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979D" w14:textId="012B1CB5" w:rsidR="00F872A2" w:rsidRDefault="00270DEC" w:rsidP="00DF5494">
      <w:pPr>
        <w:jc w:val="center"/>
        <w:rPr>
          <w:b/>
        </w:rPr>
      </w:pPr>
      <w:r w:rsidRPr="00EA244B">
        <w:rPr>
          <w:b/>
        </w:rPr>
        <w:t xml:space="preserve">PARÂMETROS HEMATOLÓGICOS DA ARRAIA </w:t>
      </w:r>
      <w:r w:rsidRPr="00EA244B">
        <w:rPr>
          <w:b/>
          <w:i/>
        </w:rPr>
        <w:t>POTAMOTRYGON MOTORO</w:t>
      </w:r>
      <w:r w:rsidRPr="00EA244B">
        <w:rPr>
          <w:b/>
        </w:rPr>
        <w:t xml:space="preserve"> D</w:t>
      </w:r>
      <w:r>
        <w:rPr>
          <w:b/>
        </w:rPr>
        <w:t>O LAGO DO ANDIROBA, MANAQUIRI</w:t>
      </w:r>
      <w:r w:rsidRPr="00EA244B">
        <w:rPr>
          <w:b/>
        </w:rPr>
        <w:t>, AMAZONAS</w:t>
      </w:r>
      <w:r>
        <w:rPr>
          <w:b/>
        </w:rPr>
        <w:t>.</w:t>
      </w:r>
    </w:p>
    <w:p w14:paraId="5A1815C9" w14:textId="5CCE405F" w:rsidR="00F872A2" w:rsidRDefault="00EA244B" w:rsidP="00F872A2">
      <w:pPr>
        <w:jc w:val="both"/>
        <w:rPr>
          <w:sz w:val="22"/>
          <w:szCs w:val="20"/>
        </w:rPr>
      </w:pPr>
      <w:r w:rsidRPr="00F872A2">
        <w:rPr>
          <w:sz w:val="22"/>
          <w:szCs w:val="20"/>
        </w:rPr>
        <w:t>Bruno da Costa</w:t>
      </w:r>
      <w:r w:rsidR="00F872A2" w:rsidRPr="00F872A2">
        <w:rPr>
          <w:sz w:val="22"/>
          <w:szCs w:val="20"/>
        </w:rPr>
        <w:t xml:space="preserve"> Takaki</w:t>
      </w:r>
      <w:r w:rsidRPr="00F872A2">
        <w:rPr>
          <w:sz w:val="22"/>
          <w:szCs w:val="20"/>
          <w:vertAlign w:val="superscript"/>
        </w:rPr>
        <w:t>1</w:t>
      </w:r>
      <w:r w:rsidRPr="00F872A2">
        <w:rPr>
          <w:sz w:val="22"/>
          <w:szCs w:val="20"/>
        </w:rPr>
        <w:t>;</w:t>
      </w:r>
      <w:r w:rsidR="00F872A2" w:rsidRPr="00F872A2">
        <w:rPr>
          <w:sz w:val="22"/>
          <w:szCs w:val="20"/>
        </w:rPr>
        <w:t xml:space="preserve"> </w:t>
      </w:r>
      <w:r w:rsidR="00821826" w:rsidRPr="00F872A2">
        <w:rPr>
          <w:sz w:val="22"/>
          <w:szCs w:val="20"/>
        </w:rPr>
        <w:t>Maria Fernanda da Silva</w:t>
      </w:r>
      <w:r w:rsidR="00F872A2" w:rsidRPr="00F872A2">
        <w:rPr>
          <w:sz w:val="22"/>
          <w:szCs w:val="20"/>
        </w:rPr>
        <w:t xml:space="preserve"> Gomes</w:t>
      </w:r>
      <w:r w:rsidR="00821826" w:rsidRPr="00F872A2">
        <w:rPr>
          <w:sz w:val="22"/>
          <w:szCs w:val="20"/>
          <w:vertAlign w:val="superscript"/>
        </w:rPr>
        <w:t>2</w:t>
      </w:r>
      <w:r w:rsidR="00821826" w:rsidRPr="00F872A2">
        <w:rPr>
          <w:sz w:val="22"/>
          <w:szCs w:val="20"/>
        </w:rPr>
        <w:t>;</w:t>
      </w:r>
      <w:r w:rsidR="00F872A2" w:rsidRPr="00F872A2">
        <w:rPr>
          <w:sz w:val="22"/>
          <w:szCs w:val="20"/>
        </w:rPr>
        <w:t xml:space="preserve"> </w:t>
      </w:r>
      <w:r w:rsidR="00270DEC" w:rsidRPr="00F872A2">
        <w:rPr>
          <w:sz w:val="22"/>
          <w:szCs w:val="20"/>
        </w:rPr>
        <w:t>Ana Beatriz Souza</w:t>
      </w:r>
      <w:r w:rsidR="00DF5494">
        <w:rPr>
          <w:sz w:val="22"/>
          <w:szCs w:val="20"/>
        </w:rPr>
        <w:t xml:space="preserve"> dos</w:t>
      </w:r>
      <w:r w:rsidR="00F872A2" w:rsidRPr="00F872A2">
        <w:rPr>
          <w:sz w:val="22"/>
          <w:szCs w:val="20"/>
        </w:rPr>
        <w:t xml:space="preserve"> Santos</w:t>
      </w:r>
      <w:r w:rsidR="00821826" w:rsidRPr="00F872A2">
        <w:rPr>
          <w:sz w:val="22"/>
          <w:szCs w:val="20"/>
          <w:vertAlign w:val="superscript"/>
        </w:rPr>
        <w:t>1</w:t>
      </w:r>
      <w:r w:rsidR="00270DEC" w:rsidRPr="00F872A2">
        <w:rPr>
          <w:sz w:val="22"/>
          <w:szCs w:val="20"/>
        </w:rPr>
        <w:t>;</w:t>
      </w:r>
      <w:r w:rsidR="00F872A2" w:rsidRPr="00F872A2">
        <w:rPr>
          <w:sz w:val="22"/>
          <w:szCs w:val="20"/>
        </w:rPr>
        <w:t xml:space="preserve"> </w:t>
      </w:r>
      <w:r w:rsidR="00270DEC" w:rsidRPr="00F872A2">
        <w:rPr>
          <w:sz w:val="22"/>
          <w:szCs w:val="20"/>
        </w:rPr>
        <w:t>Felipe Nery Saldanha</w:t>
      </w:r>
      <w:r w:rsidR="00F872A2" w:rsidRPr="00F872A2">
        <w:rPr>
          <w:sz w:val="22"/>
          <w:szCs w:val="20"/>
        </w:rPr>
        <w:t xml:space="preserve"> Braga</w:t>
      </w:r>
      <w:r w:rsidR="00270DEC" w:rsidRPr="00F872A2">
        <w:rPr>
          <w:sz w:val="22"/>
          <w:szCs w:val="20"/>
          <w:vertAlign w:val="superscript"/>
        </w:rPr>
        <w:t>1</w:t>
      </w:r>
      <w:r w:rsidR="00270DEC" w:rsidRPr="00F872A2">
        <w:rPr>
          <w:sz w:val="22"/>
          <w:szCs w:val="20"/>
        </w:rPr>
        <w:t>;</w:t>
      </w:r>
      <w:r w:rsidR="00F872A2" w:rsidRPr="00F872A2">
        <w:rPr>
          <w:sz w:val="22"/>
          <w:szCs w:val="20"/>
        </w:rPr>
        <w:t xml:space="preserve"> </w:t>
      </w:r>
      <w:r w:rsidR="00821826" w:rsidRPr="00F872A2">
        <w:rPr>
          <w:sz w:val="22"/>
          <w:szCs w:val="20"/>
        </w:rPr>
        <w:t>Paulo Henrique Rocha</w:t>
      </w:r>
      <w:r w:rsidR="00F872A2" w:rsidRPr="00F872A2">
        <w:rPr>
          <w:sz w:val="22"/>
          <w:szCs w:val="20"/>
        </w:rPr>
        <w:t xml:space="preserve"> Aride</w:t>
      </w:r>
      <w:r w:rsidR="00821826" w:rsidRPr="00F872A2">
        <w:rPr>
          <w:sz w:val="22"/>
          <w:szCs w:val="20"/>
          <w:vertAlign w:val="superscript"/>
        </w:rPr>
        <w:t>3</w:t>
      </w:r>
      <w:r w:rsidRPr="00F872A2">
        <w:rPr>
          <w:sz w:val="22"/>
          <w:szCs w:val="20"/>
        </w:rPr>
        <w:t>, Adriano Teixeira</w:t>
      </w:r>
      <w:r w:rsidR="00F872A2" w:rsidRPr="00F872A2">
        <w:rPr>
          <w:sz w:val="22"/>
          <w:szCs w:val="20"/>
        </w:rPr>
        <w:t xml:space="preserve"> de Oliveira</w:t>
      </w:r>
      <w:r w:rsidR="00821826" w:rsidRPr="00F872A2">
        <w:rPr>
          <w:sz w:val="22"/>
          <w:szCs w:val="20"/>
          <w:vertAlign w:val="superscript"/>
        </w:rPr>
        <w:t>3</w:t>
      </w:r>
      <w:r w:rsidRPr="00F872A2">
        <w:rPr>
          <w:sz w:val="22"/>
          <w:szCs w:val="20"/>
        </w:rPr>
        <w:t>.</w:t>
      </w:r>
    </w:p>
    <w:p w14:paraId="24D215D7" w14:textId="77777777" w:rsidR="00DF5494" w:rsidRPr="00F872A2" w:rsidRDefault="00DF5494" w:rsidP="00F872A2">
      <w:pPr>
        <w:jc w:val="both"/>
        <w:rPr>
          <w:sz w:val="22"/>
          <w:szCs w:val="20"/>
        </w:rPr>
      </w:pPr>
    </w:p>
    <w:p w14:paraId="28299E78" w14:textId="54DAF78D" w:rsidR="00270DEC" w:rsidRPr="00F872A2" w:rsidRDefault="00270DEC" w:rsidP="00821826">
      <w:pPr>
        <w:spacing w:line="240" w:lineRule="auto"/>
        <w:jc w:val="both"/>
        <w:rPr>
          <w:sz w:val="22"/>
          <w:szCs w:val="20"/>
        </w:rPr>
      </w:pPr>
      <w:r w:rsidRPr="00F872A2">
        <w:rPr>
          <w:sz w:val="22"/>
          <w:szCs w:val="20"/>
          <w:vertAlign w:val="superscript"/>
        </w:rPr>
        <w:t>1</w:t>
      </w:r>
      <w:r w:rsidRPr="00F872A2">
        <w:rPr>
          <w:sz w:val="22"/>
          <w:szCs w:val="20"/>
        </w:rPr>
        <w:t xml:space="preserve">Graduando em Licenciatura em Ciências Biológicas, Instituto Federal de Educação, Ciência e Tecnologia do Amazonas </w:t>
      </w:r>
      <w:r w:rsidR="00F872A2">
        <w:rPr>
          <w:sz w:val="22"/>
          <w:szCs w:val="20"/>
        </w:rPr>
        <w:t xml:space="preserve">- </w:t>
      </w:r>
      <w:r w:rsidRPr="00F872A2">
        <w:rPr>
          <w:sz w:val="22"/>
          <w:szCs w:val="20"/>
        </w:rPr>
        <w:t>IFAM</w:t>
      </w:r>
    </w:p>
    <w:p w14:paraId="5FB13716" w14:textId="4BBE5FFB" w:rsidR="00821826" w:rsidRPr="00F872A2" w:rsidRDefault="00821826" w:rsidP="00821826">
      <w:pPr>
        <w:spacing w:line="240" w:lineRule="auto"/>
        <w:jc w:val="both"/>
        <w:rPr>
          <w:sz w:val="22"/>
          <w:szCs w:val="20"/>
        </w:rPr>
      </w:pPr>
      <w:r w:rsidRPr="00F872A2">
        <w:rPr>
          <w:sz w:val="22"/>
          <w:szCs w:val="20"/>
          <w:vertAlign w:val="superscript"/>
        </w:rPr>
        <w:t>2</w:t>
      </w:r>
      <w:r w:rsidR="00EE11B3" w:rsidRPr="00F872A2">
        <w:rPr>
          <w:sz w:val="22"/>
          <w:szCs w:val="20"/>
        </w:rPr>
        <w:t>Pós-g</w:t>
      </w:r>
      <w:r w:rsidRPr="00F872A2">
        <w:rPr>
          <w:sz w:val="22"/>
          <w:szCs w:val="20"/>
        </w:rPr>
        <w:t>raduand</w:t>
      </w:r>
      <w:r w:rsidR="004916B3">
        <w:rPr>
          <w:sz w:val="22"/>
          <w:szCs w:val="20"/>
        </w:rPr>
        <w:t>a</w:t>
      </w:r>
      <w:r w:rsidR="00EE11B3" w:rsidRPr="00F872A2">
        <w:rPr>
          <w:sz w:val="22"/>
          <w:szCs w:val="20"/>
        </w:rPr>
        <w:t xml:space="preserve"> </w:t>
      </w:r>
      <w:r w:rsidRPr="00F872A2">
        <w:rPr>
          <w:sz w:val="22"/>
          <w:szCs w:val="20"/>
        </w:rPr>
        <w:t>em Ciência Animal e Recursos Pesqueiros</w:t>
      </w:r>
      <w:r w:rsidR="009116E0" w:rsidRPr="00F872A2">
        <w:rPr>
          <w:sz w:val="22"/>
          <w:szCs w:val="20"/>
        </w:rPr>
        <w:t xml:space="preserve">, Universidade Federal do Amazonas </w:t>
      </w:r>
      <w:r w:rsidR="00F872A2">
        <w:rPr>
          <w:sz w:val="22"/>
          <w:szCs w:val="20"/>
        </w:rPr>
        <w:t xml:space="preserve">- </w:t>
      </w:r>
      <w:r w:rsidR="009116E0" w:rsidRPr="00F872A2">
        <w:rPr>
          <w:sz w:val="22"/>
          <w:szCs w:val="20"/>
        </w:rPr>
        <w:t>UFAM</w:t>
      </w:r>
    </w:p>
    <w:p w14:paraId="2C9B2A80" w14:textId="7A858142" w:rsidR="00270DEC" w:rsidRPr="00F872A2" w:rsidRDefault="00821826" w:rsidP="00821826">
      <w:pPr>
        <w:spacing w:line="240" w:lineRule="auto"/>
        <w:jc w:val="both"/>
        <w:rPr>
          <w:sz w:val="22"/>
          <w:szCs w:val="20"/>
        </w:rPr>
      </w:pPr>
      <w:r w:rsidRPr="00F872A2">
        <w:rPr>
          <w:sz w:val="22"/>
          <w:szCs w:val="20"/>
          <w:vertAlign w:val="superscript"/>
        </w:rPr>
        <w:t>3</w:t>
      </w:r>
      <w:r w:rsidR="00270DEC" w:rsidRPr="00F872A2">
        <w:rPr>
          <w:sz w:val="22"/>
          <w:szCs w:val="20"/>
        </w:rPr>
        <w:t xml:space="preserve">Professor de </w:t>
      </w:r>
      <w:r w:rsidR="00F872A2">
        <w:rPr>
          <w:sz w:val="22"/>
          <w:szCs w:val="20"/>
        </w:rPr>
        <w:t>Ciências Biológicas</w:t>
      </w:r>
      <w:r w:rsidR="00270DEC" w:rsidRPr="00F872A2">
        <w:rPr>
          <w:sz w:val="22"/>
          <w:szCs w:val="20"/>
        </w:rPr>
        <w:t xml:space="preserve"> do  Instituto Federal de Educação, Ciência e Tecnologia do Amazonas </w:t>
      </w:r>
      <w:r w:rsidR="00F872A2">
        <w:rPr>
          <w:sz w:val="22"/>
          <w:szCs w:val="20"/>
        </w:rPr>
        <w:t xml:space="preserve">- </w:t>
      </w:r>
      <w:r w:rsidR="00270DEC" w:rsidRPr="00F872A2">
        <w:rPr>
          <w:sz w:val="22"/>
          <w:szCs w:val="20"/>
        </w:rPr>
        <w:t>IFAM</w:t>
      </w:r>
    </w:p>
    <w:p w14:paraId="6745AB39" w14:textId="77777777" w:rsidR="00F872A2" w:rsidRDefault="00F872A2" w:rsidP="00244711">
      <w:pPr>
        <w:spacing w:line="240" w:lineRule="auto"/>
        <w:jc w:val="both"/>
        <w:rPr>
          <w:b/>
        </w:rPr>
      </w:pPr>
    </w:p>
    <w:p w14:paraId="1C44F103" w14:textId="5C7008D2" w:rsidR="00C10369" w:rsidRDefault="00EA244B" w:rsidP="00DF5494">
      <w:pPr>
        <w:spacing w:line="360" w:lineRule="auto"/>
        <w:jc w:val="both"/>
      </w:pPr>
      <w:r>
        <w:t xml:space="preserve">A arraia </w:t>
      </w:r>
      <w:r>
        <w:rPr>
          <w:i/>
        </w:rPr>
        <w:t>Potamotrygon motoro</w:t>
      </w:r>
      <w:r w:rsidR="00001C29">
        <w:rPr>
          <w:iCs/>
        </w:rPr>
        <w:t xml:space="preserve"> </w:t>
      </w:r>
      <w:r w:rsidR="00B86A8A">
        <w:rPr>
          <w:iCs/>
        </w:rPr>
        <w:t xml:space="preserve">apresenta um </w:t>
      </w:r>
      <w:r w:rsidR="0023716A">
        <w:rPr>
          <w:iCs/>
        </w:rPr>
        <w:t xml:space="preserve">grande potencial econômico, pois integra o grupo de arraias de água doce em que o comércio é regulado e recebe destaque por ser altamente buscada entre os </w:t>
      </w:r>
      <w:proofErr w:type="spellStart"/>
      <w:r w:rsidR="0023716A">
        <w:rPr>
          <w:iCs/>
        </w:rPr>
        <w:t>aquariofilistas</w:t>
      </w:r>
      <w:proofErr w:type="spellEnd"/>
      <w:r w:rsidR="0023716A">
        <w:rPr>
          <w:iCs/>
        </w:rPr>
        <w:t xml:space="preserve"> devido ao seu padrão de coloração</w:t>
      </w:r>
      <w:r w:rsidR="00566E79">
        <w:rPr>
          <w:iCs/>
        </w:rPr>
        <w:t xml:space="preserve">, </w:t>
      </w:r>
      <w:r w:rsidR="00D65F13">
        <w:rPr>
          <w:iCs/>
        </w:rPr>
        <w:t>tornando-se um dos mais relevantes recursos pesqueiros para o estado do Amazonas</w:t>
      </w:r>
      <w:r w:rsidR="00001C29">
        <w:rPr>
          <w:iCs/>
        </w:rPr>
        <w:t xml:space="preserve">, contudo informações sobre a sua </w:t>
      </w:r>
      <w:r w:rsidR="00C5700C">
        <w:rPr>
          <w:iCs/>
        </w:rPr>
        <w:t xml:space="preserve">hematologia </w:t>
      </w:r>
      <w:r w:rsidR="00001C29">
        <w:rPr>
          <w:iCs/>
        </w:rPr>
        <w:t>ain</w:t>
      </w:r>
      <w:r w:rsidR="00ED5992">
        <w:rPr>
          <w:iCs/>
        </w:rPr>
        <w:t xml:space="preserve">da são insuficientes, </w:t>
      </w:r>
      <w:r w:rsidR="00001C29">
        <w:rPr>
          <w:iCs/>
        </w:rPr>
        <w:t>prejudicando as ações de manejo e conservação.</w:t>
      </w:r>
      <w:r w:rsidR="00ED5992">
        <w:rPr>
          <w:iCs/>
        </w:rPr>
        <w:t xml:space="preserve"> </w:t>
      </w:r>
      <w:r w:rsidR="0023716A">
        <w:rPr>
          <w:iCs/>
        </w:rPr>
        <w:t>Neste contexto,</w:t>
      </w:r>
      <w:r w:rsidR="00ED5992">
        <w:rPr>
          <w:iCs/>
        </w:rPr>
        <w:t xml:space="preserve"> o presente tr</w:t>
      </w:r>
      <w:r w:rsidR="0023716A">
        <w:rPr>
          <w:iCs/>
        </w:rPr>
        <w:t xml:space="preserve">abalho tem como objetivo determinar o perfil hematológico da arraia </w:t>
      </w:r>
      <w:r w:rsidR="004916B3">
        <w:rPr>
          <w:i/>
        </w:rPr>
        <w:t>P.</w:t>
      </w:r>
      <w:r w:rsidR="00BD6A63">
        <w:rPr>
          <w:i/>
        </w:rPr>
        <w:t xml:space="preserve"> motoro </w:t>
      </w:r>
      <w:r w:rsidR="00BD6A63">
        <w:t>d</w:t>
      </w:r>
      <w:r w:rsidR="00C10920">
        <w:t>o Lago do Andiroba, Manaquiri</w:t>
      </w:r>
      <w:r w:rsidR="00BD6A63">
        <w:t>, Amazonas</w:t>
      </w:r>
      <w:r w:rsidR="00ED5992">
        <w:t xml:space="preserve">, visando contribuir para a elucidação destes parâmetros e auxiliar nos protocolos de </w:t>
      </w:r>
      <w:r w:rsidR="00124F02">
        <w:t>cuidado</w:t>
      </w:r>
      <w:r w:rsidR="00ED5992">
        <w:t xml:space="preserve"> e manejo.</w:t>
      </w:r>
      <w:r w:rsidR="00124F02">
        <w:t xml:space="preserve"> No total foram coletados 21 indivíduos da espécie </w:t>
      </w:r>
      <w:r w:rsidR="00124F02" w:rsidRPr="00124F02">
        <w:rPr>
          <w:i/>
          <w:iCs/>
        </w:rPr>
        <w:t>P</w:t>
      </w:r>
      <w:r w:rsidR="004916B3">
        <w:rPr>
          <w:i/>
          <w:iCs/>
        </w:rPr>
        <w:t>.</w:t>
      </w:r>
      <w:r w:rsidR="00124F02" w:rsidRPr="00124F02">
        <w:rPr>
          <w:i/>
          <w:iCs/>
        </w:rPr>
        <w:t xml:space="preserve"> motoro</w:t>
      </w:r>
      <w:r w:rsidR="00124F02">
        <w:t xml:space="preserve"> </w:t>
      </w:r>
      <w:r w:rsidR="00ED5992">
        <w:t>no</w:t>
      </w:r>
      <w:r w:rsidR="009B13DE">
        <w:t xml:space="preserve"> lago do Andiroba,</w:t>
      </w:r>
      <w:r w:rsidR="00ED5992">
        <w:t xml:space="preserve"> município de Manaquiri, Amazonas,</w:t>
      </w:r>
      <w:r w:rsidR="00124F02">
        <w:t xml:space="preserve"> </w:t>
      </w:r>
      <w:r w:rsidR="004B35C5">
        <w:t xml:space="preserve">por meio </w:t>
      </w:r>
      <w:r w:rsidR="00ED5992">
        <w:t>de pesca</w:t>
      </w:r>
      <w:r w:rsidR="004916B3">
        <w:t>rias</w:t>
      </w:r>
      <w:r w:rsidR="00ED5992">
        <w:t xml:space="preserve"> com o uso de rede de arrasto, espinhel e zagaia, após a captura os animais foram anestesiados com </w:t>
      </w:r>
      <w:r w:rsidR="007B1EE8">
        <w:t>eugenol 75ml/L</w:t>
      </w:r>
      <w:r w:rsidR="008B3913">
        <w:t xml:space="preserve"> e</w:t>
      </w:r>
      <w:r w:rsidR="004B35C5">
        <w:t xml:space="preserve"> em seguida foi realizada a coleta de sangue através da punção da artéria branquial </w:t>
      </w:r>
      <w:r w:rsidR="00C10920">
        <w:t>utilizando seringas com Heparina 5000Ui</w:t>
      </w:r>
      <w:r w:rsidR="007B1EE8">
        <w:t>, posteriormente</w:t>
      </w:r>
      <w:r w:rsidR="004B35C5">
        <w:t xml:space="preserve"> o material coletado</w:t>
      </w:r>
      <w:r w:rsidR="007B1EE8">
        <w:t xml:space="preserve"> foi processado de acordo com a metodologia</w:t>
      </w:r>
      <w:r w:rsidR="004B35C5">
        <w:t xml:space="preserve"> descrita</w:t>
      </w:r>
      <w:r w:rsidR="00187CA3">
        <w:t xml:space="preserve"> </w:t>
      </w:r>
      <w:r w:rsidR="007B1EE8">
        <w:t>para</w:t>
      </w:r>
      <w:r w:rsidR="004B35C5">
        <w:t xml:space="preserve"> a </w:t>
      </w:r>
      <w:r w:rsidR="007B1EE8">
        <w:t>obtenção dos valores d</w:t>
      </w:r>
      <w:r w:rsidR="008B3913">
        <w:t>o</w:t>
      </w:r>
      <w:r w:rsidR="007B1EE8">
        <w:t xml:space="preserve"> eritrograma</w:t>
      </w:r>
      <w:r w:rsidR="004B35C5">
        <w:t>, além disso também foi</w:t>
      </w:r>
      <w:r w:rsidR="008B3913">
        <w:t xml:space="preserve"> verificado a biometria e</w:t>
      </w:r>
      <w:r w:rsidR="00566E79">
        <w:rPr>
          <w:rFonts w:eastAsia="Arial"/>
          <w:color w:val="000000" w:themeColor="text1"/>
          <w:szCs w:val="24"/>
        </w:rPr>
        <w:t xml:space="preserve"> os parâmetros físico-químicos da água. Os dados foram submetidos ao teste de normalidade de Shapiro-Wilk e </w:t>
      </w:r>
      <w:proofErr w:type="spellStart"/>
      <w:r w:rsidR="00566E79">
        <w:rPr>
          <w:rFonts w:eastAsia="Arial"/>
          <w:color w:val="000000" w:themeColor="text1"/>
          <w:szCs w:val="24"/>
        </w:rPr>
        <w:t>homocedasticidade</w:t>
      </w:r>
      <w:proofErr w:type="spellEnd"/>
      <w:r w:rsidR="00566E79">
        <w:rPr>
          <w:rFonts w:eastAsia="Arial"/>
          <w:color w:val="000000" w:themeColor="text1"/>
          <w:szCs w:val="24"/>
        </w:rPr>
        <w:t xml:space="preserve"> de Levene. </w:t>
      </w:r>
      <w:r w:rsidR="00356BAD">
        <w:rPr>
          <w:rFonts w:eastAsia="Arial"/>
          <w:color w:val="000000" w:themeColor="text1"/>
          <w:szCs w:val="24"/>
        </w:rPr>
        <w:t xml:space="preserve">Foram obtidos os seguintes valores para o eritrograma: </w:t>
      </w:r>
      <w:r w:rsidR="00356BAD">
        <w:t>Hematócrito (Ht)</w:t>
      </w:r>
      <w:r w:rsidR="00511FEF">
        <w:t xml:space="preserve"> </w:t>
      </w:r>
      <w:r w:rsidR="00356BAD">
        <w:t xml:space="preserve">= </w:t>
      </w:r>
      <w:r w:rsidR="00511FEF">
        <w:t>20,1 ± 0,05</w:t>
      </w:r>
      <w:r w:rsidR="007B57D9">
        <w:t xml:space="preserve"> </w:t>
      </w:r>
      <w:r w:rsidR="00356BAD">
        <w:t>%</w:t>
      </w:r>
      <w:r w:rsidR="00511FEF">
        <w:t>,</w:t>
      </w:r>
      <w:r w:rsidR="00356BAD">
        <w:t xml:space="preserve"> </w:t>
      </w:r>
      <w:r w:rsidR="007B57D9">
        <w:t>h</w:t>
      </w:r>
      <w:r w:rsidR="00A83735">
        <w:t>emoglobina (Hb) =</w:t>
      </w:r>
      <w:r w:rsidR="00511FEF">
        <w:t xml:space="preserve"> 4,0 ± 1,5</w:t>
      </w:r>
      <w:r w:rsidR="00031776">
        <w:t xml:space="preserve"> g/dL</w:t>
      </w:r>
      <w:r w:rsidR="00511FEF">
        <w:t>,</w:t>
      </w:r>
      <w:r w:rsidR="00031776">
        <w:t xml:space="preserve"> </w:t>
      </w:r>
      <w:r w:rsidR="007B57D9">
        <w:t>e</w:t>
      </w:r>
      <w:r w:rsidR="00031776">
        <w:t>ritrócitos circulantes (</w:t>
      </w:r>
      <w:r w:rsidR="00511FEF">
        <w:t>RBC</w:t>
      </w:r>
      <w:r w:rsidR="00031776">
        <w:t xml:space="preserve">) = </w:t>
      </w:r>
      <w:r w:rsidR="00511FEF">
        <w:t>0,5 ± 0,</w:t>
      </w:r>
      <w:r w:rsidR="00511FEF" w:rsidRPr="00031776">
        <w:t>1</w:t>
      </w:r>
      <w:r w:rsidR="00031776" w:rsidRPr="00031776">
        <w:t xml:space="preserve"> </w:t>
      </w:r>
      <w:r w:rsidR="00031776" w:rsidRPr="00031776">
        <w:rPr>
          <w:szCs w:val="24"/>
        </w:rPr>
        <w:t>milhões/µL</w:t>
      </w:r>
      <w:r w:rsidR="00511FEF">
        <w:t xml:space="preserve">, </w:t>
      </w:r>
      <w:r w:rsidR="007B57D9">
        <w:t>v</w:t>
      </w:r>
      <w:r w:rsidR="00031776">
        <w:t>olume corpuscular médio (VCM)</w:t>
      </w:r>
      <w:r w:rsidR="00511FEF">
        <w:t xml:space="preserve"> </w:t>
      </w:r>
      <w:r w:rsidR="00031776">
        <w:t xml:space="preserve">= </w:t>
      </w:r>
      <w:r w:rsidR="00511FEF">
        <w:t xml:space="preserve">411,3 ± 142,1 </w:t>
      </w:r>
      <w:r w:rsidR="00031776">
        <w:t xml:space="preserve">fL, </w:t>
      </w:r>
      <w:r w:rsidR="007B57D9">
        <w:t>h</w:t>
      </w:r>
      <w:r w:rsidR="00031776">
        <w:t>emoglobina corpuscular médi</w:t>
      </w:r>
      <w:r w:rsidR="007B57D9">
        <w:t>a</w:t>
      </w:r>
      <w:r w:rsidR="00031776">
        <w:t xml:space="preserve"> (</w:t>
      </w:r>
      <w:r w:rsidR="00511FEF">
        <w:t>HCM</w:t>
      </w:r>
      <w:r w:rsidR="00031776">
        <w:t xml:space="preserve">) = </w:t>
      </w:r>
      <w:r w:rsidR="00511FEF">
        <w:t>87,3 ± 39,3</w:t>
      </w:r>
      <w:r w:rsidR="00031776">
        <w:t xml:space="preserve"> g/dL e </w:t>
      </w:r>
      <w:r w:rsidR="007B57D9">
        <w:t>c</w:t>
      </w:r>
      <w:r w:rsidR="00031776">
        <w:t xml:space="preserve">oncentração de hemoglobina corpuscular média </w:t>
      </w:r>
      <w:r w:rsidR="007B57D9">
        <w:t>(</w:t>
      </w:r>
      <w:r w:rsidR="00511FEF">
        <w:t>CHC</w:t>
      </w:r>
      <w:r w:rsidR="007B57D9">
        <w:t>M) =</w:t>
      </w:r>
      <w:r w:rsidR="00511FEF">
        <w:t xml:space="preserve"> </w:t>
      </w:r>
      <w:r w:rsidR="00511FEF">
        <w:lastRenderedPageBreak/>
        <w:t>21,9 ± 9,2</w:t>
      </w:r>
      <w:r w:rsidR="007B57D9">
        <w:t xml:space="preserve"> %</w:t>
      </w:r>
      <w:r w:rsidR="00511FEF">
        <w:t xml:space="preserve">, </w:t>
      </w:r>
      <w:r w:rsidR="007B57D9">
        <w:t xml:space="preserve">em relação a biometria os animais apresentaram os seguintes dados para a largura do disco (LD) = 23,4 ± 6,5 cm, </w:t>
      </w:r>
      <w:r w:rsidR="0069272B">
        <w:t xml:space="preserve">comprimento total (CT) = 40,6 ± 12,0 cm e peso = 821,2 ± 634,8 g. Nos parâmetros da água foram encontrados os seguintes valores para </w:t>
      </w:r>
      <w:r w:rsidR="0069272B">
        <w:rPr>
          <w:rFonts w:eastAsia="Arial"/>
          <w:color w:val="000000" w:themeColor="text1"/>
          <w:szCs w:val="24"/>
        </w:rPr>
        <w:t>v</w:t>
      </w:r>
      <w:r w:rsidR="00A960AD">
        <w:t>isibilidade</w:t>
      </w:r>
      <w:r w:rsidR="0069272B">
        <w:t xml:space="preserve"> = </w:t>
      </w:r>
      <w:r w:rsidR="00A960AD">
        <w:t xml:space="preserve">1,8 ± 0,1, pH </w:t>
      </w:r>
      <w:r w:rsidR="0069272B">
        <w:t xml:space="preserve">= </w:t>
      </w:r>
      <w:r w:rsidR="00A960AD">
        <w:t>6,2 ± 0,1</w:t>
      </w:r>
      <w:r w:rsidR="000E452F">
        <w:t xml:space="preserve">, </w:t>
      </w:r>
      <w:r w:rsidR="00A960AD">
        <w:t>oxigênio dissolvido 3,9 ± 0,7</w:t>
      </w:r>
      <w:r w:rsidR="000E452F">
        <w:t xml:space="preserve">, </w:t>
      </w:r>
      <w:r w:rsidR="00A960AD">
        <w:t>temperatura</w:t>
      </w:r>
      <w:r w:rsidR="0069272B">
        <w:t xml:space="preserve"> = </w:t>
      </w:r>
      <w:r w:rsidR="00A960AD">
        <w:t>30,5 ± 1,8</w:t>
      </w:r>
      <w:r w:rsidR="000E452F">
        <w:t xml:space="preserve">, </w:t>
      </w:r>
      <w:r w:rsidR="00A960AD">
        <w:t>alcalinidade</w:t>
      </w:r>
      <w:r w:rsidR="000E452F">
        <w:t xml:space="preserve"> </w:t>
      </w:r>
      <w:r w:rsidR="0069272B">
        <w:t xml:space="preserve">= </w:t>
      </w:r>
      <w:r w:rsidR="00A960AD">
        <w:t>47,5</w:t>
      </w:r>
      <w:r w:rsidR="000E452F">
        <w:t xml:space="preserve"> ± </w:t>
      </w:r>
      <w:r w:rsidR="00A960AD">
        <w:t>9,5</w:t>
      </w:r>
      <w:r w:rsidR="000E452F">
        <w:t xml:space="preserve">, </w:t>
      </w:r>
      <w:r w:rsidR="00A960AD">
        <w:t xml:space="preserve">dureza </w:t>
      </w:r>
      <w:r w:rsidR="0069272B">
        <w:t xml:space="preserve">= </w:t>
      </w:r>
      <w:r w:rsidR="00A960AD">
        <w:t>35,0 ± 5,7, nitrito</w:t>
      </w:r>
      <w:r w:rsidR="0069272B">
        <w:t xml:space="preserve"> = </w:t>
      </w:r>
      <w:r w:rsidR="00A960AD">
        <w:t xml:space="preserve">0,01 </w:t>
      </w:r>
      <w:r w:rsidR="00A960AD" w:rsidRPr="00A960AD">
        <w:t>±</w:t>
      </w:r>
      <w:r w:rsidR="00A960AD">
        <w:t xml:space="preserve"> 0,01</w:t>
      </w:r>
      <w:r w:rsidR="0069272B">
        <w:t xml:space="preserve"> e</w:t>
      </w:r>
      <w:r w:rsidR="00A960AD">
        <w:t xml:space="preserve"> amônia </w:t>
      </w:r>
      <w:r w:rsidR="0069272B">
        <w:t xml:space="preserve">= </w:t>
      </w:r>
      <w:r w:rsidR="00A960AD">
        <w:t xml:space="preserve">0,1 </w:t>
      </w:r>
      <w:r w:rsidR="00A960AD" w:rsidRPr="00A960AD">
        <w:t>±</w:t>
      </w:r>
      <w:r w:rsidR="00A960AD">
        <w:t xml:space="preserve"> 0</w:t>
      </w:r>
      <w:r w:rsidR="000E452F">
        <w:t>.</w:t>
      </w:r>
      <w:r w:rsidR="00015304">
        <w:t xml:space="preserve"> A espécie </w:t>
      </w:r>
      <w:r w:rsidR="00015304" w:rsidRPr="00015304">
        <w:rPr>
          <w:i/>
          <w:iCs/>
        </w:rPr>
        <w:t>P. motoro</w:t>
      </w:r>
      <w:r w:rsidR="00015304">
        <w:t xml:space="preserve"> possui ampla distribuição</w:t>
      </w:r>
      <w:r w:rsidR="001C700B">
        <w:t xml:space="preserve"> na bacia Amazônica</w:t>
      </w:r>
      <w:r w:rsidR="00015304">
        <w:t>, podendo ser encontrada em todos os tipos de água</w:t>
      </w:r>
      <w:r w:rsidR="001C700B">
        <w:t xml:space="preserve">, em consequência disso </w:t>
      </w:r>
      <w:r w:rsidR="00015304">
        <w:t>apresenta uma alta plasticidade fenotípica, por isso informações sobre seus aspectos fisiológicos são de suma importância,</w:t>
      </w:r>
      <w:r w:rsidR="001C700B">
        <w:t xml:space="preserve"> </w:t>
      </w:r>
      <w:r w:rsidR="00E207DD">
        <w:t xml:space="preserve">pois </w:t>
      </w:r>
      <w:r w:rsidR="00105CEA">
        <w:t xml:space="preserve">poderão </w:t>
      </w:r>
      <w:r w:rsidR="000E452F">
        <w:t>auxiliar em estratégias futuras de manejo e conservação da espécie,</w:t>
      </w:r>
      <w:r w:rsidR="00124F02">
        <w:t xml:space="preserve"> </w:t>
      </w:r>
      <w:r w:rsidR="00105CEA">
        <w:t xml:space="preserve">contribuindo na melhora da </w:t>
      </w:r>
      <w:r w:rsidR="00124F02">
        <w:t xml:space="preserve">avaliação </w:t>
      </w:r>
      <w:r w:rsidR="00105CEA">
        <w:t xml:space="preserve">do </w:t>
      </w:r>
      <w:r w:rsidR="00124F02">
        <w:t>bem-estar animal e servindo como</w:t>
      </w:r>
      <w:r w:rsidR="00187CA3">
        <w:t xml:space="preserve"> </w:t>
      </w:r>
      <w:r w:rsidR="00124F02">
        <w:t xml:space="preserve">referência para </w:t>
      </w:r>
      <w:r w:rsidR="000E452F">
        <w:t>comparações sobre o estado de saúde desta espécie, quando em condições de estresse</w:t>
      </w:r>
      <w:r w:rsidR="00015304">
        <w:t xml:space="preserve">, doenças parasitárias </w:t>
      </w:r>
      <w:r w:rsidR="000E452F">
        <w:t>ou cativeiro.</w:t>
      </w:r>
    </w:p>
    <w:p w14:paraId="1BDEB1EB" w14:textId="7FDF1B8A" w:rsidR="00270DEC" w:rsidRPr="009116E0" w:rsidRDefault="000E452F" w:rsidP="000E452F">
      <w:pPr>
        <w:jc w:val="both"/>
      </w:pPr>
      <w:r w:rsidRPr="009116E0">
        <w:t>Palavras-chave:</w:t>
      </w:r>
      <w:r w:rsidR="0069272B">
        <w:t xml:space="preserve"> </w:t>
      </w:r>
      <w:r w:rsidR="00ED08B0">
        <w:t>H</w:t>
      </w:r>
      <w:r w:rsidR="00ED08B0" w:rsidRPr="009116E0">
        <w:t>ematologi</w:t>
      </w:r>
      <w:r w:rsidR="00ED08B0">
        <w:t>a;</w:t>
      </w:r>
      <w:r w:rsidR="0069272B">
        <w:t xml:space="preserve"> Manejo;</w:t>
      </w:r>
      <w:r w:rsidR="00ED08B0">
        <w:t xml:space="preserve"> </w:t>
      </w:r>
      <w:r w:rsidRPr="009116E0">
        <w:t>Recurso Pesqueiro</w:t>
      </w:r>
      <w:r w:rsidR="0069272B">
        <w:t>.</w:t>
      </w:r>
    </w:p>
    <w:p w14:paraId="495C5631" w14:textId="77777777" w:rsidR="00270DEC" w:rsidRPr="00270DEC" w:rsidRDefault="00270DEC" w:rsidP="000E452F">
      <w:pPr>
        <w:jc w:val="both"/>
      </w:pPr>
      <w:r w:rsidRPr="009116E0">
        <w:t>Apoio Financeiro</w:t>
      </w:r>
      <w:r>
        <w:rPr>
          <w:b/>
        </w:rPr>
        <w:t xml:space="preserve">: </w:t>
      </w:r>
      <w:r>
        <w:t>F</w:t>
      </w:r>
      <w:r w:rsidR="009116E0">
        <w:t>undação de Amparo a Pesquisa do Estado do Amazonas (FAPEAM)</w:t>
      </w:r>
    </w:p>
    <w:sectPr w:rsidR="00270DEC" w:rsidRPr="00270DEC" w:rsidSect="009116E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7580"/>
    <w:multiLevelType w:val="hybridMultilevel"/>
    <w:tmpl w:val="095A2486"/>
    <w:lvl w:ilvl="0" w:tplc="5B1CC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118"/>
    <w:multiLevelType w:val="hybridMultilevel"/>
    <w:tmpl w:val="492A4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6696">
    <w:abstractNumId w:val="0"/>
  </w:num>
  <w:num w:numId="2" w16cid:durableId="170493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369"/>
    <w:rsid w:val="00001C29"/>
    <w:rsid w:val="00015304"/>
    <w:rsid w:val="00031776"/>
    <w:rsid w:val="000E452F"/>
    <w:rsid w:val="000F675C"/>
    <w:rsid w:val="00105CEA"/>
    <w:rsid w:val="00120154"/>
    <w:rsid w:val="00124F02"/>
    <w:rsid w:val="00187CA3"/>
    <w:rsid w:val="00194A68"/>
    <w:rsid w:val="001A075F"/>
    <w:rsid w:val="001C700B"/>
    <w:rsid w:val="00222BA6"/>
    <w:rsid w:val="00222BCF"/>
    <w:rsid w:val="0023716A"/>
    <w:rsid w:val="00244711"/>
    <w:rsid w:val="00270DEC"/>
    <w:rsid w:val="00356BAD"/>
    <w:rsid w:val="003F0C6E"/>
    <w:rsid w:val="004916B3"/>
    <w:rsid w:val="004B35C5"/>
    <w:rsid w:val="004C367C"/>
    <w:rsid w:val="00511FEF"/>
    <w:rsid w:val="00566E79"/>
    <w:rsid w:val="0068390D"/>
    <w:rsid w:val="0069272B"/>
    <w:rsid w:val="00695FD9"/>
    <w:rsid w:val="007B1EE8"/>
    <w:rsid w:val="007B57D9"/>
    <w:rsid w:val="00821826"/>
    <w:rsid w:val="008B3913"/>
    <w:rsid w:val="009116E0"/>
    <w:rsid w:val="009B13DE"/>
    <w:rsid w:val="00A83735"/>
    <w:rsid w:val="00A960AD"/>
    <w:rsid w:val="00B86A8A"/>
    <w:rsid w:val="00BC2882"/>
    <w:rsid w:val="00BD6A63"/>
    <w:rsid w:val="00BE2730"/>
    <w:rsid w:val="00C10369"/>
    <w:rsid w:val="00C10920"/>
    <w:rsid w:val="00C5700C"/>
    <w:rsid w:val="00D05431"/>
    <w:rsid w:val="00D21A97"/>
    <w:rsid w:val="00D65F13"/>
    <w:rsid w:val="00D93D71"/>
    <w:rsid w:val="00DD55E5"/>
    <w:rsid w:val="00DF5494"/>
    <w:rsid w:val="00E207DD"/>
    <w:rsid w:val="00E33AEC"/>
    <w:rsid w:val="00E84DEE"/>
    <w:rsid w:val="00EA244B"/>
    <w:rsid w:val="00ED08B0"/>
    <w:rsid w:val="00ED5992"/>
    <w:rsid w:val="00EE11B3"/>
    <w:rsid w:val="00EE1ECB"/>
    <w:rsid w:val="00F221A5"/>
    <w:rsid w:val="00F75F89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20F8"/>
  <w15:docId w15:val="{78FBAA65-BE49-4C7C-B6F1-84033C3A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244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4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Agrm-</dc:creator>
  <cp:lastModifiedBy>Maria Fernanda</cp:lastModifiedBy>
  <cp:revision>3</cp:revision>
  <dcterms:created xsi:type="dcterms:W3CDTF">2022-09-26T23:48:00Z</dcterms:created>
  <dcterms:modified xsi:type="dcterms:W3CDTF">2022-10-31T20:54:00Z</dcterms:modified>
</cp:coreProperties>
</file>