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96E0" w14:textId="0D411FD1" w:rsidR="00223E47" w:rsidRPr="00223E47" w:rsidRDefault="00373F26" w:rsidP="00223E47">
      <w:pPr>
        <w:spacing w:after="0" w:line="360" w:lineRule="auto"/>
        <w:contextualSpacing/>
        <w:mirrorIndents/>
        <w:jc w:val="center"/>
        <w:rPr>
          <w:rFonts w:asciiTheme="majorHAnsi" w:hAnsiTheme="majorHAnsi" w:cstheme="majorHAnsi"/>
          <w:b/>
          <w:color w:val="242021"/>
          <w:sz w:val="24"/>
          <w:szCs w:val="24"/>
        </w:rPr>
      </w:pPr>
      <w:r>
        <w:rPr>
          <w:rFonts w:asciiTheme="majorHAnsi" w:hAnsiTheme="majorHAnsi" w:cstheme="majorHAnsi"/>
          <w:b/>
          <w:color w:val="242021"/>
          <w:sz w:val="24"/>
          <w:szCs w:val="24"/>
        </w:rPr>
        <w:t>AVALIAÇÃO DE DOSES CRESCENTES NA</w:t>
      </w:r>
      <w:r w:rsidR="00223E47" w:rsidRPr="00223E47">
        <w:rPr>
          <w:rFonts w:asciiTheme="majorHAnsi" w:hAnsiTheme="majorHAnsi" w:cstheme="majorHAnsi"/>
          <w:b/>
          <w:color w:val="242021"/>
          <w:sz w:val="24"/>
          <w:szCs w:val="24"/>
        </w:rPr>
        <w:t xml:space="preserve"> ADUBAÇÃO NITROGENAD</w:t>
      </w:r>
      <w:r w:rsidR="00CA357E">
        <w:rPr>
          <w:rFonts w:asciiTheme="majorHAnsi" w:hAnsiTheme="majorHAnsi" w:cstheme="majorHAnsi"/>
          <w:b/>
          <w:color w:val="242021"/>
          <w:sz w:val="24"/>
          <w:szCs w:val="24"/>
        </w:rPr>
        <w:t>A</w:t>
      </w:r>
      <w:r>
        <w:rPr>
          <w:rFonts w:asciiTheme="majorHAnsi" w:hAnsiTheme="majorHAnsi" w:cstheme="majorHAnsi"/>
          <w:b/>
          <w:color w:val="242021"/>
          <w:sz w:val="24"/>
          <w:szCs w:val="24"/>
        </w:rPr>
        <w:t xml:space="preserve"> D</w:t>
      </w:r>
      <w:r w:rsidR="00223E47" w:rsidRPr="00223E47">
        <w:rPr>
          <w:rFonts w:asciiTheme="majorHAnsi" w:hAnsiTheme="majorHAnsi" w:cstheme="majorHAnsi"/>
          <w:b/>
          <w:color w:val="242021"/>
          <w:sz w:val="24"/>
          <w:szCs w:val="24"/>
        </w:rPr>
        <w:t>A ALFACE CRESPA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C410F3B" w:rsidR="009F1DE4" w:rsidRPr="0068717E" w:rsidRDefault="00223E47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Renata Maria Gonçalves Freitas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Ana Beatriz Traldi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C5946CA" w:rsidR="009F1DE4" w:rsidRPr="0068717E" w:rsidRDefault="0082462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remaria.agro@gmail.com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61D5E7F" w14:textId="77777777" w:rsidR="00373F26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73F26" w:rsidRPr="00373F26">
        <w:rPr>
          <w:rFonts w:cstheme="minorHAnsi"/>
          <w:sz w:val="20"/>
          <w:szCs w:val="20"/>
        </w:rPr>
        <w:t>Discente do Centro Universitário do Cerrado Patrocinio/UNICERP. Agronomia. Patrocinio - MG. Brasil.</w:t>
      </w:r>
      <w:r w:rsidR="00373F26">
        <w:rPr>
          <w:rFonts w:cstheme="minorHAnsi"/>
          <w:sz w:val="20"/>
          <w:szCs w:val="20"/>
        </w:rPr>
        <w:t>;</w:t>
      </w:r>
    </w:p>
    <w:p w14:paraId="75D907BF" w14:textId="1344640F" w:rsidR="00B63464" w:rsidRPr="0068717E" w:rsidRDefault="00373F26" w:rsidP="00B63464">
      <w:pPr>
        <w:spacing w:after="0"/>
        <w:jc w:val="both"/>
        <w:rPr>
          <w:rFonts w:cstheme="minorHAnsi"/>
          <w:sz w:val="24"/>
          <w:szCs w:val="24"/>
        </w:rPr>
      </w:pPr>
      <w:r w:rsidRPr="00373F26">
        <w:rPr>
          <w:rFonts w:cstheme="minorHAnsi"/>
          <w:sz w:val="20"/>
          <w:szCs w:val="20"/>
          <w:vertAlign w:val="superscript"/>
        </w:rPr>
        <w:t>2</w:t>
      </w:r>
      <w:r w:rsidR="00B63464" w:rsidRPr="0068717E">
        <w:rPr>
          <w:rFonts w:cstheme="minorHAnsi"/>
          <w:sz w:val="20"/>
          <w:szCs w:val="20"/>
        </w:rPr>
        <w:t xml:space="preserve"> </w:t>
      </w:r>
      <w:r w:rsidRPr="00373F26">
        <w:rPr>
          <w:rFonts w:cstheme="minorHAnsi"/>
          <w:sz w:val="20"/>
          <w:szCs w:val="20"/>
        </w:rPr>
        <w:t>Doutora em Ciências (área de concentração Ciência Animal e Pastagens) pela ESALQ/USP. Docente do Centro Universitário de Cerrado Patrocinio/ UNICERP. Agronomia. Patrocínio - MG. Brasil.</w:t>
      </w:r>
    </w:p>
    <w:p w14:paraId="220B1815" w14:textId="02BEE464" w:rsidR="009F1DE4" w:rsidRPr="00373F26" w:rsidRDefault="009F1DE4" w:rsidP="00B63464">
      <w:pPr>
        <w:pStyle w:val="NormalWeb"/>
        <w:jc w:val="both"/>
        <w:rPr>
          <w:rFonts w:asciiTheme="minorHAnsi" w:hAnsiTheme="minorHAnsi" w:cstheme="majorHAnsi"/>
        </w:rPr>
      </w:pPr>
      <w:r w:rsidRPr="00373F26">
        <w:rPr>
          <w:rFonts w:asciiTheme="minorHAnsi" w:hAnsiTheme="minorHAnsi" w:cstheme="minorHAnsi"/>
          <w:b/>
          <w:bCs/>
        </w:rPr>
        <w:t>Introdução:</w:t>
      </w:r>
      <w:r w:rsidRPr="00373F26">
        <w:rPr>
          <w:rFonts w:asciiTheme="minorHAnsi" w:hAnsiTheme="minorHAnsi" w:cstheme="minorHAnsi"/>
        </w:rPr>
        <w:t xml:space="preserve"> </w:t>
      </w:r>
      <w:r w:rsidR="0082462F" w:rsidRPr="00373F26">
        <w:rPr>
          <w:rFonts w:asciiTheme="minorHAnsi" w:hAnsiTheme="minorHAnsi" w:cstheme="majorHAnsi"/>
          <w:color w:val="242021"/>
        </w:rPr>
        <w:t>Originária da Europa e da Ásia Ocidental,</w:t>
      </w:r>
      <w:r w:rsidR="0082462F" w:rsidRPr="00373F26">
        <w:rPr>
          <w:rFonts w:asciiTheme="minorHAnsi" w:hAnsiTheme="minorHAnsi" w:cstheme="majorHAnsi"/>
        </w:rPr>
        <w:t xml:space="preserve"> </w:t>
      </w:r>
      <w:r w:rsidR="0082462F" w:rsidRPr="00373F26">
        <w:rPr>
          <w:rFonts w:asciiTheme="minorHAnsi" w:hAnsiTheme="minorHAnsi" w:cstheme="majorHAnsi"/>
          <w:color w:val="231F20"/>
        </w:rPr>
        <w:t>a alface (</w:t>
      </w:r>
      <w:r w:rsidR="0082462F" w:rsidRPr="00373F26">
        <w:rPr>
          <w:rFonts w:asciiTheme="minorHAnsi" w:hAnsiTheme="minorHAnsi" w:cstheme="majorHAnsi"/>
          <w:i/>
          <w:iCs/>
          <w:color w:val="231F20"/>
        </w:rPr>
        <w:t xml:space="preserve">Lactuca sativa </w:t>
      </w:r>
      <w:r w:rsidR="0082462F" w:rsidRPr="00373F26">
        <w:rPr>
          <w:rFonts w:asciiTheme="minorHAnsi" w:hAnsiTheme="minorHAnsi" w:cstheme="majorHAnsi"/>
          <w:color w:val="231F20"/>
        </w:rPr>
        <w:t>L.)</w:t>
      </w:r>
      <w:r w:rsidR="0082462F" w:rsidRPr="00373F26">
        <w:rPr>
          <w:rFonts w:asciiTheme="minorHAnsi" w:hAnsiTheme="minorHAnsi" w:cstheme="majorHAnsi"/>
        </w:rPr>
        <w:t xml:space="preserve"> é uma cultura </w:t>
      </w:r>
      <w:r w:rsidR="0082462F" w:rsidRPr="00373F26">
        <w:rPr>
          <w:rFonts w:asciiTheme="minorHAnsi" w:hAnsiTheme="minorHAnsi" w:cstheme="majorHAnsi"/>
          <w:color w:val="000000"/>
        </w:rPr>
        <w:t>largamente difundida no Brasil, sendo considerada a hortaliça folhosa mais consumida no país. É uma cultura de grande importância econômica, alimentar</w:t>
      </w:r>
      <w:r w:rsidR="0082462F" w:rsidRPr="00373F26">
        <w:rPr>
          <w:rFonts w:asciiTheme="minorHAnsi" w:hAnsiTheme="minorHAnsi" w:cstheme="majorHAnsi"/>
        </w:rPr>
        <w:t xml:space="preserve"> e na saúde humana destacando-se, principalmente, como fonte de vitaminas e sais minerais. </w:t>
      </w:r>
      <w:r w:rsidR="0082462F" w:rsidRPr="00373F26">
        <w:rPr>
          <w:rFonts w:asciiTheme="minorHAnsi" w:hAnsiTheme="minorHAnsi" w:cstheme="majorHAnsi"/>
          <w:color w:val="000000"/>
        </w:rPr>
        <w:t xml:space="preserve">Por ser uma das hortaliças mais rápidas em relação ao ciclo vegetativo, a alface torna-se uma cultura exigente quanto aos nutrientes e qualidade do solo. Composta basicamente por folhas, a alface responde muito bem a nutrientes que promovem o crescimento vegetativo, em especial o N. </w:t>
      </w:r>
      <w:r w:rsidR="0082462F" w:rsidRPr="00373F26">
        <w:rPr>
          <w:rFonts w:asciiTheme="minorHAnsi" w:hAnsiTheme="minorHAnsi" w:cstheme="majorHAnsi"/>
        </w:rPr>
        <w:t>O acréscimo no suprimento de N estimula o crescimento, muda a morfologia das plantas e causa significativo acúmulo no conteúdo de clorofila das folhas</w:t>
      </w:r>
      <w:r w:rsidRPr="00373F26">
        <w:rPr>
          <w:rFonts w:asciiTheme="minorHAnsi" w:hAnsiTheme="minorHAnsi" w:cstheme="minorHAnsi"/>
        </w:rPr>
        <w:t xml:space="preserve">. </w:t>
      </w:r>
      <w:r w:rsidRPr="00373F26">
        <w:rPr>
          <w:rFonts w:asciiTheme="minorHAnsi" w:hAnsiTheme="minorHAnsi" w:cstheme="minorHAnsi"/>
          <w:b/>
          <w:bCs/>
        </w:rPr>
        <w:t>Objetivo:</w:t>
      </w:r>
      <w:r w:rsidRPr="00373F26">
        <w:rPr>
          <w:rFonts w:asciiTheme="minorHAnsi" w:hAnsiTheme="minorHAnsi" w:cstheme="minorHAnsi"/>
        </w:rPr>
        <w:t xml:space="preserve"> </w:t>
      </w:r>
      <w:r w:rsidR="0082462F" w:rsidRPr="00373F26">
        <w:rPr>
          <w:rFonts w:asciiTheme="minorHAnsi" w:hAnsiTheme="minorHAnsi"/>
          <w:color w:val="000000"/>
        </w:rPr>
        <w:t xml:space="preserve">O objetivo deste </w:t>
      </w:r>
      <w:r w:rsidR="0082462F" w:rsidRPr="00373F26">
        <w:rPr>
          <w:rFonts w:asciiTheme="minorHAnsi" w:eastAsia="Calibri" w:hAnsiTheme="minorHAnsi"/>
        </w:rPr>
        <w:t>trabalho foi avaliar o desempenho produtivo da alface crespa, submetida a dosagens de adubo nitrogenado em cobertura</w:t>
      </w:r>
      <w:r w:rsidRPr="00373F26">
        <w:rPr>
          <w:rFonts w:asciiTheme="minorHAnsi" w:hAnsiTheme="minorHAnsi" w:cstheme="minorHAnsi"/>
        </w:rPr>
        <w:t xml:space="preserve">. </w:t>
      </w:r>
      <w:r w:rsidRPr="00373F26">
        <w:rPr>
          <w:rFonts w:asciiTheme="minorHAnsi" w:hAnsiTheme="minorHAnsi" w:cstheme="minorHAnsi"/>
          <w:b/>
          <w:bCs/>
        </w:rPr>
        <w:t>Metodologia:</w:t>
      </w:r>
      <w:r w:rsidRPr="00373F26">
        <w:rPr>
          <w:rFonts w:asciiTheme="minorHAnsi" w:hAnsiTheme="minorHAnsi" w:cstheme="minorHAnsi"/>
        </w:rPr>
        <w:t xml:space="preserve"> </w:t>
      </w:r>
      <w:r w:rsidR="0082462F" w:rsidRPr="00373F26">
        <w:rPr>
          <w:rFonts w:asciiTheme="minorHAnsi" w:hAnsiTheme="minorHAnsi" w:cstheme="majorHAnsi"/>
          <w:color w:val="000000"/>
        </w:rPr>
        <w:t xml:space="preserve">O experimento foi realizado na Fazenda Serra Negra, localizada na comunidade de Córrego Feio, pertencente ao município de Patrocínio-MG, situado a 18°48'59.3"S 46°55'53.3"W.  A altitude da área experimental é de 1005 m, o solo é classificado como latossolo vermelho e tem um clima tropical. </w:t>
      </w:r>
      <w:r w:rsidR="0082462F" w:rsidRPr="00373F26">
        <w:rPr>
          <w:rFonts w:asciiTheme="minorHAnsi" w:hAnsiTheme="minorHAnsi" w:cstheme="majorHAnsi"/>
        </w:rPr>
        <w:t>Este estudo foi conduzido entre junho e agosto de 2022. Testou-se 5 dosagens de N: T1:0; T2: 50kg/ha de N; T3:100kg/ha de N; T4:150kg/ha de N; T5: 200kg/ha de N. O delineamento utilizado foi de blocos casualizados (DBC), com 5 tratamentos e 5 repetições cada, totalizando 25 parcelas experimentais.</w:t>
      </w:r>
      <w:r w:rsidRPr="00373F26">
        <w:rPr>
          <w:rFonts w:asciiTheme="minorHAnsi" w:hAnsiTheme="minorHAnsi" w:cstheme="minorHAnsi"/>
        </w:rPr>
        <w:t xml:space="preserve"> </w:t>
      </w:r>
      <w:r w:rsidRPr="00373F26">
        <w:rPr>
          <w:rFonts w:asciiTheme="minorHAnsi" w:hAnsiTheme="minorHAnsi" w:cstheme="minorHAnsi"/>
          <w:b/>
          <w:bCs/>
        </w:rPr>
        <w:t>Resultados:</w:t>
      </w:r>
      <w:r w:rsidRPr="00373F26">
        <w:rPr>
          <w:rFonts w:asciiTheme="minorHAnsi" w:hAnsiTheme="minorHAnsi" w:cstheme="minorHAnsi"/>
        </w:rPr>
        <w:t xml:space="preserve"> </w:t>
      </w:r>
      <w:r w:rsidR="00373F26" w:rsidRPr="00373F26">
        <w:rPr>
          <w:rFonts w:asciiTheme="minorHAnsi" w:hAnsiTheme="minorHAnsi" w:cstheme="minorHAnsi"/>
        </w:rPr>
        <w:t>Em análise prévia dos dados numéricos obtidos, aparentemente, o tratamento controle apresentou melhores resultados em comparação aos demais, para as variáveis massa fresca total (g) e massa fresca comercial (g).</w:t>
      </w:r>
      <w:r w:rsidRPr="00373F26">
        <w:rPr>
          <w:rFonts w:asciiTheme="minorHAnsi" w:hAnsiTheme="minorHAnsi" w:cstheme="minorHAnsi"/>
        </w:rPr>
        <w:t xml:space="preserve"> </w:t>
      </w:r>
      <w:r w:rsidRPr="00373F26">
        <w:rPr>
          <w:rFonts w:asciiTheme="minorHAnsi" w:hAnsiTheme="minorHAnsi" w:cstheme="minorHAnsi"/>
          <w:b/>
          <w:bCs/>
        </w:rPr>
        <w:t>Conclusão:</w:t>
      </w:r>
      <w:r w:rsidRPr="00373F26">
        <w:rPr>
          <w:rFonts w:asciiTheme="minorHAnsi" w:hAnsiTheme="minorHAnsi" w:cstheme="minorHAnsi"/>
        </w:rPr>
        <w:t xml:space="preserve"> </w:t>
      </w:r>
      <w:r w:rsidR="00373F26" w:rsidRPr="00373F26">
        <w:rPr>
          <w:rFonts w:asciiTheme="minorHAnsi" w:hAnsiTheme="minorHAnsi" w:cstheme="minorHAnsi"/>
        </w:rPr>
        <w:t>Com base nos resultados prévios obtidos neste estudo, possivelmente a adubação nitrogenada desfavoreceu a produção de massa fresca total e de massa fresca comercial da alface, sugerindo a não necessidade de adubação devido às condições edáficas.</w:t>
      </w:r>
    </w:p>
    <w:p w14:paraId="397EA677" w14:textId="62C52E5F" w:rsidR="00B63464" w:rsidRPr="00CD6235" w:rsidRDefault="009F1DE4" w:rsidP="00CD6235">
      <w:pPr>
        <w:spacing w:after="0" w:line="360" w:lineRule="auto"/>
        <w:contextualSpacing/>
        <w:mirrorIndents/>
        <w:jc w:val="both"/>
        <w:rPr>
          <w:rFonts w:asciiTheme="majorHAnsi" w:hAnsiTheme="majorHAnsi" w:cstheme="maj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</w:t>
      </w:r>
      <w:r w:rsidRPr="00CD623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CD623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D6235" w:rsidRPr="00CD6235">
        <w:rPr>
          <w:rFonts w:asciiTheme="majorHAnsi" w:hAnsiTheme="majorHAnsi" w:cstheme="majorHAnsi"/>
          <w:sz w:val="24"/>
          <w:szCs w:val="24"/>
        </w:rPr>
        <w:t>Adubação nitrogenada. Crescimento vegetativo. Importância econômica</w:t>
      </w:r>
      <w:r w:rsidR="00B63464" w:rsidRPr="00CD6235">
        <w:rPr>
          <w:rFonts w:asciiTheme="majorHAnsi" w:hAnsiTheme="majorHAnsi" w:cstheme="majorHAnsi"/>
          <w:sz w:val="24"/>
          <w:szCs w:val="24"/>
        </w:rPr>
        <w:t>.</w:t>
      </w:r>
    </w:p>
    <w:p w14:paraId="4AC508D5" w14:textId="77777777" w:rsidR="009F1DE4" w:rsidRPr="00CD6235" w:rsidRDefault="009F1DE4">
      <w:pPr>
        <w:rPr>
          <w:rFonts w:asciiTheme="majorHAnsi" w:hAnsiTheme="majorHAnsi" w:cstheme="majorHAnsi"/>
          <w:sz w:val="24"/>
          <w:szCs w:val="24"/>
        </w:rPr>
      </w:pPr>
    </w:p>
    <w:sectPr w:rsidR="009F1DE4" w:rsidRPr="00CD6235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BE85" w14:textId="77777777" w:rsidR="00CE026A" w:rsidRDefault="00CE026A" w:rsidP="00E21086">
      <w:pPr>
        <w:spacing w:after="0" w:line="240" w:lineRule="auto"/>
      </w:pPr>
      <w:r>
        <w:separator/>
      </w:r>
    </w:p>
  </w:endnote>
  <w:endnote w:type="continuationSeparator" w:id="0">
    <w:p w14:paraId="3B7E3E84" w14:textId="77777777" w:rsidR="00CE026A" w:rsidRDefault="00CE026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65A1" w14:textId="77777777" w:rsidR="00CE026A" w:rsidRDefault="00CE026A" w:rsidP="00E21086">
      <w:pPr>
        <w:spacing w:after="0" w:line="240" w:lineRule="auto"/>
      </w:pPr>
      <w:r>
        <w:separator/>
      </w:r>
    </w:p>
  </w:footnote>
  <w:footnote w:type="continuationSeparator" w:id="0">
    <w:p w14:paraId="586856BF" w14:textId="77777777" w:rsidR="00CE026A" w:rsidRDefault="00CE026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4B9C"/>
    <w:rsid w:val="000557D0"/>
    <w:rsid w:val="00055AAD"/>
    <w:rsid w:val="000C5F1D"/>
    <w:rsid w:val="00223E47"/>
    <w:rsid w:val="00230065"/>
    <w:rsid w:val="0026113C"/>
    <w:rsid w:val="003502A6"/>
    <w:rsid w:val="00373F26"/>
    <w:rsid w:val="00493C8E"/>
    <w:rsid w:val="00642969"/>
    <w:rsid w:val="0068717E"/>
    <w:rsid w:val="006F3B8D"/>
    <w:rsid w:val="00721F0D"/>
    <w:rsid w:val="0082462F"/>
    <w:rsid w:val="008B4245"/>
    <w:rsid w:val="0096547F"/>
    <w:rsid w:val="009D0EC7"/>
    <w:rsid w:val="009E3B95"/>
    <w:rsid w:val="009F1DE4"/>
    <w:rsid w:val="009F56AB"/>
    <w:rsid w:val="00A02D7E"/>
    <w:rsid w:val="00A448DB"/>
    <w:rsid w:val="00A729B8"/>
    <w:rsid w:val="00AA5F21"/>
    <w:rsid w:val="00B63464"/>
    <w:rsid w:val="00C612C8"/>
    <w:rsid w:val="00CA357E"/>
    <w:rsid w:val="00CD6235"/>
    <w:rsid w:val="00CE026A"/>
    <w:rsid w:val="00D14C4E"/>
    <w:rsid w:val="00E21086"/>
    <w:rsid w:val="00ED4C31"/>
    <w:rsid w:val="00F044F1"/>
    <w:rsid w:val="00F26A63"/>
    <w:rsid w:val="00F500FC"/>
    <w:rsid w:val="00F51F16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MyDRA Contabilidade</cp:lastModifiedBy>
  <cp:revision>3</cp:revision>
  <cp:lastPrinted>2020-10-30T14:15:00Z</cp:lastPrinted>
  <dcterms:created xsi:type="dcterms:W3CDTF">2022-10-22T01:40:00Z</dcterms:created>
  <dcterms:modified xsi:type="dcterms:W3CDTF">2022-11-01T00:14:00Z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