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563" w:rsidRDefault="00CB2BCF">
      <w:pPr>
        <w:spacing w:after="0"/>
        <w:ind w:right="360"/>
        <w:jc w:val="center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AUTOEFICÁCIA OCUPACIONAL E EMPATIA EM PROFISSIONAIS DE SAÚDE NO PÓS PANDEMIA</w:t>
      </w:r>
    </w:p>
    <w:p w:rsidR="00C86563" w:rsidRDefault="00C86563">
      <w:pPr>
        <w:spacing w:after="0"/>
        <w:jc w:val="center"/>
        <w:rPr>
          <w:rFonts w:cstheme="minorHAnsi"/>
          <w:sz w:val="24"/>
          <w:szCs w:val="24"/>
        </w:rPr>
      </w:pPr>
    </w:p>
    <w:p w:rsidR="00C86563" w:rsidRDefault="00C86563">
      <w:pPr>
        <w:spacing w:after="0"/>
        <w:jc w:val="center"/>
        <w:rPr>
          <w:rFonts w:cstheme="minorHAnsi"/>
          <w:sz w:val="24"/>
          <w:szCs w:val="24"/>
        </w:rPr>
      </w:pPr>
    </w:p>
    <w:p w:rsidR="00C86563" w:rsidRDefault="00CB2BCF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Eliene Rosária da Costa</w:t>
      </w:r>
      <w:r>
        <w:rPr>
          <w:rFonts w:cstheme="minorHAnsi"/>
          <w:sz w:val="24"/>
          <w:szCs w:val="24"/>
          <w:vertAlign w:val="superscript"/>
        </w:rPr>
        <w:t>1</w:t>
      </w:r>
      <w:r>
        <w:rPr>
          <w:rFonts w:cstheme="minorHAnsi"/>
          <w:sz w:val="24"/>
          <w:szCs w:val="24"/>
        </w:rPr>
        <w:t>, Juliana Gonçalves Silva de Mattos</w:t>
      </w:r>
      <w:r>
        <w:rPr>
          <w:rFonts w:cstheme="minorHAnsi"/>
          <w:sz w:val="24"/>
          <w:szCs w:val="24"/>
          <w:vertAlign w:val="superscript"/>
        </w:rPr>
        <w:t>2</w:t>
      </w:r>
    </w:p>
    <w:p w:rsidR="00C86563" w:rsidRDefault="00C86563">
      <w:pPr>
        <w:spacing w:after="0"/>
        <w:jc w:val="center"/>
        <w:rPr>
          <w:rFonts w:cstheme="minorHAnsi"/>
          <w:sz w:val="24"/>
          <w:szCs w:val="24"/>
        </w:rPr>
      </w:pPr>
    </w:p>
    <w:p w:rsidR="00C86563" w:rsidRDefault="00CB2BCF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E-mail: elienerosaria@gmail.com</w:t>
      </w:r>
    </w:p>
    <w:p w:rsidR="00C86563" w:rsidRDefault="00C86563">
      <w:pPr>
        <w:spacing w:after="0"/>
        <w:jc w:val="both"/>
        <w:rPr>
          <w:rFonts w:cstheme="minorHAnsi"/>
          <w:sz w:val="24"/>
          <w:szCs w:val="24"/>
        </w:rPr>
      </w:pPr>
    </w:p>
    <w:p w:rsidR="00C86563" w:rsidRDefault="00CB2BCF" w:rsidP="003A14CD">
      <w:pPr>
        <w:pStyle w:val="Default"/>
        <w:jc w:val="both"/>
      </w:pPr>
      <w:r>
        <w:rPr>
          <w:rFonts w:asciiTheme="minorHAnsi" w:hAnsiTheme="minorHAnsi" w:cstheme="minorHAnsi"/>
          <w:sz w:val="20"/>
          <w:szCs w:val="20"/>
          <w:vertAlign w:val="superscript"/>
        </w:rPr>
        <w:t xml:space="preserve">1 </w:t>
      </w:r>
      <w:r>
        <w:rPr>
          <w:rFonts w:asciiTheme="minorHAnsi" w:hAnsiTheme="minorHAnsi"/>
          <w:sz w:val="20"/>
          <w:szCs w:val="20"/>
        </w:rPr>
        <w:t>Graduanda, Centro Universitário do Cerrado Patrocínio, Enfermagem, Patrocínio, Brasil</w:t>
      </w:r>
      <w:r>
        <w:rPr>
          <w:rFonts w:cstheme="minorHAnsi"/>
          <w:sz w:val="20"/>
          <w:szCs w:val="20"/>
        </w:rPr>
        <w:t xml:space="preserve">; </w:t>
      </w:r>
      <w:r>
        <w:rPr>
          <w:rFonts w:cstheme="minorHAnsi"/>
          <w:sz w:val="20"/>
          <w:szCs w:val="20"/>
          <w:vertAlign w:val="superscript"/>
        </w:rPr>
        <w:t>2</w:t>
      </w:r>
      <w:r>
        <w:rPr>
          <w:rFonts w:asciiTheme="minorHAnsi" w:hAnsiTheme="minorHAnsi"/>
          <w:sz w:val="20"/>
          <w:szCs w:val="20"/>
        </w:rPr>
        <w:t>Mestre, Centro Universitário do Cerrado Patrocínio, Enfermagem, Patrocínio, Brasil.</w:t>
      </w:r>
    </w:p>
    <w:p w:rsidR="00C86563" w:rsidRDefault="00C86563">
      <w:pPr>
        <w:spacing w:after="0"/>
        <w:jc w:val="both"/>
        <w:rPr>
          <w:rFonts w:cstheme="minorHAnsi"/>
          <w:sz w:val="24"/>
          <w:szCs w:val="24"/>
        </w:rPr>
      </w:pPr>
    </w:p>
    <w:p w:rsidR="00852B90" w:rsidRPr="00E36331" w:rsidRDefault="00CB2BCF" w:rsidP="003A14CD">
      <w:pPr>
        <w:spacing w:before="100" w:beforeAutospacing="1" w:after="100" w:afterAutospacing="1" w:line="240" w:lineRule="auto"/>
        <w:jc w:val="both"/>
        <w:rPr>
          <w:rFonts w:ascii="Calibri(corpo)" w:hAnsi="Calibri(corpo)" w:cs="Times New Roman"/>
          <w:sz w:val="24"/>
          <w:szCs w:val="24"/>
        </w:rPr>
      </w:pPr>
      <w:r w:rsidRPr="003A14CD">
        <w:rPr>
          <w:rFonts w:ascii="Calibri(corpo)" w:hAnsi="Calibri(corpo)" w:cs="Times New Roman"/>
          <w:b/>
          <w:bCs/>
          <w:sz w:val="24"/>
          <w:szCs w:val="24"/>
        </w:rPr>
        <w:t>Introdução:</w:t>
      </w:r>
      <w:r w:rsidRPr="003A14CD">
        <w:rPr>
          <w:rFonts w:ascii="Calibri(corpo)" w:hAnsi="Calibri(corpo)" w:cs="Times New Roman"/>
          <w:sz w:val="24"/>
          <w:szCs w:val="24"/>
        </w:rPr>
        <w:t xml:space="preserve"> </w:t>
      </w:r>
      <w:r w:rsidR="00E52458" w:rsidRPr="003A14CD">
        <w:rPr>
          <w:rFonts w:ascii="Calibri(corpo)" w:hAnsi="Calibri(corpo)" w:cs="Times New Roman"/>
          <w:sz w:val="24"/>
          <w:szCs w:val="24"/>
        </w:rPr>
        <w:t xml:space="preserve">Mesmo com o fim da emergência de saúde da Covid-19 </w:t>
      </w:r>
      <w:r w:rsidRPr="003A14CD">
        <w:rPr>
          <w:rFonts w:ascii="Calibri(corpo)" w:hAnsi="Calibri(corpo)" w:cs="Times New Roman"/>
          <w:sz w:val="24"/>
          <w:szCs w:val="24"/>
        </w:rPr>
        <w:t>vem-se percebendo uma continuidade d</w:t>
      </w:r>
      <w:r w:rsidR="00E52458" w:rsidRPr="003A14CD">
        <w:rPr>
          <w:rFonts w:ascii="Calibri(corpo)" w:hAnsi="Calibri(corpo)" w:cs="Times New Roman"/>
          <w:sz w:val="24"/>
          <w:szCs w:val="24"/>
        </w:rPr>
        <w:t>a</w:t>
      </w:r>
      <w:r w:rsidRPr="003A14CD">
        <w:rPr>
          <w:rFonts w:ascii="Calibri(corpo)" w:hAnsi="Calibri(corpo)" w:cs="Times New Roman"/>
          <w:sz w:val="24"/>
          <w:szCs w:val="24"/>
        </w:rPr>
        <w:t xml:space="preserve"> carga estressante de trabalho para os profissionais de saúde, visto que as demais doenças, que foram suprimidas em detrimento da Covid-19, reemergiram. </w:t>
      </w:r>
      <w:r w:rsidR="00E52458" w:rsidRPr="003A14CD">
        <w:rPr>
          <w:rFonts w:ascii="Calibri(corpo)" w:hAnsi="Calibri(corpo)" w:cs="Times New Roman"/>
          <w:sz w:val="24"/>
          <w:szCs w:val="24"/>
        </w:rPr>
        <w:t>C</w:t>
      </w:r>
      <w:r w:rsidRPr="003A14CD">
        <w:rPr>
          <w:rFonts w:ascii="Calibri(corpo)" w:hAnsi="Calibri(corpo)" w:cs="Times New Roman"/>
          <w:sz w:val="24"/>
          <w:szCs w:val="24"/>
        </w:rPr>
        <w:t xml:space="preserve">onceitos </w:t>
      </w:r>
      <w:r w:rsidR="00852B90" w:rsidRPr="003A14CD">
        <w:rPr>
          <w:rFonts w:ascii="Calibri(corpo)" w:hAnsi="Calibri(corpo)" w:cs="Times New Roman"/>
          <w:sz w:val="24"/>
          <w:szCs w:val="24"/>
        </w:rPr>
        <w:t>como autoeficácia</w:t>
      </w:r>
      <w:r w:rsidR="003A14CD" w:rsidRPr="003A14CD">
        <w:rPr>
          <w:rFonts w:ascii="Calibri(corpo)" w:hAnsi="Calibri(corpo)" w:cs="Times New Roman"/>
          <w:sz w:val="24"/>
          <w:szCs w:val="24"/>
        </w:rPr>
        <w:t xml:space="preserve"> ocupacional</w:t>
      </w:r>
      <w:r w:rsidR="00852B90" w:rsidRPr="003A14CD">
        <w:rPr>
          <w:rFonts w:ascii="Calibri(corpo)" w:hAnsi="Calibri(corpo)" w:cs="Times New Roman"/>
          <w:sz w:val="24"/>
          <w:szCs w:val="24"/>
        </w:rPr>
        <w:t xml:space="preserve"> </w:t>
      </w:r>
      <w:r w:rsidRPr="003A14CD">
        <w:rPr>
          <w:rFonts w:ascii="Calibri(corpo)" w:hAnsi="Calibri(corpo)" w:cs="Times New Roman"/>
          <w:sz w:val="24"/>
          <w:szCs w:val="24"/>
        </w:rPr>
        <w:t xml:space="preserve">e empatia tornam-se relevantes visto que </w:t>
      </w:r>
      <w:r w:rsidRPr="003A14CD">
        <w:rPr>
          <w:rFonts w:ascii="Calibri(corpo)" w:eastAsia="Times New Roman" w:hAnsi="Calibri(corpo)" w:cs="Times New Roman"/>
          <w:sz w:val="24"/>
          <w:szCs w:val="24"/>
          <w:lang w:eastAsia="pt-BR"/>
        </w:rPr>
        <w:t xml:space="preserve">podem influenciar </w:t>
      </w:r>
      <w:r w:rsidR="00E52458" w:rsidRPr="003A14CD">
        <w:rPr>
          <w:rFonts w:ascii="Calibri(corpo)" w:eastAsia="Times New Roman" w:hAnsi="Calibri(corpo)" w:cs="Times New Roman"/>
          <w:sz w:val="24"/>
          <w:szCs w:val="24"/>
          <w:lang w:eastAsia="pt-BR"/>
        </w:rPr>
        <w:t>a assistência ofertada.</w:t>
      </w:r>
      <w:r w:rsidR="00852B90" w:rsidRPr="003A14CD">
        <w:rPr>
          <w:rFonts w:ascii="Calibri(corpo)" w:eastAsia="Times New Roman" w:hAnsi="Calibri(corpo)" w:cs="Times New Roman"/>
          <w:sz w:val="24"/>
          <w:szCs w:val="24"/>
          <w:lang w:eastAsia="pt-BR"/>
        </w:rPr>
        <w:t xml:space="preserve"> </w:t>
      </w:r>
      <w:r w:rsidRPr="003A14CD">
        <w:rPr>
          <w:rFonts w:ascii="Calibri(corpo)" w:hAnsi="Calibri(corpo)" w:cs="Times New Roman"/>
          <w:b/>
          <w:bCs/>
          <w:sz w:val="24"/>
          <w:szCs w:val="24"/>
        </w:rPr>
        <w:t>Objetivo:</w:t>
      </w:r>
      <w:r w:rsidRPr="003A14CD">
        <w:rPr>
          <w:rFonts w:ascii="Calibri(corpo)" w:hAnsi="Calibri(corpo)" w:cs="Times New Roman"/>
          <w:sz w:val="24"/>
          <w:szCs w:val="24"/>
        </w:rPr>
        <w:t xml:space="preserve"> Identificar a </w:t>
      </w:r>
      <w:r w:rsidR="003A14CD" w:rsidRPr="003A14CD">
        <w:rPr>
          <w:rFonts w:ascii="Calibri(corpo)" w:hAnsi="Calibri(corpo)" w:cs="Times New Roman"/>
          <w:sz w:val="24"/>
          <w:szCs w:val="24"/>
        </w:rPr>
        <w:t>autoeficácia ocupacional</w:t>
      </w:r>
      <w:r w:rsidRPr="003A14CD">
        <w:rPr>
          <w:rFonts w:ascii="Calibri(corpo)" w:hAnsi="Calibri(corpo)" w:cs="Times New Roman"/>
          <w:sz w:val="24"/>
          <w:szCs w:val="24"/>
        </w:rPr>
        <w:t xml:space="preserve"> e a empatia </w:t>
      </w:r>
      <w:r w:rsidR="00E52458" w:rsidRPr="003A14CD">
        <w:rPr>
          <w:rFonts w:ascii="Calibri(corpo)" w:hAnsi="Calibri(corpo)" w:cs="Times New Roman"/>
          <w:sz w:val="24"/>
          <w:szCs w:val="24"/>
        </w:rPr>
        <w:t>em</w:t>
      </w:r>
      <w:r w:rsidRPr="003A14CD">
        <w:rPr>
          <w:rFonts w:ascii="Calibri(corpo)" w:hAnsi="Calibri(corpo)" w:cs="Times New Roman"/>
          <w:sz w:val="24"/>
          <w:szCs w:val="24"/>
        </w:rPr>
        <w:t xml:space="preserve"> profissionais de saúde no pós-pandemia da COVID-19. </w:t>
      </w:r>
      <w:r w:rsidRPr="003A14CD">
        <w:rPr>
          <w:rFonts w:ascii="Calibri(corpo)" w:hAnsi="Calibri(corpo)" w:cs="Times New Roman"/>
          <w:b/>
          <w:bCs/>
          <w:sz w:val="24"/>
          <w:szCs w:val="24"/>
        </w:rPr>
        <w:t>Metodologia:</w:t>
      </w:r>
      <w:r w:rsidRPr="003A14CD">
        <w:rPr>
          <w:rFonts w:ascii="Calibri(corpo)" w:hAnsi="Calibri(corpo)" w:cs="Times New Roman"/>
          <w:sz w:val="24"/>
          <w:szCs w:val="24"/>
        </w:rPr>
        <w:t xml:space="preserve"> Estudo quantitativo, transversal, realizado </w:t>
      </w:r>
      <w:r w:rsidR="00852B90" w:rsidRPr="003A14CD">
        <w:rPr>
          <w:rFonts w:ascii="Calibri(corpo)" w:hAnsi="Calibri(corpo)" w:cs="Times New Roman"/>
          <w:sz w:val="24"/>
          <w:szCs w:val="24"/>
        </w:rPr>
        <w:t>com</w:t>
      </w:r>
      <w:r w:rsidRPr="003A14CD">
        <w:rPr>
          <w:rFonts w:ascii="Calibri(corpo)" w:hAnsi="Calibri(corpo)" w:cs="Times New Roman"/>
          <w:sz w:val="24"/>
          <w:szCs w:val="24"/>
        </w:rPr>
        <w:t xml:space="preserve"> profissionais da saúde d</w:t>
      </w:r>
      <w:r w:rsidR="00661B4B" w:rsidRPr="003A14CD">
        <w:rPr>
          <w:rFonts w:ascii="Calibri(corpo)" w:hAnsi="Calibri(corpo)" w:cs="Times New Roman"/>
          <w:sz w:val="24"/>
          <w:szCs w:val="24"/>
        </w:rPr>
        <w:t xml:space="preserve">a </w:t>
      </w:r>
      <w:r w:rsidR="00661B4B" w:rsidRPr="003A14CD">
        <w:rPr>
          <w:rFonts w:ascii="Calibri(corpo)" w:hAnsi="Calibri(corpo)" w:cs="Times New Roman"/>
          <w:bCs/>
          <w:sz w:val="24"/>
          <w:szCs w:val="24"/>
        </w:rPr>
        <w:t xml:space="preserve">Atenção Primária, Pronto Socorro, Programa Melhor em Casa e setor Psicossocial </w:t>
      </w:r>
      <w:r w:rsidR="00661B4B" w:rsidRPr="003A14CD">
        <w:rPr>
          <w:rFonts w:ascii="Calibri(corpo)" w:hAnsi="Calibri(corpo)" w:cs="Times New Roman"/>
          <w:sz w:val="24"/>
          <w:szCs w:val="24"/>
        </w:rPr>
        <w:t>de Coromandel</w:t>
      </w:r>
      <w:r w:rsidR="00E52458" w:rsidRPr="003A14CD">
        <w:rPr>
          <w:rFonts w:ascii="Calibri(corpo)" w:hAnsi="Calibri(corpo)" w:cs="Times New Roman"/>
          <w:sz w:val="24"/>
          <w:szCs w:val="24"/>
        </w:rPr>
        <w:t xml:space="preserve">-MG e </w:t>
      </w:r>
      <w:r w:rsidR="00661B4B" w:rsidRPr="003A14CD">
        <w:rPr>
          <w:rFonts w:ascii="Calibri(corpo)" w:hAnsi="Calibri(corpo)" w:cs="Times New Roman"/>
          <w:sz w:val="24"/>
          <w:szCs w:val="24"/>
        </w:rPr>
        <w:t xml:space="preserve">que estavam atuando </w:t>
      </w:r>
      <w:r w:rsidRPr="003A14CD">
        <w:rPr>
          <w:rFonts w:ascii="Calibri(corpo)" w:hAnsi="Calibri(corpo)" w:cs="Times New Roman"/>
          <w:bCs/>
          <w:sz w:val="24"/>
          <w:szCs w:val="24"/>
        </w:rPr>
        <w:t>há pelo menos 12 meses a contar da data da coleta de dados</w:t>
      </w:r>
      <w:r w:rsidRPr="003A14CD">
        <w:rPr>
          <w:rFonts w:ascii="Calibri(corpo)" w:hAnsi="Calibri(corpo)" w:cs="Times New Roman"/>
          <w:sz w:val="24"/>
          <w:szCs w:val="24"/>
        </w:rPr>
        <w:t xml:space="preserve">. </w:t>
      </w:r>
      <w:r w:rsidR="00E52458" w:rsidRPr="003A14CD">
        <w:rPr>
          <w:rFonts w:ascii="Calibri(corpo)" w:hAnsi="Calibri(corpo)" w:cs="Times New Roman"/>
          <w:sz w:val="24"/>
          <w:szCs w:val="24"/>
        </w:rPr>
        <w:t>Aplicou-se o</w:t>
      </w:r>
      <w:r w:rsidRPr="003A14CD">
        <w:rPr>
          <w:rFonts w:ascii="Calibri(corpo)" w:hAnsi="Calibri(corpo)" w:cs="Times New Roman"/>
          <w:sz w:val="24"/>
          <w:szCs w:val="24"/>
        </w:rPr>
        <w:t xml:space="preserve"> questionário sociodemográfico e ocupacional,</w:t>
      </w:r>
      <w:r w:rsidR="00852B90" w:rsidRPr="003A14CD">
        <w:rPr>
          <w:rFonts w:ascii="Calibri(corpo)" w:hAnsi="Calibri(corpo)" w:cs="Times New Roman"/>
          <w:sz w:val="24"/>
          <w:szCs w:val="24"/>
        </w:rPr>
        <w:t xml:space="preserve"> </w:t>
      </w:r>
      <w:r w:rsidR="00E52458" w:rsidRPr="003A14CD">
        <w:rPr>
          <w:rFonts w:ascii="Calibri(corpo)" w:hAnsi="Calibri(corpo)" w:cs="Times New Roman"/>
          <w:sz w:val="24"/>
          <w:szCs w:val="24"/>
        </w:rPr>
        <w:t xml:space="preserve">a </w:t>
      </w:r>
      <w:r w:rsidRPr="003A14CD">
        <w:rPr>
          <w:rFonts w:ascii="Calibri(corpo)" w:hAnsi="Calibri(corpo)" w:cs="Times New Roman"/>
          <w:bCs/>
          <w:iCs/>
          <w:sz w:val="24"/>
          <w:szCs w:val="24"/>
        </w:rPr>
        <w:t xml:space="preserve">Escala Multidimensional de Reatividade Interpessoal e </w:t>
      </w:r>
      <w:r w:rsidR="00E52458" w:rsidRPr="003A14CD">
        <w:rPr>
          <w:rFonts w:ascii="Calibri(corpo)" w:hAnsi="Calibri(corpo)" w:cs="Times New Roman"/>
          <w:bCs/>
          <w:iCs/>
          <w:sz w:val="24"/>
          <w:szCs w:val="24"/>
        </w:rPr>
        <w:t xml:space="preserve">a </w:t>
      </w:r>
      <w:r w:rsidRPr="003A14CD">
        <w:rPr>
          <w:rFonts w:ascii="Calibri(corpo)" w:hAnsi="Calibri(corpo)" w:cs="Times New Roman"/>
          <w:bCs/>
          <w:iCs/>
          <w:sz w:val="24"/>
          <w:szCs w:val="24"/>
        </w:rPr>
        <w:t>Escala de Autoeficácia Ocupacional - Versão Breve</w:t>
      </w:r>
      <w:r w:rsidR="00E52458" w:rsidRPr="003A14CD">
        <w:rPr>
          <w:rFonts w:ascii="Calibri(corpo)" w:hAnsi="Calibri(corpo)" w:cs="Times New Roman"/>
          <w:bCs/>
          <w:iCs/>
          <w:sz w:val="24"/>
          <w:szCs w:val="24"/>
        </w:rPr>
        <w:t xml:space="preserve">, com análise de dados descritiva, com </w:t>
      </w:r>
      <w:r w:rsidRPr="003A14CD">
        <w:rPr>
          <w:rFonts w:ascii="Calibri(corpo)" w:hAnsi="Calibri(corpo)" w:cs="Times New Roman"/>
          <w:sz w:val="24"/>
          <w:szCs w:val="24"/>
        </w:rPr>
        <w:t>distribuição</w:t>
      </w:r>
      <w:r w:rsidR="00E52458" w:rsidRPr="003A14CD">
        <w:rPr>
          <w:rFonts w:ascii="Calibri(corpo)" w:hAnsi="Calibri(corpo)" w:cs="Times New Roman"/>
          <w:sz w:val="24"/>
          <w:szCs w:val="24"/>
        </w:rPr>
        <w:t xml:space="preserve"> de medidas de centralidade e dispersão, com análise </w:t>
      </w:r>
      <w:r w:rsidR="00852B90" w:rsidRPr="003A14CD">
        <w:rPr>
          <w:rFonts w:ascii="Calibri(corpo)" w:hAnsi="Calibri(corpo)" w:cs="Times New Roman"/>
          <w:bCs/>
          <w:iCs/>
          <w:sz w:val="24"/>
          <w:szCs w:val="24"/>
        </w:rPr>
        <w:t xml:space="preserve">bivariada </w:t>
      </w:r>
      <w:r w:rsidR="00E52458" w:rsidRPr="003A14CD">
        <w:rPr>
          <w:rFonts w:ascii="Calibri(corpo)" w:hAnsi="Calibri(corpo)" w:cs="Times New Roman"/>
          <w:bCs/>
          <w:iCs/>
          <w:sz w:val="24"/>
          <w:szCs w:val="24"/>
        </w:rPr>
        <w:t>(t</w:t>
      </w:r>
      <w:r w:rsidRPr="003A14CD">
        <w:rPr>
          <w:rFonts w:ascii="Calibri(corpo)" w:hAnsi="Calibri(corpo)" w:cs="Times New Roman"/>
          <w:bCs/>
          <w:iCs/>
          <w:sz w:val="24"/>
          <w:szCs w:val="24"/>
        </w:rPr>
        <w:t>este t de</w:t>
      </w:r>
      <w:r w:rsidRPr="003A14CD">
        <w:rPr>
          <w:rFonts w:ascii="Calibri(corpo)" w:hAnsi="Calibri(corpo)" w:cs="Times New Roman"/>
          <w:bCs/>
          <w:i/>
          <w:iCs/>
          <w:sz w:val="24"/>
          <w:szCs w:val="24"/>
        </w:rPr>
        <w:t xml:space="preserve"> </w:t>
      </w:r>
      <w:proofErr w:type="spellStart"/>
      <w:r w:rsidRPr="003A14CD">
        <w:rPr>
          <w:rFonts w:ascii="Calibri(corpo)" w:hAnsi="Calibri(corpo)" w:cs="Times New Roman"/>
          <w:bCs/>
          <w:i/>
          <w:iCs/>
          <w:sz w:val="24"/>
          <w:szCs w:val="24"/>
        </w:rPr>
        <w:t>Student</w:t>
      </w:r>
      <w:proofErr w:type="spellEnd"/>
      <w:r w:rsidR="00E52458" w:rsidRPr="003A14CD">
        <w:rPr>
          <w:rFonts w:ascii="Calibri(corpo)" w:hAnsi="Calibri(corpo)" w:cs="Times New Roman"/>
          <w:bCs/>
          <w:i/>
          <w:iCs/>
          <w:sz w:val="24"/>
          <w:szCs w:val="24"/>
        </w:rPr>
        <w:t xml:space="preserve"> </w:t>
      </w:r>
      <w:r w:rsidR="00E52458" w:rsidRPr="003A14CD">
        <w:rPr>
          <w:rFonts w:ascii="Calibri(corpo)" w:hAnsi="Calibri(corpo)" w:cs="Times New Roman"/>
          <w:bCs/>
          <w:sz w:val="24"/>
          <w:szCs w:val="24"/>
        </w:rPr>
        <w:t xml:space="preserve">ou correlação </w:t>
      </w:r>
      <w:r w:rsidRPr="003A14CD">
        <w:rPr>
          <w:rFonts w:ascii="Calibri(corpo)" w:hAnsi="Calibri(corpo)" w:cs="Times New Roman"/>
          <w:bCs/>
          <w:iCs/>
          <w:sz w:val="24"/>
          <w:szCs w:val="24"/>
        </w:rPr>
        <w:t>de Pearson</w:t>
      </w:r>
      <w:r w:rsidR="00E52458" w:rsidRPr="003A14CD">
        <w:rPr>
          <w:rFonts w:ascii="Calibri(corpo)" w:hAnsi="Calibri(corpo)" w:cs="Times New Roman"/>
          <w:bCs/>
          <w:iCs/>
          <w:sz w:val="24"/>
          <w:szCs w:val="24"/>
        </w:rPr>
        <w:t>).</w:t>
      </w:r>
      <w:r w:rsidRPr="003A14CD">
        <w:rPr>
          <w:rFonts w:ascii="Calibri(corpo)" w:hAnsi="Calibri(corpo)" w:cs="Times New Roman"/>
          <w:bCs/>
          <w:iCs/>
          <w:sz w:val="24"/>
          <w:szCs w:val="24"/>
        </w:rPr>
        <w:t xml:space="preserve"> </w:t>
      </w:r>
      <w:r w:rsidRPr="003A14CD">
        <w:rPr>
          <w:rFonts w:ascii="Calibri(corpo)" w:hAnsi="Calibri(corpo)" w:cs="Times New Roman"/>
          <w:b/>
          <w:bCs/>
          <w:sz w:val="24"/>
          <w:szCs w:val="24"/>
        </w:rPr>
        <w:t>Resultados:</w:t>
      </w:r>
      <w:r w:rsidRPr="003A14CD">
        <w:rPr>
          <w:rFonts w:ascii="Calibri(corpo)" w:hAnsi="Calibri(corpo)" w:cs="Times New Roman"/>
          <w:sz w:val="24"/>
          <w:szCs w:val="24"/>
        </w:rPr>
        <w:t xml:space="preserve"> </w:t>
      </w:r>
      <w:r w:rsidR="00852B90" w:rsidRPr="003A14CD">
        <w:rPr>
          <w:rFonts w:ascii="Calibri(corpo)" w:hAnsi="Calibri(corpo)" w:cs="Times New Roman"/>
          <w:sz w:val="24"/>
          <w:szCs w:val="24"/>
        </w:rPr>
        <w:t>Participaram 113</w:t>
      </w:r>
      <w:r w:rsidR="003A14CD">
        <w:rPr>
          <w:rFonts w:ascii="Calibri(corpo)" w:hAnsi="Calibri(corpo)" w:cs="Times New Roman"/>
          <w:sz w:val="24"/>
          <w:szCs w:val="24"/>
        </w:rPr>
        <w:t xml:space="preserve"> profissionais de saúde, sendo</w:t>
      </w:r>
      <w:r w:rsidR="00852B90" w:rsidRPr="003A14CD">
        <w:rPr>
          <w:rFonts w:ascii="Calibri(corpo)" w:hAnsi="Calibri(corpo)" w:cs="Times New Roman"/>
          <w:sz w:val="24"/>
          <w:szCs w:val="24"/>
        </w:rPr>
        <w:t xml:space="preserve"> </w:t>
      </w:r>
      <w:proofErr w:type="gramStart"/>
      <w:r w:rsidR="00852B90" w:rsidRPr="003A14CD">
        <w:rPr>
          <w:rFonts w:ascii="Calibri(corpo)" w:hAnsi="Calibri(corpo)" w:cs="Times New Roman"/>
          <w:sz w:val="24"/>
          <w:szCs w:val="24"/>
        </w:rPr>
        <w:t>maioria agentes comunitários de saúde e técnicos de enfermagem</w:t>
      </w:r>
      <w:proofErr w:type="gramEnd"/>
      <w:r w:rsidR="00852B90" w:rsidRPr="003A14CD">
        <w:rPr>
          <w:rFonts w:ascii="Calibri(corpo)" w:hAnsi="Calibri(corpo)" w:cs="Times New Roman"/>
          <w:sz w:val="24"/>
          <w:szCs w:val="24"/>
        </w:rPr>
        <w:t xml:space="preserve"> (31,9%; 20,4%, respectivamente). A média de idade foi de 36,4 anos (±9,64; 21-57 anos). </w:t>
      </w:r>
      <w:r w:rsidR="00E52458" w:rsidRPr="003A14CD">
        <w:rPr>
          <w:rFonts w:ascii="Calibri(corpo)" w:hAnsi="Calibri(corpo)" w:cs="Times New Roman"/>
          <w:sz w:val="24"/>
          <w:szCs w:val="24"/>
        </w:rPr>
        <w:t>A</w:t>
      </w:r>
      <w:r w:rsidR="00852B90" w:rsidRPr="003A14CD">
        <w:rPr>
          <w:rFonts w:ascii="Calibri(corpo)" w:hAnsi="Calibri(corpo)" w:cs="Times New Roman"/>
          <w:sz w:val="24"/>
          <w:szCs w:val="24"/>
        </w:rPr>
        <w:t xml:space="preserve"> grande maioria eram mulheres (48,7%), solteiras (48,7%) e com graduação (39,8%). A média de tempo de profissão foi de 110 meses, com média de trabalho no atual serviço de saúde de 75 meses. Possuem carga horária semanal de 40 horas (67,3%), com trabalho diurno (88,5%), com um vínculo empregatício (85,0%) e com renda individual mensal de até </w:t>
      </w:r>
      <w:proofErr w:type="gramStart"/>
      <w:r w:rsidR="00852B90" w:rsidRPr="003A14CD">
        <w:rPr>
          <w:rFonts w:ascii="Calibri(corpo)" w:hAnsi="Calibri(corpo)" w:cs="Times New Roman"/>
          <w:sz w:val="24"/>
          <w:szCs w:val="24"/>
        </w:rPr>
        <w:t>2</w:t>
      </w:r>
      <w:proofErr w:type="gramEnd"/>
      <w:r w:rsidR="00852B90" w:rsidRPr="003A14CD">
        <w:rPr>
          <w:rFonts w:ascii="Calibri(corpo)" w:hAnsi="Calibri(corpo)" w:cs="Times New Roman"/>
          <w:sz w:val="24"/>
          <w:szCs w:val="24"/>
        </w:rPr>
        <w:t xml:space="preserve"> salários mínimos (56,6%). A </w:t>
      </w:r>
      <w:r w:rsidR="003A14CD" w:rsidRPr="003A14CD">
        <w:rPr>
          <w:rFonts w:ascii="Calibri(corpo)" w:hAnsi="Calibri(corpo)" w:cs="Times New Roman"/>
          <w:sz w:val="24"/>
          <w:szCs w:val="24"/>
        </w:rPr>
        <w:t>autoeficácia ocupacional</w:t>
      </w:r>
      <w:r w:rsidR="00852B90" w:rsidRPr="003A14CD">
        <w:rPr>
          <w:rFonts w:ascii="Calibri(corpo)" w:hAnsi="Calibri(corpo)" w:cs="Times New Roman"/>
          <w:sz w:val="24"/>
          <w:szCs w:val="24"/>
        </w:rPr>
        <w:t xml:space="preserve"> apresentou média de 25,2 (mediana=26,0; ±</w:t>
      </w:r>
      <w:proofErr w:type="gramStart"/>
      <w:r w:rsidR="00852B90" w:rsidRPr="003A14CD">
        <w:rPr>
          <w:rFonts w:ascii="Calibri(corpo)" w:hAnsi="Calibri(corpo)" w:cs="Times New Roman"/>
          <w:sz w:val="24"/>
          <w:szCs w:val="24"/>
        </w:rPr>
        <w:t>3,78, 13</w:t>
      </w:r>
      <w:proofErr w:type="gramEnd"/>
      <w:r w:rsidR="00852B90" w:rsidRPr="003A14CD">
        <w:rPr>
          <w:rFonts w:ascii="Calibri(corpo)" w:hAnsi="Calibri(corpo)" w:cs="Times New Roman"/>
          <w:sz w:val="24"/>
          <w:szCs w:val="24"/>
        </w:rPr>
        <w:t xml:space="preserve"> – 30; α=0,77) enquanto que a empatia apresentou média de 73,9 (mediana=73,0; ±8,61; 53-97; α=0,56)</w:t>
      </w:r>
      <w:r w:rsidR="00E52458" w:rsidRPr="003A14CD">
        <w:rPr>
          <w:rFonts w:ascii="Calibri(corpo)" w:hAnsi="Calibri(corpo)" w:cs="Times New Roman"/>
          <w:sz w:val="24"/>
          <w:szCs w:val="24"/>
        </w:rPr>
        <w:t>, ambas satisfatórias</w:t>
      </w:r>
      <w:r w:rsidR="00852B90" w:rsidRPr="003A14CD">
        <w:rPr>
          <w:rFonts w:ascii="Calibri(corpo)" w:hAnsi="Calibri(corpo)" w:cs="Times New Roman"/>
          <w:sz w:val="24"/>
          <w:szCs w:val="24"/>
        </w:rPr>
        <w:t xml:space="preserve">. O domínio Consideração </w:t>
      </w:r>
      <w:r w:rsidR="00E52458" w:rsidRPr="003A14CD">
        <w:rPr>
          <w:rFonts w:ascii="Calibri(corpo)" w:hAnsi="Calibri(corpo)" w:cs="Times New Roman"/>
          <w:sz w:val="24"/>
          <w:szCs w:val="24"/>
        </w:rPr>
        <w:t>E</w:t>
      </w:r>
      <w:r w:rsidR="00852B90" w:rsidRPr="003A14CD">
        <w:rPr>
          <w:rFonts w:ascii="Calibri(corpo)" w:hAnsi="Calibri(corpo)" w:cs="Times New Roman"/>
          <w:sz w:val="24"/>
          <w:szCs w:val="24"/>
        </w:rPr>
        <w:t xml:space="preserve">mpática apresentou maior média (x=28,3), seguida da Tomada de </w:t>
      </w:r>
      <w:r w:rsidR="00E52458" w:rsidRPr="003A14CD">
        <w:rPr>
          <w:rFonts w:ascii="Calibri(corpo)" w:hAnsi="Calibri(corpo)" w:cs="Times New Roman"/>
          <w:sz w:val="24"/>
          <w:szCs w:val="24"/>
        </w:rPr>
        <w:t>P</w:t>
      </w:r>
      <w:r w:rsidR="00852B90" w:rsidRPr="003A14CD">
        <w:rPr>
          <w:rFonts w:ascii="Calibri(corpo)" w:hAnsi="Calibri(corpo)" w:cs="Times New Roman"/>
          <w:sz w:val="24"/>
          <w:szCs w:val="24"/>
        </w:rPr>
        <w:t xml:space="preserve">erspectiva (x=26,8) e </w:t>
      </w:r>
      <w:proofErr w:type="spellStart"/>
      <w:r w:rsidR="00852B90" w:rsidRPr="003A14CD">
        <w:rPr>
          <w:rFonts w:ascii="Calibri(corpo)" w:hAnsi="Calibri(corpo)" w:cs="Times New Roman"/>
          <w:i/>
          <w:iCs/>
          <w:sz w:val="24"/>
          <w:szCs w:val="24"/>
        </w:rPr>
        <w:t>Personal</w:t>
      </w:r>
      <w:proofErr w:type="spellEnd"/>
      <w:r w:rsidR="00852B90" w:rsidRPr="003A14CD">
        <w:rPr>
          <w:rFonts w:ascii="Calibri(corpo)" w:hAnsi="Calibri(corpo)" w:cs="Times New Roman"/>
          <w:i/>
          <w:iCs/>
          <w:sz w:val="24"/>
          <w:szCs w:val="24"/>
        </w:rPr>
        <w:t xml:space="preserve"> </w:t>
      </w:r>
      <w:proofErr w:type="spellStart"/>
      <w:r w:rsidR="00852B90" w:rsidRPr="003A14CD">
        <w:rPr>
          <w:rFonts w:ascii="Calibri(corpo)" w:hAnsi="Calibri(corpo)" w:cs="Times New Roman"/>
          <w:i/>
          <w:iCs/>
          <w:sz w:val="24"/>
          <w:szCs w:val="24"/>
        </w:rPr>
        <w:t>Distress</w:t>
      </w:r>
      <w:proofErr w:type="spellEnd"/>
      <w:r w:rsidR="00852B90" w:rsidRPr="003A14CD">
        <w:rPr>
          <w:rFonts w:ascii="Calibri(corpo)" w:hAnsi="Calibri(corpo)" w:cs="Times New Roman"/>
          <w:sz w:val="24"/>
          <w:szCs w:val="24"/>
        </w:rPr>
        <w:t xml:space="preserve"> (x=18,7). Houve correlação positiva entre a </w:t>
      </w:r>
      <w:r w:rsidR="003A14CD" w:rsidRPr="003A14CD">
        <w:rPr>
          <w:rFonts w:ascii="Calibri(corpo)" w:hAnsi="Calibri(corpo)" w:cs="Times New Roman"/>
          <w:sz w:val="24"/>
          <w:szCs w:val="24"/>
        </w:rPr>
        <w:t>autoeficácia ocupacional</w:t>
      </w:r>
      <w:r w:rsidR="00852B90" w:rsidRPr="003A14CD">
        <w:rPr>
          <w:rFonts w:ascii="Calibri(corpo)" w:hAnsi="Calibri(corpo)" w:cs="Times New Roman"/>
          <w:sz w:val="24"/>
          <w:szCs w:val="24"/>
        </w:rPr>
        <w:t xml:space="preserve"> e a tomada de perspectiva (r= 0,268; p=0,004) e negativa entre a </w:t>
      </w:r>
      <w:r w:rsidR="003A14CD" w:rsidRPr="003A14CD">
        <w:rPr>
          <w:rFonts w:ascii="Calibri(corpo)" w:hAnsi="Calibri(corpo)" w:cs="Times New Roman"/>
          <w:sz w:val="24"/>
          <w:szCs w:val="24"/>
        </w:rPr>
        <w:t>autoeficácia ocupacional</w:t>
      </w:r>
      <w:r w:rsidR="00852B90" w:rsidRPr="003A14CD">
        <w:rPr>
          <w:rFonts w:ascii="Calibri(corpo)" w:hAnsi="Calibri(corpo)" w:cs="Times New Roman"/>
          <w:sz w:val="24"/>
          <w:szCs w:val="24"/>
        </w:rPr>
        <w:t xml:space="preserve"> e o </w:t>
      </w:r>
      <w:proofErr w:type="spellStart"/>
      <w:r w:rsidR="00852B90" w:rsidRPr="003A14CD">
        <w:rPr>
          <w:rFonts w:ascii="Calibri(corpo)" w:hAnsi="Calibri(corpo)" w:cs="Times New Roman"/>
          <w:i/>
          <w:iCs/>
          <w:sz w:val="24"/>
          <w:szCs w:val="24"/>
        </w:rPr>
        <w:t>Personal</w:t>
      </w:r>
      <w:proofErr w:type="spellEnd"/>
      <w:r w:rsidR="00852B90" w:rsidRPr="003A14CD">
        <w:rPr>
          <w:rFonts w:ascii="Calibri(corpo)" w:hAnsi="Calibri(corpo)" w:cs="Times New Roman"/>
          <w:i/>
          <w:iCs/>
          <w:sz w:val="24"/>
          <w:szCs w:val="24"/>
        </w:rPr>
        <w:t xml:space="preserve"> </w:t>
      </w:r>
      <w:proofErr w:type="spellStart"/>
      <w:r w:rsidR="00852B90" w:rsidRPr="003A14CD">
        <w:rPr>
          <w:rFonts w:ascii="Calibri(corpo)" w:hAnsi="Calibri(corpo)" w:cs="Times New Roman"/>
          <w:i/>
          <w:iCs/>
          <w:sz w:val="24"/>
          <w:szCs w:val="24"/>
        </w:rPr>
        <w:t>Distress</w:t>
      </w:r>
      <w:proofErr w:type="spellEnd"/>
      <w:r w:rsidR="00852B90" w:rsidRPr="003A14CD">
        <w:rPr>
          <w:rFonts w:ascii="Calibri(corpo)" w:hAnsi="Calibri(corpo)" w:cs="Times New Roman"/>
          <w:i/>
          <w:iCs/>
          <w:sz w:val="24"/>
          <w:szCs w:val="24"/>
        </w:rPr>
        <w:t xml:space="preserve"> </w:t>
      </w:r>
      <w:r w:rsidR="00852B90" w:rsidRPr="003A14CD">
        <w:rPr>
          <w:rFonts w:ascii="Calibri(corpo)" w:hAnsi="Calibri(corpo)" w:cs="Times New Roman"/>
          <w:sz w:val="24"/>
          <w:szCs w:val="24"/>
        </w:rPr>
        <w:t xml:space="preserve">(r= -0,270; p=0,004). </w:t>
      </w:r>
      <w:r w:rsidRPr="003A14CD">
        <w:rPr>
          <w:rFonts w:ascii="Calibri(corpo)" w:hAnsi="Calibri(corpo)" w:cs="Times New Roman"/>
          <w:b/>
          <w:bCs/>
          <w:sz w:val="24"/>
          <w:szCs w:val="24"/>
        </w:rPr>
        <w:t>Conclusão:</w:t>
      </w:r>
      <w:r w:rsidRPr="003A14CD">
        <w:rPr>
          <w:rFonts w:ascii="Calibri(corpo)" w:hAnsi="Calibri(corpo)" w:cs="Times New Roman"/>
          <w:sz w:val="24"/>
          <w:szCs w:val="24"/>
        </w:rPr>
        <w:t xml:space="preserve"> </w:t>
      </w:r>
      <w:r w:rsidR="00AD59C3" w:rsidRPr="003A14CD">
        <w:rPr>
          <w:rFonts w:ascii="Calibri(corpo)" w:hAnsi="Calibri(corpo)" w:cs="Times New Roman"/>
          <w:sz w:val="24"/>
          <w:szCs w:val="24"/>
        </w:rPr>
        <w:t>Apesar dos impactos que a Pandemia ocasionou nos profissionais de saúde, esse estudo indicou que os mesmos mantiveram a empatia e a autoeficácia ocupacional.</w:t>
      </w:r>
    </w:p>
    <w:p w:rsidR="00C86563" w:rsidRPr="003A14CD" w:rsidRDefault="00CB2BCF" w:rsidP="003A14CD">
      <w:pPr>
        <w:spacing w:before="100" w:beforeAutospacing="1" w:after="100" w:afterAutospacing="1" w:line="240" w:lineRule="auto"/>
        <w:jc w:val="both"/>
        <w:rPr>
          <w:rFonts w:ascii="Calibri(corpo)" w:hAnsi="Calibri(corpo)" w:cs="Times New Roman"/>
          <w:sz w:val="24"/>
          <w:szCs w:val="24"/>
        </w:rPr>
      </w:pPr>
      <w:r w:rsidRPr="003A14CD">
        <w:rPr>
          <w:rFonts w:ascii="Calibri(corpo)" w:hAnsi="Calibri(corpo)" w:cs="Times New Roman"/>
          <w:b/>
          <w:bCs/>
          <w:sz w:val="24"/>
          <w:szCs w:val="24"/>
        </w:rPr>
        <w:t>Palavras-chave:</w:t>
      </w:r>
      <w:r w:rsidRPr="003A14CD">
        <w:rPr>
          <w:rFonts w:ascii="Calibri(corpo)" w:hAnsi="Calibri(corpo)" w:cs="Times New Roman"/>
          <w:sz w:val="24"/>
          <w:szCs w:val="24"/>
        </w:rPr>
        <w:t xml:space="preserve"> Profissionais de saúde. Covid-19. </w:t>
      </w:r>
      <w:r w:rsidR="00AD59C3" w:rsidRPr="003A14CD">
        <w:rPr>
          <w:rFonts w:ascii="Calibri(corpo)" w:hAnsi="Calibri(corpo)" w:cs="Times New Roman"/>
          <w:sz w:val="24"/>
          <w:szCs w:val="24"/>
        </w:rPr>
        <w:t>Empatia</w:t>
      </w:r>
      <w:r w:rsidRPr="003A14CD">
        <w:rPr>
          <w:rFonts w:ascii="Calibri(corpo)" w:hAnsi="Calibri(corpo)" w:cs="Times New Roman"/>
          <w:sz w:val="24"/>
          <w:szCs w:val="24"/>
        </w:rPr>
        <w:t>. Autoestima. Pandemia.</w:t>
      </w:r>
    </w:p>
    <w:sectPr w:rsidR="00C86563" w:rsidRPr="003A14CD" w:rsidSect="00815DA8">
      <w:headerReference w:type="default" r:id="rId9"/>
      <w:pgSz w:w="11906" w:h="16838"/>
      <w:pgMar w:top="2977" w:right="1701" w:bottom="1417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F19" w:rsidRDefault="00163F19">
      <w:pPr>
        <w:spacing w:after="0" w:line="240" w:lineRule="auto"/>
      </w:pPr>
      <w:r>
        <w:separator/>
      </w:r>
    </w:p>
  </w:endnote>
  <w:endnote w:type="continuationSeparator" w:id="0">
    <w:p w:rsidR="00163F19" w:rsidRDefault="00163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(corpo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F19" w:rsidRDefault="00163F19">
      <w:pPr>
        <w:spacing w:after="0" w:line="240" w:lineRule="auto"/>
      </w:pPr>
      <w:r>
        <w:separator/>
      </w:r>
    </w:p>
  </w:footnote>
  <w:footnote w:type="continuationSeparator" w:id="0">
    <w:p w:rsidR="00163F19" w:rsidRDefault="00163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63" w:rsidRDefault="00CB2BCF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0" distR="0" simplePos="0" relativeHeight="3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325" cy="10675620"/>
          <wp:effectExtent l="0" t="0" r="0" b="0"/>
          <wp:wrapNone/>
          <wp:docPr id="1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7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6563"/>
    <w:rsid w:val="00163F19"/>
    <w:rsid w:val="003A14CD"/>
    <w:rsid w:val="00440FA1"/>
    <w:rsid w:val="00661B4B"/>
    <w:rsid w:val="00815DA8"/>
    <w:rsid w:val="00852B90"/>
    <w:rsid w:val="008B499F"/>
    <w:rsid w:val="00AD59C3"/>
    <w:rsid w:val="00C86563"/>
    <w:rsid w:val="00CB2BCF"/>
    <w:rsid w:val="00E36331"/>
    <w:rsid w:val="00E52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916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9F1DE4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E21086"/>
  </w:style>
  <w:style w:type="character" w:customStyle="1" w:styleId="RodapChar">
    <w:name w:val="Rodapé Char"/>
    <w:basedOn w:val="Fontepargpadro"/>
    <w:link w:val="Rodap"/>
    <w:uiPriority w:val="99"/>
    <w:qFormat/>
    <w:rsid w:val="00E2108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502A6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rsid w:val="00815DA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815DA8"/>
    <w:pPr>
      <w:spacing w:after="140" w:line="276" w:lineRule="auto"/>
    </w:pPr>
  </w:style>
  <w:style w:type="paragraph" w:styleId="Lista">
    <w:name w:val="List"/>
    <w:basedOn w:val="Corpodetexto"/>
    <w:rsid w:val="00815DA8"/>
    <w:rPr>
      <w:rFonts w:cs="Arial"/>
    </w:rPr>
  </w:style>
  <w:style w:type="paragraph" w:styleId="Legenda">
    <w:name w:val="caption"/>
    <w:basedOn w:val="Normal"/>
    <w:qFormat/>
    <w:rsid w:val="00815DA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815DA8"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9F1DE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bealhoeRodap">
    <w:name w:val="Cabeçalho e Rodapé"/>
    <w:basedOn w:val="Normal"/>
    <w:qFormat/>
    <w:rsid w:val="00815DA8"/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FA0E14"/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436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dc:description/>
  <cp:lastModifiedBy>ELIENE</cp:lastModifiedBy>
  <cp:revision>6</cp:revision>
  <cp:lastPrinted>2020-10-30T14:15:00Z</cp:lastPrinted>
  <dcterms:created xsi:type="dcterms:W3CDTF">2022-10-20T22:52:00Z</dcterms:created>
  <dcterms:modified xsi:type="dcterms:W3CDTF">2022-10-29T21:41:00Z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ntentTypeId">
    <vt:lpwstr>0x010100547B16991C798D4D89C57CA79DFE0B59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