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3F32D323" w:rsidR="009F1DE4" w:rsidRDefault="00614DF7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Alterações cardíacas associadas a hipertensão arterial sistêmica e doença renal crônica em cadela: Relato de caso</w:t>
      </w:r>
    </w:p>
    <w:p w14:paraId="1BDAC840" w14:textId="77777777" w:rsidR="00614DF7" w:rsidRPr="00023242" w:rsidRDefault="00614DF7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AF2B6BD" w:rsidR="009F1DE4" w:rsidRPr="0089020D" w:rsidRDefault="006A049A" w:rsidP="000F2CEC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Gabriela Nunes Rodrigues</w:t>
      </w:r>
      <w:r w:rsidR="009F1DE4" w:rsidRPr="00023242">
        <w:rPr>
          <w:rFonts w:cstheme="minorHAnsi"/>
          <w:sz w:val="24"/>
          <w:szCs w:val="24"/>
          <w:vertAlign w:val="superscript"/>
        </w:rPr>
        <w:t>1</w:t>
      </w:r>
      <w:r w:rsidR="009F1DE4" w:rsidRPr="00023242">
        <w:rPr>
          <w:rFonts w:cstheme="minorHAnsi"/>
          <w:sz w:val="24"/>
          <w:szCs w:val="24"/>
        </w:rPr>
        <w:t xml:space="preserve">, </w:t>
      </w:r>
      <w:r w:rsidR="000F2CEC" w:rsidRPr="00023242">
        <w:rPr>
          <w:rFonts w:cstheme="minorHAnsi"/>
          <w:sz w:val="24"/>
          <w:szCs w:val="24"/>
        </w:rPr>
        <w:t>Elza Alice de Quadros</w:t>
      </w:r>
      <w:r w:rsidR="009F1DE4" w:rsidRPr="00023242">
        <w:rPr>
          <w:rFonts w:cstheme="minorHAnsi"/>
          <w:sz w:val="24"/>
          <w:szCs w:val="24"/>
          <w:vertAlign w:val="superscript"/>
        </w:rPr>
        <w:t>2</w:t>
      </w:r>
      <w:r w:rsidR="0089020D">
        <w:rPr>
          <w:rFonts w:cstheme="minorHAnsi"/>
          <w:sz w:val="24"/>
          <w:szCs w:val="24"/>
        </w:rPr>
        <w:t>, Marcos Vinícius Ramos Afonso</w:t>
      </w:r>
      <w:r w:rsidR="0089020D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023242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1176ADF" w:rsidR="009F1DE4" w:rsidRPr="00023242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023242">
        <w:rPr>
          <w:rFonts w:cstheme="minorHAnsi"/>
          <w:sz w:val="24"/>
          <w:szCs w:val="24"/>
        </w:rPr>
        <w:t>E-mail</w:t>
      </w:r>
      <w:r w:rsidR="00B00F29" w:rsidRPr="00023242">
        <w:rPr>
          <w:rFonts w:cstheme="minorHAnsi"/>
          <w:sz w:val="24"/>
          <w:szCs w:val="24"/>
        </w:rPr>
        <w:t xml:space="preserve">: </w:t>
      </w:r>
      <w:r w:rsidR="006A049A">
        <w:rPr>
          <w:rFonts w:cstheme="minorHAnsi"/>
          <w:sz w:val="24"/>
          <w:szCs w:val="24"/>
        </w:rPr>
        <w:t>gabirnunesvet@outlook.com</w:t>
      </w:r>
    </w:p>
    <w:p w14:paraId="62BFBCFA" w14:textId="77777777" w:rsidR="00B63464" w:rsidRPr="00023242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419EF6C" w14:textId="26685483" w:rsidR="00D43736" w:rsidRPr="00023242" w:rsidRDefault="00B63464" w:rsidP="004D5BE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23242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A729B8" w:rsidRPr="00023242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4D5BE6" w:rsidRPr="00023242">
        <w:rPr>
          <w:rFonts w:asciiTheme="minorHAnsi" w:hAnsiTheme="minorHAnsi" w:cstheme="minorHAnsi"/>
          <w:sz w:val="20"/>
          <w:szCs w:val="20"/>
        </w:rPr>
        <w:t>Discente de Medicina Veterinária, UNICERP, Patrocínio, Brasil</w:t>
      </w:r>
      <w:r w:rsidR="00507028">
        <w:rPr>
          <w:rFonts w:asciiTheme="minorHAnsi" w:hAnsiTheme="minorHAnsi" w:cstheme="minorHAnsi"/>
          <w:sz w:val="20"/>
          <w:szCs w:val="20"/>
        </w:rPr>
        <w:t>;</w:t>
      </w:r>
    </w:p>
    <w:p w14:paraId="721F7D68" w14:textId="51454EF4" w:rsidR="0089020D" w:rsidRPr="0089020D" w:rsidRDefault="00A729B8" w:rsidP="004D5BE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23242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89020D">
        <w:rPr>
          <w:rFonts w:asciiTheme="minorHAnsi" w:hAnsiTheme="minorHAnsi" w:cstheme="minorHAnsi"/>
          <w:sz w:val="20"/>
          <w:szCs w:val="20"/>
        </w:rPr>
        <w:t xml:space="preserve">Docente de Medicina Veterinária, </w:t>
      </w:r>
      <w:r w:rsidR="000F2CEC" w:rsidRPr="00023242">
        <w:rPr>
          <w:rFonts w:asciiTheme="minorHAnsi" w:hAnsiTheme="minorHAnsi" w:cstheme="minorHAnsi"/>
          <w:sz w:val="20"/>
          <w:szCs w:val="20"/>
        </w:rPr>
        <w:t>UNICERP</w:t>
      </w:r>
      <w:r w:rsidRPr="00023242">
        <w:rPr>
          <w:rFonts w:asciiTheme="minorHAnsi" w:hAnsiTheme="minorHAnsi" w:cstheme="minorHAnsi"/>
          <w:sz w:val="20"/>
          <w:szCs w:val="20"/>
        </w:rPr>
        <w:t xml:space="preserve">, </w:t>
      </w:r>
      <w:r w:rsidR="000F2CEC" w:rsidRPr="00023242">
        <w:rPr>
          <w:rFonts w:asciiTheme="minorHAnsi" w:hAnsiTheme="minorHAnsi" w:cstheme="minorHAnsi"/>
          <w:sz w:val="20"/>
          <w:szCs w:val="20"/>
        </w:rPr>
        <w:t>Patrocínio</w:t>
      </w:r>
      <w:r w:rsidRPr="00023242">
        <w:rPr>
          <w:rFonts w:asciiTheme="minorHAnsi" w:hAnsiTheme="minorHAnsi" w:cstheme="minorHAnsi"/>
          <w:sz w:val="20"/>
          <w:szCs w:val="20"/>
        </w:rPr>
        <w:t xml:space="preserve">, </w:t>
      </w:r>
      <w:r w:rsidR="000F2CEC" w:rsidRPr="00023242">
        <w:rPr>
          <w:rFonts w:asciiTheme="minorHAnsi" w:hAnsiTheme="minorHAnsi" w:cstheme="minorHAnsi"/>
          <w:sz w:val="20"/>
          <w:szCs w:val="20"/>
        </w:rPr>
        <w:t>Brasil</w:t>
      </w:r>
      <w:r w:rsidR="0089020D">
        <w:rPr>
          <w:rFonts w:asciiTheme="minorHAnsi" w:hAnsiTheme="minorHAnsi" w:cstheme="minorHAnsi"/>
          <w:sz w:val="20"/>
          <w:szCs w:val="20"/>
        </w:rPr>
        <w:t>;</w:t>
      </w:r>
    </w:p>
    <w:p w14:paraId="75D907BF" w14:textId="77777777" w:rsidR="00B63464" w:rsidRPr="00023242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D0774C5" w:rsidR="009F1DE4" w:rsidRPr="00355FDF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355FDF">
        <w:rPr>
          <w:rFonts w:asciiTheme="minorHAnsi" w:hAnsiTheme="minorHAnsi" w:cstheme="minorHAnsi"/>
          <w:b/>
          <w:bCs/>
        </w:rPr>
        <w:t>Introdução:</w:t>
      </w:r>
      <w:r w:rsidR="00383746" w:rsidRPr="00355FDF">
        <w:rPr>
          <w:rFonts w:asciiTheme="minorHAnsi" w:hAnsiTheme="minorHAnsi" w:cstheme="minorHAnsi"/>
        </w:rPr>
        <w:t xml:space="preserve"> </w:t>
      </w:r>
      <w:r w:rsidR="009C3408" w:rsidRPr="00355FDF">
        <w:rPr>
          <w:rFonts w:asciiTheme="minorHAnsi" w:hAnsiTheme="minorHAnsi" w:cstheme="minorHAnsi"/>
        </w:rPr>
        <w:t xml:space="preserve">Os animais de companhia estão cada vez mais sendo introduzidos como membros da família e com isso os cuidados com a saúde cresce e a longevidade deles também. Nesse contexto, doenças cardiovasculares, endócrinas e renais </w:t>
      </w:r>
      <w:r w:rsidR="004D554A" w:rsidRPr="00355FDF">
        <w:rPr>
          <w:rFonts w:asciiTheme="minorHAnsi" w:hAnsiTheme="minorHAnsi" w:cstheme="minorHAnsi"/>
        </w:rPr>
        <w:t xml:space="preserve">estão sendo </w:t>
      </w:r>
      <w:r w:rsidR="004D554A">
        <w:rPr>
          <w:rFonts w:asciiTheme="minorHAnsi" w:hAnsiTheme="minorHAnsi" w:cstheme="minorHAnsi"/>
        </w:rPr>
        <w:t xml:space="preserve">frequentemente </w:t>
      </w:r>
      <w:r w:rsidR="009C3408" w:rsidRPr="00355FDF">
        <w:rPr>
          <w:rFonts w:asciiTheme="minorHAnsi" w:hAnsiTheme="minorHAnsi" w:cstheme="minorHAnsi"/>
        </w:rPr>
        <w:t>diagnosticadas em cães e gatos. Essas enfermidades podem ainda estar associadas entre si</w:t>
      </w:r>
      <w:r w:rsidR="00521356">
        <w:rPr>
          <w:rFonts w:asciiTheme="minorHAnsi" w:hAnsiTheme="minorHAnsi" w:cstheme="minorHAnsi"/>
        </w:rPr>
        <w:t xml:space="preserve">, sendo desencadeada de </w:t>
      </w:r>
      <w:r w:rsidR="009C3408" w:rsidRPr="00355FDF">
        <w:rPr>
          <w:rFonts w:asciiTheme="minorHAnsi" w:hAnsiTheme="minorHAnsi" w:cstheme="minorHAnsi"/>
        </w:rPr>
        <w:t>forma primária</w:t>
      </w:r>
      <w:r w:rsidR="00521356">
        <w:rPr>
          <w:rFonts w:asciiTheme="minorHAnsi" w:hAnsiTheme="minorHAnsi" w:cstheme="minorHAnsi"/>
        </w:rPr>
        <w:t xml:space="preserve"> (origem da patologia)</w:t>
      </w:r>
      <w:r w:rsidR="009C3408" w:rsidRPr="00355FDF">
        <w:rPr>
          <w:rFonts w:asciiTheme="minorHAnsi" w:hAnsiTheme="minorHAnsi" w:cstheme="minorHAnsi"/>
        </w:rPr>
        <w:t xml:space="preserve"> </w:t>
      </w:r>
      <w:r w:rsidR="00521356">
        <w:rPr>
          <w:rFonts w:asciiTheme="minorHAnsi" w:hAnsiTheme="minorHAnsi" w:cstheme="minorHAnsi"/>
        </w:rPr>
        <w:t xml:space="preserve">ou </w:t>
      </w:r>
      <w:r w:rsidR="009C3408" w:rsidRPr="00355FDF">
        <w:rPr>
          <w:rFonts w:asciiTheme="minorHAnsi" w:hAnsiTheme="minorHAnsi" w:cstheme="minorHAnsi"/>
        </w:rPr>
        <w:t>desencadeiam outras patologias</w:t>
      </w:r>
      <w:r w:rsidR="00521356">
        <w:rPr>
          <w:rFonts w:asciiTheme="minorHAnsi" w:hAnsiTheme="minorHAnsi" w:cstheme="minorHAnsi"/>
        </w:rPr>
        <w:t>, sendo classificadas como secundárias</w:t>
      </w:r>
      <w:r w:rsidR="009C3408" w:rsidRPr="00355FDF">
        <w:rPr>
          <w:rFonts w:asciiTheme="minorHAnsi" w:hAnsiTheme="minorHAnsi" w:cstheme="minorHAnsi"/>
        </w:rPr>
        <w:t>. Dentre elas as</w:t>
      </w:r>
      <w:r w:rsidR="002915D9" w:rsidRPr="00355FDF">
        <w:rPr>
          <w:rFonts w:asciiTheme="minorHAnsi" w:hAnsiTheme="minorHAnsi" w:cstheme="minorHAnsi"/>
        </w:rPr>
        <w:t xml:space="preserve"> cardiopatias representam 10% das enfermidades que acometem os cães.</w:t>
      </w:r>
      <w:r w:rsidR="006A049A" w:rsidRPr="00355FDF">
        <w:rPr>
          <w:rFonts w:asciiTheme="minorHAnsi" w:hAnsiTheme="minorHAnsi" w:cstheme="minorHAnsi"/>
        </w:rPr>
        <w:t xml:space="preserve"> </w:t>
      </w:r>
      <w:r w:rsidRPr="00355FDF">
        <w:rPr>
          <w:rFonts w:asciiTheme="minorHAnsi" w:hAnsiTheme="minorHAnsi" w:cstheme="minorHAnsi"/>
          <w:b/>
          <w:bCs/>
        </w:rPr>
        <w:t>Objetivo:</w:t>
      </w:r>
      <w:r w:rsidR="002915D9" w:rsidRPr="00355FDF">
        <w:rPr>
          <w:rFonts w:asciiTheme="minorHAnsi" w:hAnsiTheme="minorHAnsi" w:cstheme="minorHAnsi"/>
        </w:rPr>
        <w:t xml:space="preserve"> </w:t>
      </w:r>
      <w:r w:rsidR="009C3408" w:rsidRPr="00355FDF">
        <w:rPr>
          <w:rFonts w:asciiTheme="minorHAnsi" w:hAnsiTheme="minorHAnsi" w:cstheme="minorHAnsi"/>
        </w:rPr>
        <w:t xml:space="preserve">Relatar </w:t>
      </w:r>
      <w:r w:rsidR="00ED5648" w:rsidRPr="00355FDF">
        <w:rPr>
          <w:rFonts w:asciiTheme="minorHAnsi" w:hAnsiTheme="minorHAnsi" w:cstheme="minorHAnsi"/>
        </w:rPr>
        <w:t xml:space="preserve">o desenvolvimento do quadro de uma paciente diagnosticada com doença degenerativa valvular cardíaca, hipertensão arterial sistêmica (HAS) e doença renal crônica (DRC). </w:t>
      </w:r>
      <w:r w:rsidRPr="00355FDF">
        <w:rPr>
          <w:rFonts w:asciiTheme="minorHAnsi" w:hAnsiTheme="minorHAnsi" w:cstheme="minorHAnsi"/>
          <w:b/>
          <w:bCs/>
        </w:rPr>
        <w:t>Metodologia:</w:t>
      </w:r>
      <w:r w:rsidR="00120D05" w:rsidRPr="00355FDF">
        <w:rPr>
          <w:rFonts w:asciiTheme="minorHAnsi" w:hAnsiTheme="minorHAnsi" w:cstheme="minorHAnsi"/>
        </w:rPr>
        <w:t xml:space="preserve"> </w:t>
      </w:r>
      <w:r w:rsidR="00ED5648" w:rsidRPr="00355FDF">
        <w:rPr>
          <w:rFonts w:asciiTheme="minorHAnsi" w:hAnsiTheme="minorHAnsi" w:cstheme="minorHAnsi"/>
        </w:rPr>
        <w:t xml:space="preserve">Uma cadela da raça poodle, com 13 anos de idade, foi atendida no Centro de Saúde Animal- UNICERP, com queixa de convulsões recorrentes, inapetência e anorexia. Durante exame físico observou-se mucosas cianóticas, </w:t>
      </w:r>
      <w:r w:rsidR="00355FDF">
        <w:rPr>
          <w:rFonts w:asciiTheme="minorHAnsi" w:hAnsiTheme="minorHAnsi" w:cstheme="minorHAnsi"/>
        </w:rPr>
        <w:t>mioclonias</w:t>
      </w:r>
      <w:r w:rsidR="00521451" w:rsidRPr="00355FDF">
        <w:rPr>
          <w:rFonts w:asciiTheme="minorHAnsi" w:hAnsiTheme="minorHAnsi" w:cstheme="minorHAnsi"/>
        </w:rPr>
        <w:t xml:space="preserve"> nos membros posteriores, dispneia, hepatomegalia e abdome rígido a palpação</w:t>
      </w:r>
      <w:r w:rsidR="00355FDF" w:rsidRPr="00355FDF">
        <w:rPr>
          <w:rFonts w:asciiTheme="minorHAnsi" w:hAnsiTheme="minorHAnsi" w:cstheme="minorHAnsi"/>
        </w:rPr>
        <w:t xml:space="preserve">. </w:t>
      </w:r>
      <w:r w:rsidR="00521451" w:rsidRPr="00355FDF">
        <w:rPr>
          <w:rFonts w:asciiTheme="minorHAnsi" w:hAnsiTheme="minorHAnsi" w:cstheme="minorHAnsi"/>
        </w:rPr>
        <w:t xml:space="preserve">E a glicemia do animal foi aferida constatando hiperglicemia. Os demais parâmetros encontravam-se normais. </w:t>
      </w:r>
      <w:r w:rsidR="001B4075">
        <w:rPr>
          <w:rFonts w:asciiTheme="minorHAnsi" w:hAnsiTheme="minorHAnsi" w:cstheme="minorHAnsi"/>
        </w:rPr>
        <w:t>Realizou-se</w:t>
      </w:r>
      <w:r w:rsidR="00355FDF">
        <w:rPr>
          <w:rFonts w:asciiTheme="minorHAnsi" w:hAnsiTheme="minorHAnsi" w:cstheme="minorHAnsi"/>
        </w:rPr>
        <w:t xml:space="preserve"> retornos durante 2 meses </w:t>
      </w:r>
      <w:r w:rsidR="001B4075">
        <w:rPr>
          <w:rFonts w:asciiTheme="minorHAnsi" w:hAnsiTheme="minorHAnsi" w:cstheme="minorHAnsi"/>
        </w:rPr>
        <w:t>e solicitou-se</w:t>
      </w:r>
      <w:r w:rsidR="00521451" w:rsidRPr="00355FDF">
        <w:rPr>
          <w:rFonts w:asciiTheme="minorHAnsi" w:hAnsiTheme="minorHAnsi" w:cstheme="minorHAnsi"/>
        </w:rPr>
        <w:t xml:space="preserve"> os exames de hemograma completo, proteinograma, enzimas hepáticas, enzimas renais, cálcio e fósforo. Também foi realizado eletrocardiograma, aferição de pressão arterial, ecodopplercardiograma, teste de frutosamina e teste de supressão de dexametasona em baixa dose. </w:t>
      </w:r>
      <w:r w:rsidRPr="00355FDF">
        <w:rPr>
          <w:rFonts w:asciiTheme="minorHAnsi" w:hAnsiTheme="minorHAnsi" w:cstheme="minorHAnsi"/>
          <w:b/>
          <w:bCs/>
        </w:rPr>
        <w:t>Resultados:</w:t>
      </w:r>
      <w:r w:rsidRPr="00355FDF">
        <w:rPr>
          <w:rFonts w:asciiTheme="minorHAnsi" w:hAnsiTheme="minorHAnsi" w:cstheme="minorHAnsi"/>
        </w:rPr>
        <w:t xml:space="preserve"> </w:t>
      </w:r>
      <w:r w:rsidR="00675217" w:rsidRPr="00355FDF">
        <w:rPr>
          <w:rFonts w:asciiTheme="minorHAnsi" w:hAnsiTheme="minorHAnsi" w:cstheme="minorHAnsi"/>
        </w:rPr>
        <w:t xml:space="preserve">Com o intuito de controlar as convulsões do animal foi prescrito fenobarbital na dose de 2,5 mg/kg BID. Constatou-se com os exames hematológicos e bioquímicos que o animal apresentava anemia normocítica normocrômica, hipoalbuminemia e insuficiência renal. As doenças endócrinas foram descartadas. </w:t>
      </w:r>
      <w:r w:rsidR="00930BB7" w:rsidRPr="00355FDF">
        <w:rPr>
          <w:rFonts w:asciiTheme="minorHAnsi" w:hAnsiTheme="minorHAnsi" w:cstheme="minorHAnsi"/>
        </w:rPr>
        <w:t xml:space="preserve">Para realizar o controle da uremia da paciente foi instituído fluidoterapia subcutânea com Ringer Lactato, uma vez que a tutora não permitiu a internação da paciente. Com os exames cardiológicos pôde-se contatar que o animal apresentava valvopatia mitral mixomatosa e insuficiência valvular. O animal veio a óbito poucos dias após o diagnóstico devido </w:t>
      </w:r>
      <w:r w:rsidR="00762550" w:rsidRPr="00355FDF">
        <w:rPr>
          <w:rFonts w:asciiTheme="minorHAnsi" w:hAnsiTheme="minorHAnsi" w:cstheme="minorHAnsi"/>
        </w:rPr>
        <w:t>ao</w:t>
      </w:r>
      <w:r w:rsidR="00930BB7" w:rsidRPr="00355FDF">
        <w:rPr>
          <w:rFonts w:asciiTheme="minorHAnsi" w:hAnsiTheme="minorHAnsi" w:cstheme="minorHAnsi"/>
        </w:rPr>
        <w:t xml:space="preserve"> agravamento do quadro por uma doença parasitária secundária. </w:t>
      </w:r>
      <w:r w:rsidR="00675217" w:rsidRPr="00355FDF">
        <w:rPr>
          <w:rFonts w:asciiTheme="minorHAnsi" w:hAnsiTheme="minorHAnsi" w:cstheme="minorHAnsi"/>
        </w:rPr>
        <w:t xml:space="preserve"> </w:t>
      </w:r>
      <w:r w:rsidRPr="00355FDF">
        <w:rPr>
          <w:rFonts w:asciiTheme="minorHAnsi" w:hAnsiTheme="minorHAnsi" w:cstheme="minorHAnsi"/>
          <w:b/>
          <w:bCs/>
        </w:rPr>
        <w:t>Conclusão:</w:t>
      </w:r>
      <w:r w:rsidRPr="00355FDF">
        <w:rPr>
          <w:rFonts w:asciiTheme="minorHAnsi" w:hAnsiTheme="minorHAnsi" w:cstheme="minorHAnsi"/>
        </w:rPr>
        <w:t xml:space="preserve"> </w:t>
      </w:r>
      <w:r w:rsidR="00355FDF" w:rsidRPr="00355FDF">
        <w:rPr>
          <w:rFonts w:asciiTheme="minorHAnsi" w:hAnsiTheme="minorHAnsi" w:cstheme="minorHAnsi"/>
        </w:rPr>
        <w:t xml:space="preserve">As alterações evidenciadas sugeriram que o animal era portador de alterações cardíacas e hipertensão arterial sistêmicas secundária a doença renal crônica. O prognóstico da paciente era reservado e </w:t>
      </w:r>
      <w:r w:rsidR="004D554A">
        <w:rPr>
          <w:rFonts w:asciiTheme="minorHAnsi" w:hAnsiTheme="minorHAnsi" w:cstheme="minorHAnsi"/>
        </w:rPr>
        <w:t>n</w:t>
      </w:r>
      <w:r w:rsidR="00355FDF" w:rsidRPr="00355FDF">
        <w:rPr>
          <w:rFonts w:asciiTheme="minorHAnsi" w:hAnsiTheme="minorHAnsi" w:cstheme="minorHAnsi"/>
        </w:rPr>
        <w:t xml:space="preserve">ão respondeu de forma satisfatória ao tratamento. </w:t>
      </w:r>
    </w:p>
    <w:p w14:paraId="1EA7B479" w14:textId="420924F1" w:rsidR="009F1DE4" w:rsidRPr="00355FDF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355FDF">
        <w:rPr>
          <w:rFonts w:cstheme="minorHAnsi"/>
          <w:b/>
          <w:bCs/>
          <w:sz w:val="24"/>
          <w:szCs w:val="24"/>
        </w:rPr>
        <w:lastRenderedPageBreak/>
        <w:t>Palavras-chave:</w:t>
      </w:r>
      <w:r w:rsidR="00D14C4E" w:rsidRPr="00355FDF">
        <w:rPr>
          <w:rFonts w:cstheme="minorHAnsi"/>
          <w:sz w:val="24"/>
          <w:szCs w:val="24"/>
        </w:rPr>
        <w:t xml:space="preserve"> </w:t>
      </w:r>
      <w:r w:rsidR="00355FDF" w:rsidRPr="00355FDF">
        <w:rPr>
          <w:rFonts w:cstheme="minorHAnsi"/>
          <w:sz w:val="24"/>
          <w:szCs w:val="24"/>
        </w:rPr>
        <w:t>Cães.</w:t>
      </w:r>
      <w:r w:rsidR="00EF7077">
        <w:rPr>
          <w:rFonts w:cstheme="minorHAnsi"/>
          <w:sz w:val="24"/>
          <w:szCs w:val="24"/>
        </w:rPr>
        <w:t xml:space="preserve"> Insuficiência renal</w:t>
      </w:r>
      <w:r w:rsidR="00355FDF" w:rsidRPr="00355FDF">
        <w:rPr>
          <w:rFonts w:cstheme="minorHAnsi"/>
          <w:sz w:val="24"/>
          <w:szCs w:val="24"/>
        </w:rPr>
        <w:t xml:space="preserve">. Hipertensão arterial sistêmica. Valvopatia mixomatosa.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F719" w14:textId="77777777" w:rsidR="003A4C0D" w:rsidRDefault="003A4C0D" w:rsidP="00E21086">
      <w:pPr>
        <w:spacing w:after="0" w:line="240" w:lineRule="auto"/>
      </w:pPr>
      <w:r>
        <w:separator/>
      </w:r>
    </w:p>
  </w:endnote>
  <w:endnote w:type="continuationSeparator" w:id="0">
    <w:p w14:paraId="051FA134" w14:textId="77777777" w:rsidR="003A4C0D" w:rsidRDefault="003A4C0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DC60" w14:textId="77777777" w:rsidR="003A4C0D" w:rsidRDefault="003A4C0D" w:rsidP="00E21086">
      <w:pPr>
        <w:spacing w:after="0" w:line="240" w:lineRule="auto"/>
      </w:pPr>
      <w:r>
        <w:separator/>
      </w:r>
    </w:p>
  </w:footnote>
  <w:footnote w:type="continuationSeparator" w:id="0">
    <w:p w14:paraId="3F16F6E4" w14:textId="77777777" w:rsidR="003A4C0D" w:rsidRDefault="003A4C0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23242"/>
    <w:rsid w:val="00055AAD"/>
    <w:rsid w:val="00095CE2"/>
    <w:rsid w:val="000C5F1D"/>
    <w:rsid w:val="000F2CEC"/>
    <w:rsid w:val="000F5176"/>
    <w:rsid w:val="00120D05"/>
    <w:rsid w:val="0017634A"/>
    <w:rsid w:val="001B4075"/>
    <w:rsid w:val="00201018"/>
    <w:rsid w:val="00230065"/>
    <w:rsid w:val="0026113C"/>
    <w:rsid w:val="002915D9"/>
    <w:rsid w:val="002D63A8"/>
    <w:rsid w:val="002D73DE"/>
    <w:rsid w:val="002E085E"/>
    <w:rsid w:val="00326020"/>
    <w:rsid w:val="003502A6"/>
    <w:rsid w:val="00354B3E"/>
    <w:rsid w:val="00355FDF"/>
    <w:rsid w:val="00383746"/>
    <w:rsid w:val="003A4C0D"/>
    <w:rsid w:val="004014FF"/>
    <w:rsid w:val="00493C8E"/>
    <w:rsid w:val="004C2B5E"/>
    <w:rsid w:val="004D554A"/>
    <w:rsid w:val="004D5BE6"/>
    <w:rsid w:val="00507028"/>
    <w:rsid w:val="00521356"/>
    <w:rsid w:val="00521451"/>
    <w:rsid w:val="00614DF7"/>
    <w:rsid w:val="0061603A"/>
    <w:rsid w:val="00646094"/>
    <w:rsid w:val="00675217"/>
    <w:rsid w:val="0068717E"/>
    <w:rsid w:val="006A049A"/>
    <w:rsid w:val="006A6B47"/>
    <w:rsid w:val="006C36A1"/>
    <w:rsid w:val="006F3B8D"/>
    <w:rsid w:val="00721F0D"/>
    <w:rsid w:val="00762550"/>
    <w:rsid w:val="00772687"/>
    <w:rsid w:val="0089020D"/>
    <w:rsid w:val="008B4245"/>
    <w:rsid w:val="008F5F00"/>
    <w:rsid w:val="00930BB7"/>
    <w:rsid w:val="00965200"/>
    <w:rsid w:val="0096547F"/>
    <w:rsid w:val="00965E10"/>
    <w:rsid w:val="0099512B"/>
    <w:rsid w:val="009C3408"/>
    <w:rsid w:val="009E3B95"/>
    <w:rsid w:val="009F1DE4"/>
    <w:rsid w:val="009F56AB"/>
    <w:rsid w:val="00A02D7E"/>
    <w:rsid w:val="00A3193A"/>
    <w:rsid w:val="00A448DB"/>
    <w:rsid w:val="00A578A4"/>
    <w:rsid w:val="00A729B8"/>
    <w:rsid w:val="00AF6040"/>
    <w:rsid w:val="00B00F29"/>
    <w:rsid w:val="00B10D5A"/>
    <w:rsid w:val="00B20795"/>
    <w:rsid w:val="00B352C4"/>
    <w:rsid w:val="00B52693"/>
    <w:rsid w:val="00B539DF"/>
    <w:rsid w:val="00B63464"/>
    <w:rsid w:val="00BC2C45"/>
    <w:rsid w:val="00BD3644"/>
    <w:rsid w:val="00BE7D75"/>
    <w:rsid w:val="00C612C8"/>
    <w:rsid w:val="00C9746C"/>
    <w:rsid w:val="00CF7030"/>
    <w:rsid w:val="00D14C4E"/>
    <w:rsid w:val="00D43736"/>
    <w:rsid w:val="00E06978"/>
    <w:rsid w:val="00E21086"/>
    <w:rsid w:val="00ED4C31"/>
    <w:rsid w:val="00ED5648"/>
    <w:rsid w:val="00EF7077"/>
    <w:rsid w:val="00F044F1"/>
    <w:rsid w:val="00F26A63"/>
    <w:rsid w:val="00F416D8"/>
    <w:rsid w:val="00F51F16"/>
    <w:rsid w:val="00F66689"/>
    <w:rsid w:val="00F667FC"/>
    <w:rsid w:val="00F8717D"/>
    <w:rsid w:val="00FB288D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5B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Gabriela Rodrigues</cp:lastModifiedBy>
  <cp:revision>6</cp:revision>
  <cp:lastPrinted>2022-10-18T18:34:00Z</cp:lastPrinted>
  <dcterms:created xsi:type="dcterms:W3CDTF">2022-10-18T17:16:00Z</dcterms:created>
  <dcterms:modified xsi:type="dcterms:W3CDTF">2022-10-31T00:19:00Z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