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968D41E" w:rsidP="56C6B990" w:rsidRDefault="0968D41E" w14:paraId="5F21C980" w14:textId="39BD581E">
      <w:pPr>
        <w:spacing w:after="160" w:line="240" w:lineRule="auto"/>
        <w:rPr>
          <w:rFonts w:eastAsia="Arial" w:cs="Arial"/>
        </w:rPr>
      </w:pPr>
      <w:r w:rsidRPr="34567CF3">
        <w:rPr>
          <w:rFonts w:eastAsia="Arial" w:cs="Arial"/>
          <w:b/>
          <w:bCs/>
          <w:color w:val="000000" w:themeColor="text1"/>
        </w:rPr>
        <w:t>MECANISMO DE R</w:t>
      </w:r>
      <w:r w:rsidRPr="34567CF3" w:rsidR="72C2973C">
        <w:rPr>
          <w:rFonts w:eastAsia="Arial" w:cs="Arial"/>
          <w:b/>
          <w:bCs/>
          <w:color w:val="000000" w:themeColor="text1"/>
        </w:rPr>
        <w:t>O</w:t>
      </w:r>
      <w:r w:rsidRPr="34567CF3">
        <w:rPr>
          <w:rFonts w:eastAsia="Arial" w:cs="Arial"/>
          <w:b/>
          <w:bCs/>
          <w:color w:val="000000" w:themeColor="text1"/>
        </w:rPr>
        <w:t>TURA DO LIGAMENTO CRUZADO ANTERIOR NA PRÁTICA DE HANDEBOL</w:t>
      </w:r>
    </w:p>
    <w:p w:rsidRPr="00534CB2" w:rsidR="00534CB2" w:rsidP="56C6B990" w:rsidRDefault="4F9B20C5" w14:paraId="0AD3EF8B" w14:textId="707009A7">
      <w:pPr>
        <w:spacing w:after="160" w:line="240" w:lineRule="auto"/>
        <w:rPr>
          <w:rFonts w:eastAsia="Calibri" w:cs="Arial"/>
          <w:vertAlign w:val="superscript"/>
        </w:rPr>
      </w:pPr>
      <w:r w:rsidRPr="003F5DBE">
        <w:rPr>
          <w:rFonts w:eastAsia="Calibri" w:cs="Arial"/>
          <w:b/>
          <w:bCs/>
        </w:rPr>
        <w:t>FRANKLIN VICTOR LIMA DE MELO</w:t>
      </w:r>
      <w:r w:rsidRPr="003F5DBE" w:rsidR="00534CB2">
        <w:rPr>
          <w:rFonts w:eastAsia="Calibri" w:cs="Arial"/>
          <w:b/>
          <w:bCs/>
          <w:vertAlign w:val="superscript"/>
        </w:rPr>
        <w:t>1</w:t>
      </w:r>
      <w:r w:rsidRPr="56C6B990" w:rsidR="00534CB2">
        <w:rPr>
          <w:rFonts w:eastAsia="Calibri" w:cs="Arial"/>
          <w:b/>
          <w:bCs/>
        </w:rPr>
        <w:t xml:space="preserve">; </w:t>
      </w:r>
      <w:r w:rsidRPr="56C6B990" w:rsidR="2EED935E">
        <w:rPr>
          <w:rFonts w:eastAsia="Calibri" w:cs="Arial"/>
        </w:rPr>
        <w:t>RAFAEL DIAS DE FARIAS SANTOS</w:t>
      </w:r>
      <w:r w:rsidRPr="56C6B990" w:rsidR="3FCD3DA3">
        <w:rPr>
          <w:rFonts w:eastAsia="Calibri" w:cs="Arial"/>
          <w:vertAlign w:val="superscript"/>
        </w:rPr>
        <w:t>1</w:t>
      </w:r>
      <w:r w:rsidRPr="56C6B990" w:rsidR="00534CB2">
        <w:rPr>
          <w:rFonts w:eastAsia="Calibri" w:cs="Arial"/>
        </w:rPr>
        <w:t xml:space="preserve">; </w:t>
      </w:r>
      <w:r w:rsidRPr="56C6B990" w:rsidR="24B90018">
        <w:rPr>
          <w:rFonts w:eastAsia="Calibri" w:cs="Arial"/>
        </w:rPr>
        <w:t>EDUARDO LIMA BARBOSA</w:t>
      </w:r>
      <w:r w:rsidRPr="56C6B990" w:rsidR="4F8A601D">
        <w:rPr>
          <w:rFonts w:eastAsia="Calibri" w:cs="Arial"/>
          <w:vertAlign w:val="superscript"/>
        </w:rPr>
        <w:t>2</w:t>
      </w:r>
    </w:p>
    <w:p w:rsidRPr="00534CB2" w:rsidR="00534CB2" w:rsidP="56C6B990" w:rsidRDefault="00534CB2" w14:paraId="48F08DA2" w14:textId="44FD09A1">
      <w:pPr>
        <w:spacing w:line="240" w:lineRule="auto"/>
        <w:rPr>
          <w:rFonts w:eastAsia="Calibri" w:cs="Arial"/>
        </w:rPr>
      </w:pPr>
      <w:r w:rsidRPr="34567CF3">
        <w:rPr>
          <w:rFonts w:eastAsia="Calibri" w:cs="Arial"/>
          <w:vertAlign w:val="superscript"/>
        </w:rPr>
        <w:t>1</w:t>
      </w:r>
      <w:r w:rsidRPr="34567CF3" w:rsidR="585BDD06">
        <w:rPr>
          <w:rFonts w:eastAsia="Arial" w:cs="Arial"/>
          <w:color w:val="000000" w:themeColor="text1"/>
        </w:rPr>
        <w:t>Discente de Medicina do Centro Universitário CESMAC, Maceió, AL, Brasil</w:t>
      </w:r>
      <w:r w:rsidRPr="34567CF3">
        <w:rPr>
          <w:rFonts w:eastAsia="Calibri" w:cs="Arial"/>
        </w:rPr>
        <w:t>;</w:t>
      </w:r>
      <w:r w:rsidRPr="34567CF3" w:rsidR="0347A8B1">
        <w:rPr>
          <w:rFonts w:eastAsia="Calibri" w:cs="Arial"/>
        </w:rPr>
        <w:t xml:space="preserve"> </w:t>
      </w:r>
      <w:r w:rsidRPr="34567CF3">
        <w:rPr>
          <w:rFonts w:eastAsia="Calibri" w:cs="Arial"/>
          <w:vertAlign w:val="superscript"/>
        </w:rPr>
        <w:t>2</w:t>
      </w:r>
      <w:r w:rsidRPr="34567CF3" w:rsidR="527978C4">
        <w:rPr>
          <w:rFonts w:eastAsia="Arial" w:cs="Arial"/>
          <w:color w:val="000000" w:themeColor="text1"/>
        </w:rPr>
        <w:t>Docente do Curso de Medicina do Centro Universitário CESMAC, Maceió, AL, Brasil</w:t>
      </w:r>
      <w:r w:rsidRPr="34567CF3">
        <w:rPr>
          <w:rFonts w:eastAsia="Calibri" w:cs="Arial"/>
        </w:rPr>
        <w:t>;</w:t>
      </w:r>
    </w:p>
    <w:p w:rsidR="00534CB2" w:rsidP="56C6B990" w:rsidRDefault="007214D8" w14:paraId="3A9E6FAD" w14:textId="58DE9076">
      <w:pPr>
        <w:spacing w:line="240" w:lineRule="auto"/>
        <w:rPr>
          <w:rFonts w:eastAsia="Arial" w:cs="Arial"/>
          <w:sz w:val="20"/>
          <w:szCs w:val="20"/>
        </w:rPr>
      </w:pPr>
      <w:hyperlink w:history="1" r:id="rId8">
        <w:r w:rsidRPr="003A3A66" w:rsidR="000B5694">
          <w:rPr>
            <w:rStyle w:val="Hyperlink"/>
            <w:rFonts w:ascii="Times New Roman" w:hAnsi="Times New Roman"/>
          </w:rPr>
          <w:t>franklinvmelo@gmail.com</w:t>
        </w:r>
      </w:hyperlink>
      <w:r w:rsidRPr="56C6B990" w:rsidR="005E2B5F">
        <w:rPr>
          <w:rFonts w:eastAsia="Calibri" w:cs="Arial"/>
          <w:sz w:val="20"/>
          <w:szCs w:val="20"/>
        </w:rPr>
        <w:t xml:space="preserve">; </w:t>
      </w:r>
      <w:r w:rsidRPr="56C6B990" w:rsidR="1FE90604">
        <w:rPr>
          <w:rFonts w:eastAsia="Calibri" w:cs="Arial"/>
          <w:sz w:val="20"/>
          <w:szCs w:val="20"/>
        </w:rPr>
        <w:t>*</w:t>
      </w:r>
      <w:hyperlink r:id="rId9">
        <w:r w:rsidRPr="56C6B990" w:rsidR="1FE90604">
          <w:rPr>
            <w:rStyle w:val="Hyperlink"/>
            <w:rFonts w:ascii="Times New Roman" w:hAnsi="Times New Roman"/>
          </w:rPr>
          <w:t>edumed@gmail.com</w:t>
        </w:r>
      </w:hyperlink>
      <w:r w:rsidRPr="56C6B990" w:rsidR="1FE90604">
        <w:rPr>
          <w:rFonts w:ascii="Times New Roman" w:hAnsi="Times New Roman"/>
        </w:rPr>
        <w:t xml:space="preserve">  </w:t>
      </w:r>
    </w:p>
    <w:p w:rsidR="56C6B990" w:rsidP="56C6B990" w:rsidRDefault="56C6B990" w14:paraId="32DE42E7" w14:textId="6EBF838F">
      <w:pPr>
        <w:spacing w:line="240" w:lineRule="auto"/>
        <w:rPr>
          <w:rFonts w:ascii="Times New Roman" w:hAnsi="Times New Roman"/>
        </w:rPr>
      </w:pPr>
    </w:p>
    <w:p w:rsidRPr="002931D2" w:rsidR="00534CB2" w:rsidP="1BCE2B16" w:rsidRDefault="7BBB53AB" w14:paraId="01C81DCB" w14:textId="35ED6BD3">
      <w:pPr>
        <w:pStyle w:val="Normal"/>
        <w:spacing w:after="160" w:line="240" w:lineRule="auto"/>
        <w:rPr>
          <w:rFonts w:eastAsia="Arial" w:cs="Arial"/>
        </w:rPr>
      </w:pPr>
      <w:r w:rsidRPr="08F878EC" w:rsidR="7BBB53AB">
        <w:rPr>
          <w:rFonts w:eastAsia="Calibri" w:cs="Arial"/>
          <w:b w:val="1"/>
          <w:bCs w:val="1"/>
          <w:u w:val="single"/>
        </w:rPr>
        <w:t>Introdução:</w:t>
      </w:r>
      <w:r w:rsidRPr="08F878EC" w:rsidR="7BBB53AB">
        <w:rPr>
          <w:rFonts w:eastAsia="Calibri" w:cs="Arial"/>
        </w:rPr>
        <w:t xml:space="preserve"> </w:t>
      </w:r>
      <w:r w:rsidRPr="08F878EC" w:rsidR="49BEF258">
        <w:rPr>
          <w:rFonts w:eastAsia="Calibri" w:cs="Arial"/>
        </w:rPr>
        <w:t>O ligamento cruzado anterior imp</w:t>
      </w:r>
      <w:r w:rsidRPr="08F878EC" w:rsidR="0FFBBF6B">
        <w:rPr>
          <w:rFonts w:eastAsia="Calibri" w:cs="Arial"/>
        </w:rPr>
        <w:t>ede o deslocamento</w:t>
      </w:r>
      <w:r w:rsidRPr="08F878EC" w:rsidR="39C8EDF8">
        <w:rPr>
          <w:rFonts w:eastAsia="Calibri" w:cs="Arial"/>
        </w:rPr>
        <w:t xml:space="preserve"> </w:t>
      </w:r>
      <w:r w:rsidRPr="08F878EC" w:rsidR="08480CA9">
        <w:rPr>
          <w:rFonts w:eastAsia="Calibri" w:cs="Arial"/>
        </w:rPr>
        <w:t xml:space="preserve">anterior </w:t>
      </w:r>
      <w:r w:rsidRPr="08F878EC" w:rsidR="0FFBBF6B">
        <w:rPr>
          <w:rFonts w:eastAsia="Calibri" w:cs="Arial"/>
        </w:rPr>
        <w:t>da</w:t>
      </w:r>
      <w:r w:rsidRPr="08F878EC" w:rsidR="2F377F4B">
        <w:rPr>
          <w:rFonts w:eastAsia="Calibri" w:cs="Arial"/>
        </w:rPr>
        <w:t xml:space="preserve"> </w:t>
      </w:r>
      <w:r w:rsidRPr="08F878EC" w:rsidR="0FFBBF6B">
        <w:rPr>
          <w:rFonts w:eastAsia="Calibri" w:cs="Arial"/>
        </w:rPr>
        <w:t>tíbia</w:t>
      </w:r>
      <w:r w:rsidRPr="08F878EC" w:rsidR="0BAAD44C">
        <w:rPr>
          <w:rFonts w:eastAsia="Calibri" w:cs="Arial"/>
        </w:rPr>
        <w:t xml:space="preserve"> </w:t>
      </w:r>
      <w:r w:rsidRPr="08F878EC" w:rsidR="0FFBBF6B">
        <w:rPr>
          <w:rFonts w:eastAsia="Calibri" w:cs="Arial"/>
        </w:rPr>
        <w:t>em</w:t>
      </w:r>
      <w:r w:rsidRPr="08F878EC" w:rsidR="59A44A89">
        <w:rPr>
          <w:rFonts w:eastAsia="Calibri" w:cs="Arial"/>
        </w:rPr>
        <w:t xml:space="preserve"> </w:t>
      </w:r>
      <w:r w:rsidRPr="08F878EC" w:rsidR="0FFBBF6B">
        <w:rPr>
          <w:rFonts w:eastAsia="Calibri" w:cs="Arial"/>
        </w:rPr>
        <w:t>relação</w:t>
      </w:r>
      <w:r w:rsidRPr="08F878EC" w:rsidR="2BA876A5">
        <w:rPr>
          <w:rFonts w:eastAsia="Calibri" w:cs="Arial"/>
        </w:rPr>
        <w:t xml:space="preserve"> </w:t>
      </w:r>
      <w:r w:rsidRPr="08F878EC" w:rsidR="0FFBBF6B">
        <w:rPr>
          <w:rFonts w:eastAsia="Calibri" w:cs="Arial"/>
        </w:rPr>
        <w:t>ao</w:t>
      </w:r>
      <w:r w:rsidRPr="08F878EC" w:rsidR="32ACBC28">
        <w:rPr>
          <w:rFonts w:eastAsia="Calibri" w:cs="Arial"/>
        </w:rPr>
        <w:t xml:space="preserve"> </w:t>
      </w:r>
      <w:r w:rsidRPr="08F878EC" w:rsidR="0FFBBF6B">
        <w:rPr>
          <w:rFonts w:eastAsia="Calibri" w:cs="Arial"/>
        </w:rPr>
        <w:t>f</w:t>
      </w:r>
      <w:r w:rsidRPr="08F878EC" w:rsidR="72E8B8C5">
        <w:rPr>
          <w:rFonts w:eastAsia="Calibri" w:cs="Arial"/>
        </w:rPr>
        <w:t>ê</w:t>
      </w:r>
      <w:r w:rsidRPr="08F878EC" w:rsidR="505B740D">
        <w:rPr>
          <w:rFonts w:eastAsia="Calibri" w:cs="Arial"/>
        </w:rPr>
        <w:t>mur</w:t>
      </w:r>
      <w:r w:rsidRPr="08F878EC" w:rsidR="71382D53">
        <w:rPr>
          <w:rFonts w:eastAsia="Calibri" w:cs="Arial"/>
        </w:rPr>
        <w:t xml:space="preserve"> e evita a hiperextensão do joelho</w:t>
      </w:r>
      <w:r w:rsidRPr="08F878EC" w:rsidR="08F2F5E8">
        <w:rPr>
          <w:rFonts w:eastAsia="Calibri" w:cs="Arial"/>
        </w:rPr>
        <w:t xml:space="preserve">, funções que justificam a </w:t>
      </w:r>
      <w:r w:rsidRPr="08F878EC" w:rsidR="08F1FE52">
        <w:rPr>
          <w:rFonts w:eastAsia="Calibri" w:cs="Arial"/>
        </w:rPr>
        <w:t xml:space="preserve">sua </w:t>
      </w:r>
      <w:r w:rsidRPr="08F878EC" w:rsidR="08F2F5E8">
        <w:rPr>
          <w:rFonts w:eastAsia="Calibri" w:cs="Arial"/>
        </w:rPr>
        <w:t xml:space="preserve">extrema importância </w:t>
      </w:r>
      <w:r w:rsidRPr="08F878EC" w:rsidR="44F3BB76">
        <w:rPr>
          <w:rFonts w:eastAsia="Calibri" w:cs="Arial"/>
        </w:rPr>
        <w:t>na manutenção da estabilidade</w:t>
      </w:r>
      <w:r w:rsidRPr="08F878EC" w:rsidR="08F2F5E8">
        <w:rPr>
          <w:rFonts w:eastAsia="Calibri" w:cs="Arial"/>
        </w:rPr>
        <w:t>.</w:t>
      </w:r>
      <w:r w:rsidRPr="08F878EC" w:rsidR="2514B5F0">
        <w:rPr>
          <w:rFonts w:eastAsia="Calibri" w:cs="Arial"/>
        </w:rPr>
        <w:t xml:space="preserve"> </w:t>
      </w:r>
      <w:r w:rsidRPr="08F878EC" w:rsidR="7BBB53AB">
        <w:rPr>
          <w:rFonts w:eastAsia="Calibri" w:cs="Arial"/>
          <w:b w:val="1"/>
          <w:bCs w:val="1"/>
          <w:u w:val="single"/>
        </w:rPr>
        <w:t>Objetivos:</w:t>
      </w:r>
      <w:r w:rsidRPr="08F878EC" w:rsidR="7BBB53AB">
        <w:rPr>
          <w:rFonts w:eastAsia="Calibri" w:cs="Arial"/>
          <w:b w:val="1"/>
          <w:bCs w:val="1"/>
        </w:rPr>
        <w:t xml:space="preserve"> </w:t>
      </w:r>
      <w:r w:rsidRPr="08F878EC" w:rsidR="1D3C8170">
        <w:rPr>
          <w:rFonts w:eastAsia="Calibri" w:cs="Arial"/>
        </w:rPr>
        <w:t xml:space="preserve">Analisar e descrever, de forma </w:t>
      </w:r>
      <w:r w:rsidRPr="08F878EC" w:rsidR="496FFA85">
        <w:rPr>
          <w:rFonts w:eastAsia="Calibri" w:cs="Arial"/>
        </w:rPr>
        <w:t>clara</w:t>
      </w:r>
      <w:r w:rsidRPr="08F878EC" w:rsidR="1D3C8170">
        <w:rPr>
          <w:rFonts w:eastAsia="Calibri" w:cs="Arial"/>
        </w:rPr>
        <w:t>, o mecanismo</w:t>
      </w:r>
      <w:r w:rsidRPr="08F878EC" w:rsidR="3091B98F">
        <w:rPr>
          <w:rFonts w:eastAsia="Calibri" w:cs="Arial"/>
        </w:rPr>
        <w:t xml:space="preserve"> que promove a r</w:t>
      </w:r>
      <w:r w:rsidRPr="08F878EC" w:rsidR="7A8C1981">
        <w:rPr>
          <w:rFonts w:eastAsia="Calibri" w:cs="Arial"/>
        </w:rPr>
        <w:t>o</w:t>
      </w:r>
      <w:r w:rsidRPr="08F878EC" w:rsidR="3091B98F">
        <w:rPr>
          <w:rFonts w:eastAsia="Calibri" w:cs="Arial"/>
        </w:rPr>
        <w:t xml:space="preserve">tura do </w:t>
      </w:r>
      <w:r w:rsidRPr="08F878EC" w:rsidR="0D99D61A">
        <w:rPr>
          <w:rFonts w:eastAsia="Calibri" w:cs="Arial"/>
        </w:rPr>
        <w:t>l</w:t>
      </w:r>
      <w:r w:rsidRPr="08F878EC" w:rsidR="51057D41">
        <w:rPr>
          <w:rFonts w:eastAsia="Calibri" w:cs="Arial"/>
        </w:rPr>
        <w:t>igamento cruzado anterior</w:t>
      </w:r>
      <w:r w:rsidRPr="08F878EC" w:rsidR="075B7FB0">
        <w:rPr>
          <w:rFonts w:eastAsia="Calibri" w:cs="Arial"/>
        </w:rPr>
        <w:t xml:space="preserve"> </w:t>
      </w:r>
      <w:r w:rsidRPr="08F878EC" w:rsidR="4384D0AD">
        <w:rPr>
          <w:rFonts w:eastAsia="Calibri" w:cs="Arial"/>
        </w:rPr>
        <w:t>no</w:t>
      </w:r>
      <w:r w:rsidRPr="08F878EC" w:rsidR="3091B98F">
        <w:rPr>
          <w:rFonts w:eastAsia="Calibri" w:cs="Arial"/>
        </w:rPr>
        <w:t xml:space="preserve"> handebol.</w:t>
      </w:r>
      <w:r w:rsidRPr="08F878EC" w:rsidR="7BBB53AB">
        <w:rPr>
          <w:rFonts w:eastAsia="Calibri" w:cs="Arial"/>
        </w:rPr>
        <w:t xml:space="preserve"> </w:t>
      </w:r>
      <w:r w:rsidRPr="08F878EC" w:rsidR="7BBB53AB">
        <w:rPr>
          <w:rFonts w:eastAsia="Calibri" w:cs="Arial"/>
          <w:b w:val="1"/>
          <w:bCs w:val="1"/>
          <w:u w:val="single"/>
        </w:rPr>
        <w:t>Métodos:</w:t>
      </w:r>
      <w:r w:rsidRPr="08F878EC" w:rsidR="7BBB53AB">
        <w:rPr>
          <w:rFonts w:eastAsia="Calibri" w:cs="Arial"/>
        </w:rPr>
        <w:t xml:space="preserve"> </w:t>
      </w:r>
      <w:r w:rsidRPr="08F878EC" w:rsidR="127B1C2C">
        <w:rPr>
          <w:rFonts w:eastAsia="Calibri" w:cs="Arial"/>
        </w:rPr>
        <w:t xml:space="preserve">Tratou-se de uma revisão </w:t>
      </w:r>
      <w:r w:rsidRPr="08F878EC" w:rsidR="0A7D154A">
        <w:rPr>
          <w:rFonts w:eastAsia="Calibri" w:cs="Arial"/>
        </w:rPr>
        <w:t>de literatura</w:t>
      </w:r>
      <w:r w:rsidRPr="08F878EC" w:rsidR="38CF9CF0">
        <w:rPr>
          <w:rFonts w:eastAsia="Calibri" w:cs="Arial"/>
        </w:rPr>
        <w:t xml:space="preserve">, </w:t>
      </w:r>
      <w:r w:rsidRPr="08F878EC" w:rsidR="38CF9CF0">
        <w:rPr>
          <w:rFonts w:eastAsia="Arial" w:cs="Arial"/>
          <w:color w:val="000000" w:themeColor="text1" w:themeTint="FF" w:themeShade="FF"/>
        </w:rPr>
        <w:t>permitindo investigar na literatura vários tipos de pesquisa para embasar o raciocínio lógico. Para os critérios de inclusão foram utilizados artigos acadêmicos publicados no</w:t>
      </w:r>
      <w:r w:rsidRPr="08F878EC" w:rsidR="4AC70E69">
        <w:rPr>
          <w:rFonts w:eastAsia="Arial" w:cs="Arial"/>
          <w:color w:val="000000" w:themeColor="text1" w:themeTint="FF" w:themeShade="FF"/>
        </w:rPr>
        <w:t>s</w:t>
      </w:r>
      <w:r w:rsidRPr="08F878EC" w:rsidR="38CF9CF0">
        <w:rPr>
          <w:rFonts w:eastAsia="Arial" w:cs="Arial"/>
          <w:color w:val="000000" w:themeColor="text1" w:themeTint="FF" w:themeShade="FF"/>
        </w:rPr>
        <w:t xml:space="preserve"> último</w:t>
      </w:r>
      <w:r w:rsidRPr="08F878EC" w:rsidR="53D56FBF">
        <w:rPr>
          <w:rFonts w:eastAsia="Arial" w:cs="Arial"/>
          <w:color w:val="000000" w:themeColor="text1" w:themeTint="FF" w:themeShade="FF"/>
        </w:rPr>
        <w:t>s 12</w:t>
      </w:r>
      <w:r w:rsidRPr="08F878EC" w:rsidR="38CF9CF0">
        <w:rPr>
          <w:rFonts w:eastAsia="Arial" w:cs="Arial"/>
          <w:color w:val="000000" w:themeColor="text1" w:themeTint="FF" w:themeShade="FF"/>
        </w:rPr>
        <w:t xml:space="preserve"> ano</w:t>
      </w:r>
      <w:r w:rsidRPr="08F878EC" w:rsidR="6D3CFDF7">
        <w:rPr>
          <w:rFonts w:eastAsia="Arial" w:cs="Arial"/>
          <w:color w:val="000000" w:themeColor="text1" w:themeTint="FF" w:themeShade="FF"/>
        </w:rPr>
        <w:t>s</w:t>
      </w:r>
      <w:r w:rsidRPr="08F878EC" w:rsidR="38CF9CF0">
        <w:rPr>
          <w:rFonts w:eastAsia="Arial" w:cs="Arial"/>
          <w:color w:val="000000" w:themeColor="text1" w:themeTint="FF" w:themeShade="FF"/>
        </w:rPr>
        <w:t xml:space="preserve">, disponibilizados no banco de dados da </w:t>
      </w:r>
      <w:r w:rsidRPr="08F878EC" w:rsidR="38CF9CF0">
        <w:rPr>
          <w:rFonts w:eastAsia="Arial" w:cs="Arial"/>
          <w:color w:val="000000" w:themeColor="text1" w:themeTint="FF" w:themeShade="FF"/>
        </w:rPr>
        <w:t>Medline</w:t>
      </w:r>
      <w:r w:rsidRPr="08F878EC" w:rsidR="4AF33879">
        <w:rPr>
          <w:rFonts w:eastAsia="Arial" w:cs="Arial"/>
          <w:color w:val="000000" w:themeColor="text1" w:themeTint="FF" w:themeShade="FF"/>
        </w:rPr>
        <w:t xml:space="preserve"> via </w:t>
      </w:r>
      <w:r w:rsidRPr="08F878EC" w:rsidR="4AF33879">
        <w:rPr>
          <w:rFonts w:eastAsia="Arial" w:cs="Arial"/>
          <w:color w:val="000000" w:themeColor="text1" w:themeTint="FF" w:themeShade="FF"/>
        </w:rPr>
        <w:t>Pubmed</w:t>
      </w:r>
      <w:r w:rsidRPr="08F878EC" w:rsidR="3E616DAC">
        <w:rPr>
          <w:rFonts w:eastAsia="Arial" w:cs="Arial"/>
          <w:color w:val="000000" w:themeColor="text1" w:themeTint="FF" w:themeShade="FF"/>
        </w:rPr>
        <w:t xml:space="preserve"> e </w:t>
      </w:r>
      <w:r w:rsidRPr="08F878EC" w:rsidR="3E616DAC">
        <w:rPr>
          <w:rFonts w:eastAsia="Arial" w:cs="Arial"/>
          <w:color w:val="000000" w:themeColor="text1" w:themeTint="FF" w:themeShade="FF"/>
        </w:rPr>
        <w:t>Scielo</w:t>
      </w:r>
      <w:r w:rsidRPr="08F878EC" w:rsidR="38CF9CF0">
        <w:rPr>
          <w:rFonts w:eastAsia="Arial" w:cs="Arial"/>
          <w:color w:val="000000" w:themeColor="text1" w:themeTint="FF" w:themeShade="FF"/>
        </w:rPr>
        <w:t>, utilizando os seguintes descritores</w:t>
      </w:r>
      <w:r w:rsidRPr="08F878EC" w:rsidR="59E1BFFE">
        <w:rPr>
          <w:rFonts w:eastAsia="Arial" w:cs="Arial"/>
          <w:color w:val="000000" w:themeColor="text1" w:themeTint="FF" w:themeShade="FF"/>
        </w:rPr>
        <w:t xml:space="preserve"> e operadores booleanos</w:t>
      </w:r>
      <w:r w:rsidRPr="08F878EC" w:rsidR="38CF9CF0">
        <w:rPr>
          <w:rFonts w:eastAsia="Arial" w:cs="Arial"/>
          <w:color w:val="000000" w:themeColor="text1" w:themeTint="FF" w:themeShade="FF"/>
        </w:rPr>
        <w:t xml:space="preserve">: </w:t>
      </w:r>
      <w:r w:rsidRPr="08F878EC" w:rsidR="7C0690A2">
        <w:rPr>
          <w:rFonts w:eastAsia="Arial" w:cs="Arial"/>
          <w:color w:val="000000" w:themeColor="text1" w:themeTint="FF" w:themeShade="FF"/>
        </w:rPr>
        <w:t>sport</w:t>
      </w:r>
      <w:r w:rsidRPr="08F878EC" w:rsidR="7C0690A2">
        <w:rPr>
          <w:rFonts w:eastAsia="Arial" w:cs="Arial"/>
          <w:color w:val="000000" w:themeColor="text1" w:themeTint="FF" w:themeShade="FF"/>
        </w:rPr>
        <w:t xml:space="preserve"> AND </w:t>
      </w:r>
      <w:r w:rsidRPr="08F878EC" w:rsidR="7C0690A2">
        <w:rPr>
          <w:rFonts w:eastAsia="Arial" w:cs="Arial"/>
          <w:color w:val="000000" w:themeColor="text1" w:themeTint="FF" w:themeShade="FF"/>
        </w:rPr>
        <w:t>mechanism</w:t>
      </w:r>
      <w:r w:rsidRPr="08F878EC" w:rsidR="7C0690A2">
        <w:rPr>
          <w:rFonts w:eastAsia="Arial" w:cs="Arial"/>
          <w:color w:val="000000" w:themeColor="text1" w:themeTint="FF" w:themeShade="FF"/>
        </w:rPr>
        <w:t xml:space="preserve"> AND </w:t>
      </w:r>
      <w:r w:rsidRPr="08F878EC" w:rsidR="7C0690A2">
        <w:rPr>
          <w:rFonts w:eastAsia="Arial" w:cs="Arial"/>
          <w:color w:val="000000" w:themeColor="text1" w:themeTint="FF" w:themeShade="FF"/>
        </w:rPr>
        <w:t>rupture</w:t>
      </w:r>
      <w:r w:rsidRPr="08F878EC" w:rsidR="7C0690A2">
        <w:rPr>
          <w:rFonts w:eastAsia="Arial" w:cs="Arial"/>
          <w:color w:val="000000" w:themeColor="text1" w:themeTint="FF" w:themeShade="FF"/>
        </w:rPr>
        <w:t xml:space="preserve"> AND anterior </w:t>
      </w:r>
      <w:r w:rsidRPr="08F878EC" w:rsidR="7C0690A2">
        <w:rPr>
          <w:rFonts w:eastAsia="Arial" w:cs="Arial"/>
          <w:color w:val="000000" w:themeColor="text1" w:themeTint="FF" w:themeShade="FF"/>
        </w:rPr>
        <w:t>cruciate</w:t>
      </w:r>
      <w:r w:rsidRPr="08F878EC" w:rsidR="7C0690A2">
        <w:rPr>
          <w:rFonts w:eastAsia="Arial" w:cs="Arial"/>
          <w:color w:val="000000" w:themeColor="text1" w:themeTint="FF" w:themeShade="FF"/>
        </w:rPr>
        <w:t xml:space="preserve"> </w:t>
      </w:r>
      <w:r w:rsidRPr="08F878EC" w:rsidR="7C0690A2">
        <w:rPr>
          <w:rFonts w:eastAsia="Arial" w:cs="Arial"/>
          <w:color w:val="000000" w:themeColor="text1" w:themeTint="FF" w:themeShade="FF"/>
        </w:rPr>
        <w:t>ligament</w:t>
      </w:r>
      <w:r w:rsidRPr="08F878EC" w:rsidR="7C0690A2">
        <w:rPr>
          <w:rFonts w:eastAsia="Arial" w:cs="Arial"/>
          <w:color w:val="000000" w:themeColor="text1" w:themeTint="FF" w:themeShade="FF"/>
        </w:rPr>
        <w:t xml:space="preserve"> NO</w:t>
      </w:r>
      <w:r w:rsidRPr="08F878EC" w:rsidR="0A44FFF5">
        <w:rPr>
          <w:rFonts w:eastAsia="Arial" w:cs="Arial"/>
          <w:color w:val="000000" w:themeColor="text1" w:themeTint="FF" w:themeShade="FF"/>
        </w:rPr>
        <w:t>T</w:t>
      </w:r>
      <w:r w:rsidRPr="08F878EC" w:rsidR="7C0690A2">
        <w:rPr>
          <w:rFonts w:eastAsia="Arial" w:cs="Arial"/>
          <w:color w:val="000000" w:themeColor="text1" w:themeTint="FF" w:themeShade="FF"/>
        </w:rPr>
        <w:t xml:space="preserve"> </w:t>
      </w:r>
      <w:r w:rsidRPr="08F878EC" w:rsidR="7C0690A2">
        <w:rPr>
          <w:rFonts w:eastAsia="Arial" w:cs="Arial"/>
          <w:color w:val="000000" w:themeColor="text1" w:themeTint="FF" w:themeShade="FF"/>
        </w:rPr>
        <w:t>rehabilitation</w:t>
      </w:r>
      <w:r w:rsidRPr="08F878EC" w:rsidR="38CF9CF0">
        <w:rPr>
          <w:rFonts w:eastAsia="Arial" w:cs="Arial"/>
          <w:color w:val="000000" w:themeColor="text1" w:themeTint="FF" w:themeShade="FF"/>
        </w:rPr>
        <w:t>.</w:t>
      </w:r>
      <w:r w:rsidRPr="08F878EC" w:rsidR="4DA8492C">
        <w:rPr>
          <w:rFonts w:eastAsia="Arial" w:cs="Arial"/>
          <w:color w:val="000000" w:themeColor="text1" w:themeTint="FF" w:themeShade="FF"/>
        </w:rPr>
        <w:t xml:space="preserve"> </w:t>
      </w:r>
      <w:r w:rsidRPr="08F878EC" w:rsidR="4DA8492C">
        <w:rPr>
          <w:rFonts w:eastAsia="Arial" w:cs="Arial"/>
          <w:color w:val="000000" w:themeColor="text1" w:themeTint="FF" w:themeShade="FF"/>
          <w:lang w:val="pt-PT"/>
        </w:rPr>
        <w:t>Após a pesquisa inicial, sintetizou-se os principais achados nas literaturas a partir de uma leitura minuciosa, considerando-se os títulos, os resumos e os artigos completos.</w:t>
      </w:r>
      <w:r w:rsidRPr="08F878EC" w:rsidR="7BBB53AB">
        <w:rPr>
          <w:rFonts w:eastAsia="Calibri" w:cs="Arial"/>
        </w:rPr>
        <w:t xml:space="preserve"> </w:t>
      </w:r>
      <w:r w:rsidRPr="08F878EC" w:rsidR="7BBB53AB">
        <w:rPr>
          <w:rFonts w:eastAsia="Calibri" w:cs="Arial"/>
          <w:b w:val="1"/>
          <w:bCs w:val="1"/>
          <w:u w:val="single"/>
        </w:rPr>
        <w:t>Resultados:</w:t>
      </w:r>
      <w:r w:rsidRPr="08F878EC" w:rsidR="7BBB53AB">
        <w:rPr>
          <w:rFonts w:eastAsia="Calibri" w:cs="Arial"/>
        </w:rPr>
        <w:t xml:space="preserve"> </w:t>
      </w:r>
      <w:r w:rsidRPr="08F878EC" w:rsidR="59E7AF13">
        <w:rPr>
          <w:rFonts w:eastAsia="Calibri" w:cs="Arial"/>
        </w:rPr>
        <w:t xml:space="preserve">Foram </w:t>
      </w:r>
      <w:r w:rsidRPr="08F878EC" w:rsidR="2B857651">
        <w:rPr>
          <w:rFonts w:eastAsia="Calibri" w:cs="Arial"/>
        </w:rPr>
        <w:t>encontrados</w:t>
      </w:r>
      <w:r w:rsidRPr="08F878EC" w:rsidR="59E7AF13">
        <w:rPr>
          <w:rFonts w:eastAsia="Calibri" w:cs="Arial"/>
        </w:rPr>
        <w:t xml:space="preserve"> </w:t>
      </w:r>
      <w:r w:rsidRPr="08F878EC" w:rsidR="2FF83600">
        <w:rPr>
          <w:rFonts w:eastAsia="Calibri" w:cs="Arial"/>
        </w:rPr>
        <w:t xml:space="preserve">94 </w:t>
      </w:r>
      <w:r w:rsidRPr="08F878EC" w:rsidR="4F1266DA">
        <w:rPr>
          <w:rFonts w:eastAsia="Calibri" w:cs="Arial"/>
        </w:rPr>
        <w:t>artigos</w:t>
      </w:r>
      <w:r w:rsidRPr="08F878EC" w:rsidR="2FF83600">
        <w:rPr>
          <w:rFonts w:eastAsia="Calibri" w:cs="Arial"/>
        </w:rPr>
        <w:t xml:space="preserve"> </w:t>
      </w:r>
      <w:r w:rsidRPr="08F878EC" w:rsidR="5EEA0111">
        <w:rPr>
          <w:rFonts w:eastAsia="Calibri" w:cs="Arial"/>
        </w:rPr>
        <w:t>científicos</w:t>
      </w:r>
      <w:r w:rsidRPr="08F878EC" w:rsidR="1A7FD846">
        <w:rPr>
          <w:rFonts w:eastAsia="Calibri" w:cs="Arial"/>
        </w:rPr>
        <w:t>, dos quais 8</w:t>
      </w:r>
      <w:r w:rsidRPr="08F878EC" w:rsidR="5190F072">
        <w:rPr>
          <w:rFonts w:eastAsia="Calibri" w:cs="Arial"/>
        </w:rPr>
        <w:t>1</w:t>
      </w:r>
      <w:r w:rsidRPr="08F878EC" w:rsidR="1A7FD846">
        <w:rPr>
          <w:rFonts w:eastAsia="Calibri" w:cs="Arial"/>
        </w:rPr>
        <w:t xml:space="preserve"> foram descartados a partir da </w:t>
      </w:r>
      <w:r w:rsidRPr="08F878EC" w:rsidR="49FDDEAD">
        <w:rPr>
          <w:rFonts w:eastAsia="Calibri" w:cs="Arial"/>
        </w:rPr>
        <w:t xml:space="preserve">leitura do título. </w:t>
      </w:r>
      <w:r w:rsidRPr="08F878EC" w:rsidR="1E392974">
        <w:rPr>
          <w:rFonts w:eastAsia="Calibri" w:cs="Arial"/>
        </w:rPr>
        <w:t>Posteriormente</w:t>
      </w:r>
      <w:r w:rsidRPr="08F878EC" w:rsidR="49FDDEAD">
        <w:rPr>
          <w:rFonts w:eastAsia="Calibri" w:cs="Arial"/>
        </w:rPr>
        <w:t>,</w:t>
      </w:r>
      <w:r w:rsidRPr="08F878EC" w:rsidR="31E970DF">
        <w:rPr>
          <w:rFonts w:eastAsia="Calibri" w:cs="Arial"/>
        </w:rPr>
        <w:t xml:space="preserve"> </w:t>
      </w:r>
      <w:r w:rsidRPr="08F878EC" w:rsidR="31E970DF">
        <w:rPr>
          <w:rFonts w:eastAsia="Arial" w:cs="Arial"/>
          <w:color w:val="000000" w:themeColor="text1" w:themeTint="FF" w:themeShade="FF"/>
          <w:lang w:val="pt-PT"/>
        </w:rPr>
        <w:t>leu-se 1</w:t>
      </w:r>
      <w:r w:rsidRPr="08F878EC" w:rsidR="3D66C132">
        <w:rPr>
          <w:rFonts w:eastAsia="Arial" w:cs="Arial"/>
          <w:color w:val="000000" w:themeColor="text1" w:themeTint="FF" w:themeShade="FF"/>
          <w:lang w:val="pt-PT"/>
        </w:rPr>
        <w:t>3</w:t>
      </w:r>
      <w:r w:rsidRPr="08F878EC" w:rsidR="31E970DF">
        <w:rPr>
          <w:rFonts w:eastAsia="Arial" w:cs="Arial"/>
          <w:color w:val="000000" w:themeColor="text1" w:themeTint="FF" w:themeShade="FF"/>
          <w:lang w:val="pt-PT"/>
        </w:rPr>
        <w:t xml:space="preserve"> resumos, sendo excluídos </w:t>
      </w:r>
      <w:r w:rsidRPr="08F878EC" w:rsidR="62A55621">
        <w:rPr>
          <w:rFonts w:eastAsia="Arial" w:cs="Arial"/>
          <w:color w:val="000000" w:themeColor="text1" w:themeTint="FF" w:themeShade="FF"/>
          <w:lang w:val="pt-PT"/>
        </w:rPr>
        <w:t>7</w:t>
      </w:r>
      <w:r w:rsidRPr="08F878EC" w:rsidR="31E970DF">
        <w:rPr>
          <w:rFonts w:eastAsia="Arial" w:cs="Arial"/>
          <w:color w:val="000000" w:themeColor="text1" w:themeTint="FF" w:themeShade="FF"/>
          <w:lang w:val="pt-PT"/>
        </w:rPr>
        <w:t xml:space="preserve"> e, em seguida, lidos </w:t>
      </w:r>
      <w:r w:rsidRPr="08F878EC" w:rsidR="40417198">
        <w:rPr>
          <w:rFonts w:eastAsia="Arial" w:cs="Arial"/>
          <w:color w:val="000000" w:themeColor="text1" w:themeTint="FF" w:themeShade="FF"/>
          <w:lang w:val="pt-PT"/>
        </w:rPr>
        <w:t>6</w:t>
      </w:r>
      <w:r w:rsidRPr="08F878EC" w:rsidR="31E970DF">
        <w:rPr>
          <w:rFonts w:eastAsia="Arial" w:cs="Arial"/>
          <w:color w:val="000000" w:themeColor="text1" w:themeTint="FF" w:themeShade="FF"/>
          <w:lang w:val="pt-PT"/>
        </w:rPr>
        <w:t xml:space="preserve"> artigos completos</w:t>
      </w:r>
      <w:r w:rsidRPr="08F878EC" w:rsidR="5C74E29F">
        <w:rPr>
          <w:rFonts w:eastAsia="Arial" w:cs="Arial"/>
          <w:color w:val="000000" w:themeColor="text1" w:themeTint="FF" w:themeShade="FF"/>
          <w:lang w:val="pt-PT"/>
        </w:rPr>
        <w:t xml:space="preserve">, em que </w:t>
      </w:r>
      <w:r w:rsidRPr="08F878EC" w:rsidR="2E37D2C8">
        <w:rPr>
          <w:rFonts w:eastAsia="Arial" w:cs="Arial"/>
          <w:color w:val="000000" w:themeColor="text1" w:themeTint="FF" w:themeShade="FF"/>
          <w:lang w:val="pt-PT"/>
        </w:rPr>
        <w:t xml:space="preserve">somente um </w:t>
      </w:r>
      <w:r w:rsidRPr="08F878EC" w:rsidR="2A0E684C">
        <w:rPr>
          <w:rFonts w:eastAsia="Arial" w:cs="Arial"/>
          <w:color w:val="000000" w:themeColor="text1" w:themeTint="FF" w:themeShade="FF"/>
          <w:lang w:val="pt-PT"/>
        </w:rPr>
        <w:t>não</w:t>
      </w:r>
      <w:r w:rsidRPr="08F878EC" w:rsidR="2E37D2C8">
        <w:rPr>
          <w:rFonts w:eastAsia="Arial" w:cs="Arial"/>
          <w:color w:val="000000" w:themeColor="text1" w:themeTint="FF" w:themeShade="FF"/>
          <w:lang w:val="pt-PT"/>
        </w:rPr>
        <w:t xml:space="preserve"> foi</w:t>
      </w:r>
      <w:r w:rsidRPr="08F878EC" w:rsidR="5C74E29F">
        <w:rPr>
          <w:rFonts w:eastAsia="Arial" w:cs="Arial"/>
          <w:color w:val="000000" w:themeColor="text1" w:themeTint="FF" w:themeShade="FF"/>
          <w:lang w:val="pt-PT"/>
        </w:rPr>
        <w:t xml:space="preserve"> </w:t>
      </w:r>
      <w:r w:rsidRPr="08F878EC" w:rsidR="14F376B5">
        <w:rPr>
          <w:rFonts w:eastAsia="Arial" w:cs="Arial"/>
          <w:color w:val="000000" w:themeColor="text1" w:themeTint="FF" w:themeShade="FF"/>
          <w:lang w:val="pt-PT"/>
        </w:rPr>
        <w:t>útil</w:t>
      </w:r>
      <w:r w:rsidRPr="08F878EC" w:rsidR="5C74E29F">
        <w:rPr>
          <w:rFonts w:eastAsia="Arial" w:cs="Arial"/>
          <w:color w:val="000000" w:themeColor="text1" w:themeTint="FF" w:themeShade="FF"/>
          <w:lang w:val="pt-PT"/>
        </w:rPr>
        <w:t xml:space="preserve"> para construção da </w:t>
      </w:r>
      <w:r w:rsidRPr="08F878EC" w:rsidR="2525ACE3">
        <w:rPr>
          <w:rFonts w:eastAsia="Calibri" w:cs="Arial"/>
        </w:rPr>
        <w:t>revisão de literatura</w:t>
      </w:r>
      <w:r w:rsidRPr="08F878EC" w:rsidR="31E970DF">
        <w:rPr>
          <w:rFonts w:eastAsia="Arial" w:cs="Arial"/>
          <w:color w:val="000000" w:themeColor="text1" w:themeTint="FF" w:themeShade="FF"/>
          <w:lang w:val="pt-PT"/>
        </w:rPr>
        <w:t>.</w:t>
      </w:r>
      <w:r w:rsidRPr="08F878EC" w:rsidR="081E1158">
        <w:rPr>
          <w:rFonts w:eastAsia="Calibri" w:cs="Arial"/>
        </w:rPr>
        <w:t xml:space="preserve"> A</w:t>
      </w:r>
      <w:r w:rsidRPr="08F878EC" w:rsidR="519DA355">
        <w:rPr>
          <w:rFonts w:eastAsia="Calibri" w:cs="Arial"/>
        </w:rPr>
        <w:t xml:space="preserve"> partir disso, foi visto que a</w:t>
      </w:r>
      <w:r w:rsidRPr="08F878EC" w:rsidR="081E1158">
        <w:rPr>
          <w:rFonts w:eastAsia="Calibri" w:cs="Arial"/>
        </w:rPr>
        <w:t xml:space="preserve"> </w:t>
      </w:r>
      <w:r w:rsidRPr="08F878EC" w:rsidR="081E1158">
        <w:rPr>
          <w:rFonts w:eastAsia="Calibri" w:cs="Arial"/>
        </w:rPr>
        <w:t>lesão de tal ligamento no handebol, geralmente, decorre por causa de uma</w:t>
      </w:r>
      <w:r w:rsidRPr="08F878EC" w:rsidR="081E1158">
        <w:rPr>
          <w:rFonts w:eastAsia="Arial" w:cs="Arial"/>
          <w:color w:val="212121"/>
        </w:rPr>
        <w:t xml:space="preserve"> mudança repentina da direção e na aterrissagem de arremesso unipodal, ambas com o joelho próximo da extensão total</w:t>
      </w:r>
      <w:r w:rsidRPr="08F878EC" w:rsidR="081E1158">
        <w:rPr>
          <w:rFonts w:eastAsia="Calibri" w:cs="Arial"/>
        </w:rPr>
        <w:t xml:space="preserve">. </w:t>
      </w:r>
      <w:r w:rsidRPr="08F878EC" w:rsidR="081E1158">
        <w:rPr>
          <w:rFonts w:eastAsia="Calibri" w:cs="Arial"/>
        </w:rPr>
        <w:t>Esses mecanismos promovem o colapso do joelho valgo, marcado pelo valgo do joelho semiflexionado, rotação interna do fêmur, rotação externa da tíbia e descarga axial associada.</w:t>
      </w:r>
      <w:r w:rsidRPr="08F878EC" w:rsidR="081E1158">
        <w:rPr>
          <w:rFonts w:eastAsia="Calibri" w:cs="Arial"/>
        </w:rPr>
        <w:t xml:space="preserve"> Além disso, há a tração anterior do quadríceps (anterioriza a tíbia e gera a força necessária para rotura), como consequência ocorre as contusões</w:t>
      </w:r>
      <w:r w:rsidRPr="08F878EC" w:rsidR="081E1158">
        <w:rPr>
          <w:rFonts w:eastAsia="Calibri" w:cs="Arial"/>
        </w:rPr>
        <w:t xml:space="preserve"> ósseas</w:t>
      </w:r>
      <w:r w:rsidRPr="08F878EC" w:rsidR="081E1158">
        <w:rPr>
          <w:rFonts w:eastAsia="Calibri" w:cs="Arial"/>
        </w:rPr>
        <w:t xml:space="preserve"> laterais durante as lesões de golpe e mediais no contragolpe (joelho volta para o estado de repouso).</w:t>
      </w:r>
      <w:r w:rsidRPr="08F878EC" w:rsidR="2D6E01A9">
        <w:rPr>
          <w:rFonts w:eastAsia="Arial" w:cs="Arial"/>
          <w:color w:val="000000" w:themeColor="text1" w:themeTint="FF" w:themeShade="FF"/>
          <w:lang w:val="pt-PT"/>
        </w:rPr>
        <w:t xml:space="preserve"> </w:t>
      </w:r>
      <w:r w:rsidRPr="08F878EC" w:rsidR="499F06EA">
        <w:rPr>
          <w:rFonts w:eastAsia="Arial" w:cs="Arial"/>
          <w:color w:val="000000" w:themeColor="text1" w:themeTint="FF" w:themeShade="FF"/>
          <w:lang w:val="pt-PT"/>
        </w:rPr>
        <w:t>Com a complementaridade</w:t>
      </w:r>
      <w:r w:rsidRPr="08F878EC" w:rsidR="2D6E01A9">
        <w:rPr>
          <w:rFonts w:eastAsia="Arial" w:cs="Arial"/>
          <w:color w:val="000000" w:themeColor="text1" w:themeTint="FF" w:themeShade="FF"/>
          <w:lang w:val="pt-PT"/>
        </w:rPr>
        <w:t xml:space="preserve"> </w:t>
      </w:r>
      <w:r w:rsidRPr="08F878EC" w:rsidR="6A93B728">
        <w:rPr>
          <w:rFonts w:eastAsia="Arial" w:cs="Arial"/>
          <w:color w:val="000000" w:themeColor="text1" w:themeTint="FF" w:themeShade="FF"/>
          <w:lang w:val="pt-PT"/>
        </w:rPr>
        <w:t>d</w:t>
      </w:r>
      <w:r w:rsidRPr="08F878EC" w:rsidR="2D6E01A9">
        <w:rPr>
          <w:rFonts w:eastAsia="Arial" w:cs="Arial"/>
          <w:color w:val="000000" w:themeColor="text1" w:themeTint="FF" w:themeShade="FF"/>
          <w:lang w:val="pt-PT"/>
        </w:rPr>
        <w:t>os artigos utilizados</w:t>
      </w:r>
      <w:r w:rsidRPr="08F878EC" w:rsidR="3CE32AF4">
        <w:rPr>
          <w:rFonts w:eastAsia="Arial" w:cs="Arial"/>
          <w:color w:val="000000" w:themeColor="text1" w:themeTint="FF" w:themeShade="FF"/>
          <w:lang w:val="pt-PT"/>
        </w:rPr>
        <w:t>,</w:t>
      </w:r>
      <w:r w:rsidRPr="08F878EC" w:rsidR="2D6E01A9">
        <w:rPr>
          <w:rFonts w:eastAsia="Arial" w:cs="Arial"/>
          <w:color w:val="000000" w:themeColor="text1" w:themeTint="FF" w:themeShade="FF"/>
          <w:lang w:val="pt-PT"/>
        </w:rPr>
        <w:t xml:space="preserve"> </w:t>
      </w:r>
      <w:r w:rsidRPr="08F878EC" w:rsidR="681E4346">
        <w:rPr>
          <w:rFonts w:eastAsia="Arial" w:cs="Arial"/>
          <w:color w:val="000000" w:themeColor="text1" w:themeTint="FF" w:themeShade="FF"/>
          <w:lang w:val="pt-PT"/>
        </w:rPr>
        <w:t>compreende-se</w:t>
      </w:r>
      <w:r w:rsidRPr="08F878EC" w:rsidR="44FEC30F">
        <w:rPr>
          <w:rFonts w:eastAsia="Arial" w:cs="Arial"/>
          <w:color w:val="000000" w:themeColor="text1" w:themeTint="FF" w:themeShade="FF"/>
          <w:lang w:val="pt-PT"/>
        </w:rPr>
        <w:t xml:space="preserve"> que </w:t>
      </w:r>
      <w:r w:rsidRPr="08F878EC" w:rsidR="44FEC30F">
        <w:rPr>
          <w:rFonts w:eastAsia="Calibri" w:cs="Arial"/>
        </w:rPr>
        <w:t>o mecanismo de rotura auxilia no entendimento das funções do joelho e sua importância quanto à estabilidade.</w:t>
      </w:r>
      <w:r w:rsidRPr="08F878EC" w:rsidR="49FDDEAD">
        <w:rPr>
          <w:rFonts w:eastAsia="Arial" w:cs="Arial"/>
          <w:color w:val="000000" w:themeColor="text1" w:themeTint="FF" w:themeShade="FF"/>
          <w:lang w:val="pt-PT"/>
        </w:rPr>
        <w:t xml:space="preserve"> </w:t>
      </w:r>
      <w:r w:rsidRPr="08F878EC" w:rsidR="7BBB53AB">
        <w:rPr>
          <w:rFonts w:eastAsia="Calibri" w:cs="Arial"/>
          <w:b w:val="1"/>
          <w:bCs w:val="1"/>
          <w:u w:val="single"/>
        </w:rPr>
        <w:t>Conclusões:</w:t>
      </w:r>
      <w:r w:rsidRPr="08F878EC" w:rsidR="7BBB53AB">
        <w:rPr>
          <w:rFonts w:eastAsia="Calibri" w:cs="Arial"/>
        </w:rPr>
        <w:t xml:space="preserve"> </w:t>
      </w:r>
      <w:r w:rsidRPr="08F878EC" w:rsidR="7447D9F0">
        <w:rPr>
          <w:rFonts w:eastAsia="Calibri" w:cs="Arial"/>
        </w:rPr>
        <w:t xml:space="preserve">Dessa forma, </w:t>
      </w:r>
      <w:r w:rsidRPr="08F878EC" w:rsidR="19057D98">
        <w:rPr>
          <w:rFonts w:eastAsia="Calibri" w:cs="Arial"/>
        </w:rPr>
        <w:t>é evidente que</w:t>
      </w:r>
      <w:r w:rsidRPr="08F878EC" w:rsidR="2C5FAEE6">
        <w:rPr>
          <w:rFonts w:eastAsia="Calibri" w:cs="Arial"/>
        </w:rPr>
        <w:t xml:space="preserve"> a</w:t>
      </w:r>
      <w:r w:rsidRPr="08F878EC" w:rsidR="2C5FAEE6">
        <w:rPr>
          <w:rFonts w:eastAsia="Arial" w:cs="Arial"/>
        </w:rPr>
        <w:t xml:space="preserve">s lesões do </w:t>
      </w:r>
      <w:r w:rsidRPr="08F878EC" w:rsidR="55C72CEE">
        <w:rPr>
          <w:rFonts w:eastAsia="Arial" w:cs="Arial"/>
        </w:rPr>
        <w:t>l</w:t>
      </w:r>
      <w:r w:rsidRPr="08F878EC" w:rsidR="63F931FC">
        <w:rPr>
          <w:rFonts w:eastAsia="Arial" w:cs="Arial"/>
        </w:rPr>
        <w:t>igamento cruzado anterior</w:t>
      </w:r>
      <w:r w:rsidRPr="08F878EC" w:rsidR="2C5FAEE6">
        <w:rPr>
          <w:rFonts w:eastAsia="Arial" w:cs="Arial"/>
        </w:rPr>
        <w:t xml:space="preserve"> são muito frequentes na prática esportiva</w:t>
      </w:r>
      <w:r w:rsidRPr="08F878EC" w:rsidR="1249B1E1">
        <w:rPr>
          <w:rFonts w:eastAsia="Arial" w:cs="Arial"/>
        </w:rPr>
        <w:t xml:space="preserve">, majoritariamente, </w:t>
      </w:r>
      <w:r w:rsidRPr="08F878EC" w:rsidR="682FB294">
        <w:rPr>
          <w:rFonts w:eastAsia="Arial" w:cs="Arial"/>
        </w:rPr>
        <w:t>os que envolvem movimentos rotacionais, fato que just</w:t>
      </w:r>
      <w:r w:rsidRPr="08F878EC" w:rsidR="0345DFCE">
        <w:rPr>
          <w:rFonts w:eastAsia="Arial" w:cs="Arial"/>
        </w:rPr>
        <w:t>ifica a alta incidência de tal lesão</w:t>
      </w:r>
      <w:r w:rsidRPr="08F878EC" w:rsidR="701CF810">
        <w:rPr>
          <w:rFonts w:eastAsia="Arial" w:cs="Arial"/>
        </w:rPr>
        <w:t xml:space="preserve"> no handebol</w:t>
      </w:r>
      <w:r w:rsidRPr="08F878EC" w:rsidR="2C5FAEE6">
        <w:rPr>
          <w:rFonts w:eastAsia="Arial" w:cs="Arial"/>
        </w:rPr>
        <w:t xml:space="preserve">. </w:t>
      </w:r>
    </w:p>
    <w:p w:rsidRPr="002931D2" w:rsidR="00534CB2" w:rsidP="56C6B990" w:rsidRDefault="00534CB2" w14:paraId="2EFF805A" w14:textId="036960B9">
      <w:pPr>
        <w:spacing w:after="160" w:line="240" w:lineRule="auto"/>
        <w:rPr>
          <w:rFonts w:eastAsia="Arial" w:cs="Arial"/>
        </w:rPr>
      </w:pPr>
      <w:r w:rsidRPr="002931D2">
        <w:rPr>
          <w:rFonts w:eastAsia="Calibri" w:cs="Arial"/>
          <w:b/>
          <w:bCs/>
        </w:rPr>
        <w:t xml:space="preserve">Palavras-chave: </w:t>
      </w:r>
      <w:r w:rsidRPr="002931D2" w:rsidR="47234A75">
        <w:rPr>
          <w:rFonts w:eastAsia="Arial" w:cs="Arial"/>
          <w:color w:val="000000" w:themeColor="text1"/>
        </w:rPr>
        <w:t>Esporte. Lesão. Ligamento cruzado anterior. Mecanismo. Ruptura.</w:t>
      </w:r>
    </w:p>
    <w:p w:rsidRPr="00F2333F" w:rsidR="00191423" w:rsidP="005E2B5F" w:rsidRDefault="00D7675A" w14:paraId="3C061787" w14:textId="10825B0F">
      <w:pPr>
        <w:spacing w:line="240" w:lineRule="auto"/>
        <w:jc w:val="left"/>
        <w:rPr>
          <w:rFonts w:cs="Arial"/>
          <w:b/>
          <w:bCs/>
        </w:rPr>
      </w:pPr>
      <w:r w:rsidRPr="56C6B990">
        <w:rPr>
          <w:rFonts w:cs="Arial"/>
        </w:rPr>
        <w:br w:type="page"/>
      </w:r>
      <w:r w:rsidRPr="56C6B990" w:rsidR="00191423">
        <w:rPr>
          <w:rFonts w:cs="Arial"/>
          <w:b/>
          <w:bCs/>
        </w:rPr>
        <w:lastRenderedPageBreak/>
        <w:t>REFERÊNCIAS BIBLIOGRÁFICAS</w:t>
      </w:r>
    </w:p>
    <w:p w:rsidR="004B17EF" w:rsidP="00191423" w:rsidRDefault="004B17EF" w14:paraId="049F31CB" w14:textId="77777777">
      <w:pPr>
        <w:spacing w:line="240" w:lineRule="auto"/>
        <w:rPr>
          <w:rFonts w:cs="Arial"/>
          <w:sz w:val="20"/>
          <w:szCs w:val="20"/>
        </w:rPr>
      </w:pPr>
    </w:p>
    <w:p w:rsidR="00191423" w:rsidP="00CB309C" w:rsidRDefault="5DA7CD84" w14:paraId="0ED5CC92" w14:textId="00252EF8">
      <w:pPr>
        <w:spacing w:line="240" w:lineRule="auto"/>
        <w:rPr>
          <w:rFonts w:eastAsia="Arial" w:cs="Arial"/>
          <w:color w:val="000000" w:themeColor="text1"/>
        </w:rPr>
      </w:pPr>
      <w:r w:rsidRPr="00BC6490">
        <w:rPr>
          <w:rFonts w:eastAsia="Arial" w:cs="Arial"/>
          <w:color w:val="000000" w:themeColor="text1"/>
        </w:rPr>
        <w:t xml:space="preserve">BARRAZA, </w:t>
      </w:r>
      <w:proofErr w:type="spellStart"/>
      <w:r w:rsidRPr="00BC6490">
        <w:rPr>
          <w:rFonts w:eastAsia="Arial" w:cs="Arial"/>
          <w:color w:val="000000" w:themeColor="text1"/>
        </w:rPr>
        <w:t>L</w:t>
      </w:r>
      <w:r w:rsidRPr="00BC6490" w:rsidR="25531F48">
        <w:rPr>
          <w:rFonts w:eastAsia="Arial" w:cs="Arial"/>
          <w:color w:val="000000" w:themeColor="text1"/>
        </w:rPr>
        <w:t>uis</w:t>
      </w:r>
      <w:proofErr w:type="spellEnd"/>
      <w:r w:rsidRPr="00BC6490">
        <w:rPr>
          <w:rFonts w:eastAsia="Arial" w:cs="Arial"/>
          <w:color w:val="000000" w:themeColor="text1"/>
        </w:rPr>
        <w:t xml:space="preserve">. et al. The </w:t>
      </w:r>
      <w:proofErr w:type="spellStart"/>
      <w:r w:rsidRPr="00BC6490">
        <w:rPr>
          <w:rFonts w:eastAsia="Arial" w:cs="Arial"/>
          <w:color w:val="000000" w:themeColor="text1"/>
        </w:rPr>
        <w:t>Biomechanics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of</w:t>
      </w:r>
      <w:proofErr w:type="spellEnd"/>
      <w:r w:rsidRPr="00BC6490">
        <w:rPr>
          <w:rFonts w:eastAsia="Arial" w:cs="Arial"/>
          <w:color w:val="000000" w:themeColor="text1"/>
        </w:rPr>
        <w:t xml:space="preserve"> ACL </w:t>
      </w:r>
      <w:proofErr w:type="spellStart"/>
      <w:r w:rsidRPr="00BC6490">
        <w:rPr>
          <w:rFonts w:eastAsia="Arial" w:cs="Arial"/>
          <w:color w:val="000000" w:themeColor="text1"/>
        </w:rPr>
        <w:t>Injury</w:t>
      </w:r>
      <w:proofErr w:type="spellEnd"/>
      <w:r w:rsidRPr="00BC6490">
        <w:rPr>
          <w:rFonts w:eastAsia="Arial" w:cs="Arial"/>
          <w:color w:val="000000" w:themeColor="text1"/>
        </w:rPr>
        <w:t xml:space="preserve">: </w:t>
      </w:r>
      <w:proofErr w:type="spellStart"/>
      <w:r w:rsidRPr="00BC6490">
        <w:rPr>
          <w:rFonts w:eastAsia="Arial" w:cs="Arial"/>
          <w:color w:val="000000" w:themeColor="text1"/>
        </w:rPr>
        <w:t>Progresses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toward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Prophylactic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Strategies</w:t>
      </w:r>
      <w:proofErr w:type="spellEnd"/>
      <w:r w:rsidRPr="00BC6490">
        <w:rPr>
          <w:rFonts w:eastAsia="Arial" w:cs="Arial"/>
          <w:color w:val="000000" w:themeColor="text1"/>
        </w:rPr>
        <w:t xml:space="preserve">.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Critical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Reviews in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Biomedical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Engineering</w:t>
      </w:r>
      <w:proofErr w:type="spellEnd"/>
      <w:r w:rsidRPr="00BC6490">
        <w:rPr>
          <w:rFonts w:eastAsia="Arial" w:cs="Arial"/>
          <w:color w:val="000000" w:themeColor="text1"/>
        </w:rPr>
        <w:t>, v. 41, n. 4-5, p. 309–321, 2013.</w:t>
      </w:r>
    </w:p>
    <w:p w:rsidRPr="00BC6490" w:rsidR="00CB309C" w:rsidP="00CB309C" w:rsidRDefault="00CB309C" w14:paraId="2D8784F6" w14:textId="77777777">
      <w:pPr>
        <w:spacing w:line="240" w:lineRule="auto"/>
        <w:rPr>
          <w:rFonts w:eastAsia="Arial" w:cs="Arial"/>
          <w:color w:val="000000" w:themeColor="text1"/>
        </w:rPr>
      </w:pPr>
    </w:p>
    <w:p w:rsidR="00191423" w:rsidP="00CB309C" w:rsidRDefault="3B83685E" w14:paraId="73B48079" w14:textId="430492EE">
      <w:pPr>
        <w:spacing w:line="240" w:lineRule="auto"/>
        <w:rPr>
          <w:rFonts w:eastAsia="Arial" w:cs="Arial"/>
          <w:color w:val="000000" w:themeColor="text1"/>
        </w:rPr>
      </w:pPr>
      <w:r w:rsidRPr="00BC6490">
        <w:rPr>
          <w:rFonts w:eastAsia="Arial" w:cs="Arial"/>
          <w:color w:val="000000" w:themeColor="text1"/>
        </w:rPr>
        <w:t xml:space="preserve">DI PAOLO, </w:t>
      </w:r>
      <w:r w:rsidRPr="00BC6490" w:rsidR="785C973A">
        <w:rPr>
          <w:rFonts w:eastAsia="Arial" w:cs="Arial"/>
        </w:rPr>
        <w:t>Stefano</w:t>
      </w:r>
      <w:r w:rsidRPr="00BC6490">
        <w:rPr>
          <w:rFonts w:eastAsia="Arial" w:cs="Arial"/>
          <w:color w:val="000000" w:themeColor="text1"/>
        </w:rPr>
        <w:t xml:space="preserve">. et al. Do </w:t>
      </w:r>
      <w:proofErr w:type="spellStart"/>
      <w:r w:rsidRPr="00BC6490">
        <w:rPr>
          <w:rFonts w:eastAsia="Arial" w:cs="Arial"/>
          <w:color w:val="000000" w:themeColor="text1"/>
        </w:rPr>
        <w:t>healthy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athletes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exhibit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at-risk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biomechanics</w:t>
      </w:r>
      <w:proofErr w:type="spellEnd"/>
      <w:r w:rsidRPr="00BC6490">
        <w:rPr>
          <w:rFonts w:eastAsia="Arial" w:cs="Arial"/>
          <w:color w:val="000000" w:themeColor="text1"/>
        </w:rPr>
        <w:t xml:space="preserve"> for anterior </w:t>
      </w:r>
      <w:proofErr w:type="spellStart"/>
      <w:r w:rsidRPr="00BC6490">
        <w:rPr>
          <w:rFonts w:eastAsia="Arial" w:cs="Arial"/>
          <w:color w:val="000000" w:themeColor="text1"/>
        </w:rPr>
        <w:t>cruciate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ligament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injury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during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pivoting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movements</w:t>
      </w:r>
      <w:proofErr w:type="spellEnd"/>
      <w:r w:rsidRPr="00BC6490">
        <w:rPr>
          <w:rFonts w:eastAsia="Arial" w:cs="Arial"/>
          <w:color w:val="000000" w:themeColor="text1"/>
        </w:rPr>
        <w:t xml:space="preserve">? </w:t>
      </w:r>
      <w:r w:rsidRPr="00BC6490">
        <w:rPr>
          <w:rFonts w:eastAsia="Arial" w:cs="Arial"/>
          <w:b/>
          <w:bCs/>
          <w:color w:val="000000" w:themeColor="text1"/>
        </w:rPr>
        <w:t xml:space="preserve">Sports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Biomechanics</w:t>
      </w:r>
      <w:proofErr w:type="spellEnd"/>
      <w:r w:rsidRPr="00BC6490">
        <w:rPr>
          <w:rFonts w:eastAsia="Arial" w:cs="Arial"/>
          <w:color w:val="000000" w:themeColor="text1"/>
        </w:rPr>
        <w:t>, p. 1–14, 2 jun. 2022.</w:t>
      </w:r>
    </w:p>
    <w:p w:rsidRPr="00BC6490" w:rsidR="00CB309C" w:rsidP="00CB309C" w:rsidRDefault="00CB309C" w14:paraId="21859A37" w14:textId="77777777">
      <w:pPr>
        <w:spacing w:line="240" w:lineRule="auto"/>
        <w:rPr>
          <w:rFonts w:eastAsia="Arial" w:cs="Arial"/>
          <w:color w:val="000000" w:themeColor="text1"/>
        </w:rPr>
      </w:pPr>
    </w:p>
    <w:p w:rsidR="00191423" w:rsidP="00CB309C" w:rsidRDefault="3620A273" w14:paraId="30A62C80" w14:textId="1D79FD16">
      <w:pPr>
        <w:spacing w:line="240" w:lineRule="auto"/>
        <w:rPr>
          <w:rFonts w:eastAsia="Arial" w:cs="Arial"/>
          <w:color w:val="000000" w:themeColor="text1"/>
        </w:rPr>
      </w:pPr>
      <w:r w:rsidRPr="00BC6490">
        <w:rPr>
          <w:rFonts w:eastAsia="Arial" w:cs="Arial"/>
          <w:color w:val="000000" w:themeColor="text1"/>
        </w:rPr>
        <w:t xml:space="preserve">DOMIRE, </w:t>
      </w:r>
      <w:proofErr w:type="spellStart"/>
      <w:r w:rsidRPr="00BC6490" w:rsidR="559A4C5C">
        <w:rPr>
          <w:rFonts w:eastAsia="Arial" w:cs="Arial"/>
        </w:rPr>
        <w:t>Zachary</w:t>
      </w:r>
      <w:proofErr w:type="spellEnd"/>
      <w:r w:rsidRPr="00BC6490">
        <w:rPr>
          <w:rFonts w:eastAsia="Arial" w:cs="Arial"/>
          <w:color w:val="000000" w:themeColor="text1"/>
        </w:rPr>
        <w:t xml:space="preserve">; BOROS, </w:t>
      </w:r>
      <w:proofErr w:type="spellStart"/>
      <w:r w:rsidRPr="00BC6490" w:rsidR="56091506">
        <w:rPr>
          <w:rFonts w:eastAsia="Arial" w:cs="Arial"/>
        </w:rPr>
        <w:t>Rhonda</w:t>
      </w:r>
      <w:proofErr w:type="spellEnd"/>
      <w:r w:rsidRPr="00BC6490">
        <w:rPr>
          <w:rFonts w:eastAsia="Arial" w:cs="Arial"/>
          <w:color w:val="000000" w:themeColor="text1"/>
        </w:rPr>
        <w:t xml:space="preserve">; HASHEMI, </w:t>
      </w:r>
      <w:proofErr w:type="spellStart"/>
      <w:r w:rsidRPr="00BC6490" w:rsidR="2B4BC0D2">
        <w:rPr>
          <w:rFonts w:eastAsia="Arial" w:cs="Arial"/>
        </w:rPr>
        <w:t>Javad</w:t>
      </w:r>
      <w:proofErr w:type="spellEnd"/>
      <w:r w:rsidRPr="00BC6490">
        <w:rPr>
          <w:rFonts w:eastAsia="Arial" w:cs="Arial"/>
          <w:color w:val="000000" w:themeColor="text1"/>
        </w:rPr>
        <w:t xml:space="preserve">. </w:t>
      </w:r>
      <w:proofErr w:type="spellStart"/>
      <w:r w:rsidRPr="00BC6490">
        <w:rPr>
          <w:rFonts w:eastAsia="Arial" w:cs="Arial"/>
          <w:color w:val="000000" w:themeColor="text1"/>
        </w:rPr>
        <w:t>An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examination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of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possible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quadriceps</w:t>
      </w:r>
      <w:proofErr w:type="spellEnd"/>
      <w:r w:rsidRPr="00BC6490">
        <w:rPr>
          <w:rFonts w:eastAsia="Arial" w:cs="Arial"/>
          <w:color w:val="000000" w:themeColor="text1"/>
        </w:rPr>
        <w:t xml:space="preserve"> force </w:t>
      </w:r>
      <w:proofErr w:type="spellStart"/>
      <w:r w:rsidRPr="00BC6490">
        <w:rPr>
          <w:rFonts w:eastAsia="Arial" w:cs="Arial"/>
          <w:color w:val="000000" w:themeColor="text1"/>
        </w:rPr>
        <w:t>at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the</w:t>
      </w:r>
      <w:proofErr w:type="spellEnd"/>
      <w:r w:rsidRPr="00BC6490">
        <w:rPr>
          <w:rFonts w:eastAsia="Arial" w:cs="Arial"/>
          <w:color w:val="000000" w:themeColor="text1"/>
        </w:rPr>
        <w:t xml:space="preserve"> time </w:t>
      </w:r>
      <w:proofErr w:type="spellStart"/>
      <w:r w:rsidRPr="00BC6490">
        <w:rPr>
          <w:rFonts w:eastAsia="Arial" w:cs="Arial"/>
          <w:color w:val="000000" w:themeColor="text1"/>
        </w:rPr>
        <w:t>of</w:t>
      </w:r>
      <w:proofErr w:type="spellEnd"/>
      <w:r w:rsidRPr="00BC6490">
        <w:rPr>
          <w:rFonts w:eastAsia="Arial" w:cs="Arial"/>
          <w:color w:val="000000" w:themeColor="text1"/>
        </w:rPr>
        <w:t xml:space="preserve"> anterior </w:t>
      </w:r>
      <w:proofErr w:type="spellStart"/>
      <w:r w:rsidRPr="00BC6490">
        <w:rPr>
          <w:rFonts w:eastAsia="Arial" w:cs="Arial"/>
          <w:color w:val="000000" w:themeColor="text1"/>
        </w:rPr>
        <w:t>cruciate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ligament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injury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during</w:t>
      </w:r>
      <w:proofErr w:type="spellEnd"/>
      <w:r w:rsidRPr="00BC6490">
        <w:rPr>
          <w:rFonts w:eastAsia="Arial" w:cs="Arial"/>
          <w:color w:val="000000" w:themeColor="text1"/>
        </w:rPr>
        <w:t xml:space="preserve"> landing: A </w:t>
      </w:r>
      <w:proofErr w:type="spellStart"/>
      <w:r w:rsidRPr="00BC6490">
        <w:rPr>
          <w:rFonts w:eastAsia="Arial" w:cs="Arial"/>
          <w:color w:val="000000" w:themeColor="text1"/>
        </w:rPr>
        <w:t>simulation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study</w:t>
      </w:r>
      <w:proofErr w:type="spellEnd"/>
      <w:r w:rsidRPr="00BC6490">
        <w:rPr>
          <w:rFonts w:eastAsia="Arial" w:cs="Arial"/>
          <w:color w:val="000000" w:themeColor="text1"/>
        </w:rPr>
        <w:t xml:space="preserve">.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Journal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of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Biomechanics</w:t>
      </w:r>
      <w:proofErr w:type="spellEnd"/>
      <w:r w:rsidRPr="00BC6490">
        <w:rPr>
          <w:rFonts w:eastAsia="Arial" w:cs="Arial"/>
          <w:color w:val="000000" w:themeColor="text1"/>
        </w:rPr>
        <w:t>, v. 44, n. 8, p. 1630–1632, maio 2011.</w:t>
      </w:r>
    </w:p>
    <w:p w:rsidRPr="00BC6490" w:rsidR="00CB309C" w:rsidP="00CB309C" w:rsidRDefault="00CB309C" w14:paraId="6BEEE4F2" w14:textId="77777777">
      <w:pPr>
        <w:spacing w:line="240" w:lineRule="auto"/>
        <w:rPr>
          <w:rFonts w:eastAsia="Arial" w:cs="Arial"/>
          <w:color w:val="000000" w:themeColor="text1"/>
        </w:rPr>
      </w:pPr>
    </w:p>
    <w:p w:rsidR="00191423" w:rsidP="00CB309C" w:rsidRDefault="7A2765C4" w14:paraId="5E03FACB" w14:textId="46D1FB58">
      <w:pPr>
        <w:spacing w:line="240" w:lineRule="auto"/>
        <w:rPr>
          <w:rFonts w:eastAsia="Arial" w:cs="Arial"/>
          <w:color w:val="000000" w:themeColor="text1"/>
        </w:rPr>
      </w:pPr>
      <w:r w:rsidRPr="00BC6490">
        <w:rPr>
          <w:rFonts w:eastAsia="Arial" w:cs="Arial"/>
          <w:color w:val="000000" w:themeColor="text1"/>
        </w:rPr>
        <w:t xml:space="preserve">KOGA, </w:t>
      </w:r>
      <w:proofErr w:type="spellStart"/>
      <w:r w:rsidRPr="00BC6490" w:rsidR="0CFDFC80">
        <w:rPr>
          <w:rFonts w:eastAsia="Arial" w:cs="Arial"/>
        </w:rPr>
        <w:t>Hideyuki</w:t>
      </w:r>
      <w:proofErr w:type="spellEnd"/>
      <w:r w:rsidRPr="00BC6490">
        <w:rPr>
          <w:rFonts w:eastAsia="Arial" w:cs="Arial"/>
          <w:color w:val="000000" w:themeColor="text1"/>
        </w:rPr>
        <w:t xml:space="preserve">. et al. </w:t>
      </w:r>
      <w:proofErr w:type="spellStart"/>
      <w:r w:rsidRPr="00BC6490">
        <w:rPr>
          <w:rFonts w:eastAsia="Arial" w:cs="Arial"/>
          <w:color w:val="000000" w:themeColor="text1"/>
        </w:rPr>
        <w:t>Mechanisms</w:t>
      </w:r>
      <w:proofErr w:type="spellEnd"/>
      <w:r w:rsidRPr="00BC6490">
        <w:rPr>
          <w:rFonts w:eastAsia="Arial" w:cs="Arial"/>
          <w:color w:val="000000" w:themeColor="text1"/>
        </w:rPr>
        <w:t xml:space="preserve"> for </w:t>
      </w:r>
      <w:proofErr w:type="spellStart"/>
      <w:r w:rsidRPr="00BC6490">
        <w:rPr>
          <w:rFonts w:eastAsia="Arial" w:cs="Arial"/>
          <w:color w:val="000000" w:themeColor="text1"/>
        </w:rPr>
        <w:t>Noncontact</w:t>
      </w:r>
      <w:proofErr w:type="spellEnd"/>
      <w:r w:rsidRPr="00BC6490">
        <w:rPr>
          <w:rFonts w:eastAsia="Arial" w:cs="Arial"/>
          <w:color w:val="000000" w:themeColor="text1"/>
        </w:rPr>
        <w:t xml:space="preserve"> Anterior </w:t>
      </w:r>
      <w:proofErr w:type="spellStart"/>
      <w:r w:rsidRPr="00BC6490">
        <w:rPr>
          <w:rFonts w:eastAsia="Arial" w:cs="Arial"/>
          <w:color w:val="000000" w:themeColor="text1"/>
        </w:rPr>
        <w:t>Cruciate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Ligament</w:t>
      </w:r>
      <w:proofErr w:type="spellEnd"/>
      <w:r w:rsidRPr="00BC6490">
        <w:rPr>
          <w:rFonts w:eastAsia="Arial" w:cs="Arial"/>
          <w:color w:val="000000" w:themeColor="text1"/>
        </w:rPr>
        <w:t xml:space="preserve"> Injuries. </w:t>
      </w:r>
      <w:r w:rsidRPr="00BC6490">
        <w:rPr>
          <w:rFonts w:eastAsia="Arial" w:cs="Arial"/>
          <w:b/>
          <w:bCs/>
          <w:color w:val="000000" w:themeColor="text1"/>
        </w:rPr>
        <w:t xml:space="preserve">The American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Journal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of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Sports Medicine</w:t>
      </w:r>
      <w:r w:rsidRPr="00BC6490">
        <w:rPr>
          <w:rFonts w:eastAsia="Arial" w:cs="Arial"/>
          <w:color w:val="000000" w:themeColor="text1"/>
        </w:rPr>
        <w:t>, v. 38, n. 11, p. 2218–2225, jul. 2010.</w:t>
      </w:r>
    </w:p>
    <w:p w:rsidRPr="00BC6490" w:rsidR="00CB309C" w:rsidP="00CB309C" w:rsidRDefault="00CB309C" w14:paraId="00A43A4F" w14:textId="77777777">
      <w:pPr>
        <w:spacing w:line="240" w:lineRule="auto"/>
        <w:rPr>
          <w:rFonts w:eastAsia="Arial" w:cs="Arial"/>
          <w:color w:val="000000" w:themeColor="text1"/>
        </w:rPr>
      </w:pPr>
    </w:p>
    <w:p w:rsidRPr="00BC6490" w:rsidR="00CD07AD" w:rsidP="00CB309C" w:rsidRDefault="687C8CFE" w14:paraId="53128261" w14:textId="56BA6C95">
      <w:pPr>
        <w:spacing w:line="240" w:lineRule="auto"/>
        <w:rPr>
          <w:rFonts w:eastAsia="Arial" w:cs="Arial"/>
          <w:color w:val="000000" w:themeColor="text1"/>
        </w:rPr>
      </w:pPr>
      <w:bookmarkStart w:name="_Int_7vCN37DD" w:id="0"/>
      <w:r w:rsidRPr="00BC6490">
        <w:rPr>
          <w:rFonts w:eastAsia="Arial" w:cs="Arial"/>
          <w:color w:val="000000" w:themeColor="text1"/>
        </w:rPr>
        <w:t xml:space="preserve">MUSAHL, </w:t>
      </w:r>
      <w:proofErr w:type="spellStart"/>
      <w:r w:rsidRPr="00BC6490" w:rsidR="350CA18C">
        <w:rPr>
          <w:rFonts w:eastAsia="Arial" w:cs="Arial"/>
          <w:color w:val="000000" w:themeColor="text1"/>
        </w:rPr>
        <w:t>Volker</w:t>
      </w:r>
      <w:proofErr w:type="spellEnd"/>
      <w:r w:rsidRPr="00BC6490">
        <w:rPr>
          <w:rFonts w:eastAsia="Arial" w:cs="Arial"/>
          <w:color w:val="000000" w:themeColor="text1"/>
        </w:rPr>
        <w:t>; KARLSSON, J.</w:t>
      </w:r>
      <w:bookmarkEnd w:id="0"/>
      <w:r w:rsidRPr="00BC6490">
        <w:rPr>
          <w:rFonts w:eastAsia="Arial" w:cs="Arial"/>
          <w:color w:val="000000" w:themeColor="text1"/>
        </w:rPr>
        <w:t xml:space="preserve"> Anterior </w:t>
      </w:r>
      <w:proofErr w:type="spellStart"/>
      <w:r w:rsidRPr="00BC6490">
        <w:rPr>
          <w:rFonts w:eastAsia="Arial" w:cs="Arial"/>
          <w:color w:val="000000" w:themeColor="text1"/>
        </w:rPr>
        <w:t>Cruciate</w:t>
      </w:r>
      <w:proofErr w:type="spellEnd"/>
      <w:r w:rsidRPr="00BC6490">
        <w:rPr>
          <w:rFonts w:eastAsia="Arial" w:cs="Arial"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color w:val="000000" w:themeColor="text1"/>
        </w:rPr>
        <w:t>Ligament</w:t>
      </w:r>
      <w:proofErr w:type="spellEnd"/>
      <w:r w:rsidRPr="00BC6490">
        <w:rPr>
          <w:rFonts w:eastAsia="Arial" w:cs="Arial"/>
          <w:color w:val="000000" w:themeColor="text1"/>
        </w:rPr>
        <w:t xml:space="preserve"> Tear. </w:t>
      </w:r>
      <w:r w:rsidRPr="00BC6490">
        <w:rPr>
          <w:rFonts w:eastAsia="Arial" w:cs="Arial"/>
          <w:b/>
          <w:bCs/>
          <w:color w:val="000000" w:themeColor="text1"/>
        </w:rPr>
        <w:t xml:space="preserve">New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England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Journal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BC6490">
        <w:rPr>
          <w:rFonts w:eastAsia="Arial" w:cs="Arial"/>
          <w:b/>
          <w:bCs/>
          <w:color w:val="000000" w:themeColor="text1"/>
        </w:rPr>
        <w:t>of</w:t>
      </w:r>
      <w:proofErr w:type="spellEnd"/>
      <w:r w:rsidRPr="00BC6490">
        <w:rPr>
          <w:rFonts w:eastAsia="Arial" w:cs="Arial"/>
          <w:b/>
          <w:bCs/>
          <w:color w:val="000000" w:themeColor="text1"/>
        </w:rPr>
        <w:t xml:space="preserve"> Medicine</w:t>
      </w:r>
      <w:r w:rsidRPr="00BC6490">
        <w:rPr>
          <w:rFonts w:eastAsia="Arial" w:cs="Arial"/>
          <w:color w:val="000000" w:themeColor="text1"/>
        </w:rPr>
        <w:t>, v. 380, n. 24, p. 2341–2348, 13 jun. 2019.</w:t>
      </w:r>
    </w:p>
    <w:sectPr w:rsidRPr="00BC6490" w:rsidR="00CD07AD" w:rsidSect="00E12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orient="portrait" w:code="9"/>
      <w:pgMar w:top="1701" w:right="1134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60E" w:rsidP="00EE20DF" w:rsidRDefault="00DB360E" w14:paraId="30411EF0" w14:textId="77777777">
      <w:pPr>
        <w:spacing w:line="240" w:lineRule="auto"/>
      </w:pPr>
      <w:r>
        <w:separator/>
      </w:r>
    </w:p>
  </w:endnote>
  <w:endnote w:type="continuationSeparator" w:id="0">
    <w:p w:rsidR="00DB360E" w:rsidP="00EE20DF" w:rsidRDefault="00DB360E" w14:paraId="1264213C" w14:textId="77777777">
      <w:pPr>
        <w:spacing w:line="240" w:lineRule="auto"/>
      </w:pPr>
      <w:r>
        <w:continuationSeparator/>
      </w:r>
    </w:p>
  </w:endnote>
  <w:endnote w:type="continuationNotice" w:id="1">
    <w:p w:rsidR="00DB360E" w:rsidRDefault="00DB360E" w14:paraId="29F3DA2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7A" w:rsidRDefault="00CD677A" w14:paraId="2D636A5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F4930" w:rsidRDefault="00E12960" w14:paraId="1BA69258" w14:textId="64EE3E0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F2B07E" wp14:editId="23622758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8722995" cy="62865"/>
              <wp:effectExtent l="0" t="0" r="1905" b="0"/>
              <wp:wrapNone/>
              <wp:docPr id="107555387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2995" cy="62865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style="position:absolute;margin-left:0;margin-top:.9pt;width:686.85pt;height:4.9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#f7c02e" stroked="f" strokeweight="1pt" w14:anchorId="33B3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">
              <w10:wrap anchorx="margin"/>
            </v:rect>
          </w:pict>
        </mc:Fallback>
      </mc:AlternateContent>
    </w:r>
  </w:p>
  <w:p w:rsidR="00AF4930" w:rsidRDefault="00AF4930" w14:paraId="3CF2D8B6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930" w:rsidRDefault="0005304C" w14:paraId="407CE2FB" w14:textId="77777777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:rsidR="00AF4930" w:rsidRDefault="00AF4930" w14:paraId="4101652C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60E" w:rsidP="00EE20DF" w:rsidRDefault="00DB360E" w14:paraId="7F359492" w14:textId="77777777">
      <w:pPr>
        <w:spacing w:line="240" w:lineRule="auto"/>
      </w:pPr>
      <w:r>
        <w:separator/>
      </w:r>
    </w:p>
  </w:footnote>
  <w:footnote w:type="continuationSeparator" w:id="0">
    <w:p w:rsidR="00DB360E" w:rsidP="00EE20DF" w:rsidRDefault="00DB360E" w14:paraId="01AAB42F" w14:textId="77777777">
      <w:pPr>
        <w:spacing w:line="240" w:lineRule="auto"/>
      </w:pPr>
      <w:r>
        <w:continuationSeparator/>
      </w:r>
    </w:p>
  </w:footnote>
  <w:footnote w:type="continuationNotice" w:id="1">
    <w:p w:rsidR="00DB360E" w:rsidRDefault="00DB360E" w14:paraId="0353170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7A" w:rsidRDefault="00CD677A" w14:paraId="46E9897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8558" w:type="dxa"/>
      <w:tblLayout w:type="fixed"/>
      <w:tblLook w:val="06A0" w:firstRow="1" w:lastRow="0" w:firstColumn="1" w:lastColumn="0" w:noHBand="1" w:noVBand="1"/>
    </w:tblPr>
    <w:tblGrid>
      <w:gridCol w:w="2353"/>
      <w:gridCol w:w="4030"/>
      <w:gridCol w:w="2175"/>
    </w:tblGrid>
    <w:tr w:rsidR="53004CF4" w:rsidTr="34567CF3" w14:paraId="35AD1CDA" w14:textId="77777777">
      <w:tc>
        <w:tcPr>
          <w:tcW w:w="2353" w:type="dxa"/>
        </w:tcPr>
        <w:p w:rsidR="53004CF4" w:rsidP="53004CF4" w:rsidRDefault="53004CF4" w14:paraId="142216A8" w14:textId="3076EE44">
          <w:pPr>
            <w:pStyle w:val="Cabealho"/>
            <w:ind w:left="-115"/>
            <w:jc w:val="left"/>
          </w:pPr>
        </w:p>
      </w:tc>
      <w:tc>
        <w:tcPr>
          <w:tcW w:w="4030" w:type="dxa"/>
        </w:tcPr>
        <w:p w:rsidR="53004CF4" w:rsidP="53004CF4" w:rsidRDefault="53004CF4" w14:paraId="24DFDAF9" w14:textId="3B7476B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</w:tcPr>
        <w:p w:rsidR="53004CF4" w:rsidP="53004CF4" w:rsidRDefault="53004CF4" w14:paraId="2DBDF96F" w14:textId="5956AB04">
          <w:pPr>
            <w:pStyle w:val="Cabealho"/>
            <w:ind w:right="-115"/>
            <w:jc w:val="right"/>
          </w:pPr>
        </w:p>
      </w:tc>
    </w:tr>
  </w:tbl>
  <w:p w:rsidR="53004CF4" w:rsidP="53004CF4" w:rsidRDefault="53004CF4" w14:paraId="5EF8A68C" w14:textId="6DFADF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5D03" w:rsidR="00AF4930" w:rsidP="007164BA" w:rsidRDefault="00AF4930" w14:paraId="50F0C939" w14:textId="77777777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XXk0rbmO/0ykw" int2:id="yKPfkrql">
      <int2:state int2:value="Rejected" int2:type="LegacyProofing"/>
    </int2:textHash>
    <int2:textHash int2:hashCode="CVZZZKooqHX6eG" int2:id="EiXPHR0D">
      <int2:state int2:value="Rejected" int2:type="LegacyProofing"/>
    </int2:textHash>
    <int2:textHash int2:hashCode="GDbAIoBjtqpunx" int2:id="LFljYGVF">
      <int2:state int2:value="Rejected" int2:type="LegacyProofing"/>
    </int2:textHash>
    <int2:textHash int2:hashCode="ak/oscYVznBOcu" int2:id="Rm6tQYEq">
      <int2:state int2:value="Rejected" int2:type="LegacyProofing"/>
    </int2:textHash>
    <int2:textHash int2:hashCode="+upSQqAMUtpioP" int2:id="YP9u41qC">
      <int2:state int2:value="Rejected" int2:type="LegacyProofing"/>
    </int2:textHash>
    <int2:textHash int2:hashCode="3hjM+hXoQcTv5n" int2:id="00cibykW">
      <int2:state int2:value="Rejected" int2:type="LegacyProofing"/>
    </int2:textHash>
    <int2:textHash int2:hashCode="hb3NM43usCPy8s" int2:id="2Yznponf">
      <int2:state int2:value="Rejected" int2:type="LegacyProofing"/>
    </int2:textHash>
    <int2:textHash int2:hashCode="J+kN+lfDWKz69H" int2:id="4993ZNT0">
      <int2:state int2:value="Rejected" int2:type="LegacyProofing"/>
    </int2:textHash>
    <int2:textHash int2:hashCode="bYwkb5rx1Fxyik" int2:id="4AOWu5b5">
      <int2:state int2:value="Rejected" int2:type="LegacyProofing"/>
    </int2:textHash>
    <int2:textHash int2:hashCode="FHHjJi9O3teX4a" int2:id="4p9PuGu6">
      <int2:state int2:value="Rejected" int2:type="LegacyProofing"/>
    </int2:textHash>
    <int2:textHash int2:hashCode="8VacWHKQG/x7Yu" int2:id="4tTUUGXl">
      <int2:state int2:value="Rejected" int2:type="LegacyProofing"/>
    </int2:textHash>
    <int2:textHash int2:hashCode="EeX4MWPVNKR2XT" int2:id="5h2wY7TR">
      <int2:state int2:value="Rejected" int2:type="LegacyProofing"/>
    </int2:textHash>
    <int2:textHash int2:hashCode="cpF+9sHZdvt9Xj" int2:id="Baipu9LL">
      <int2:state int2:value="Rejected" int2:type="LegacyProofing"/>
    </int2:textHash>
    <int2:textHash int2:hashCode="8bMOUo8ywkn1zE" int2:id="CRd4ussX">
      <int2:state int2:value="Rejected" int2:type="LegacyProofing"/>
    </int2:textHash>
    <int2:textHash int2:hashCode="wr5WKubUtQQTJs" int2:id="EtXFh88B">
      <int2:state int2:value="Rejected" int2:type="LegacyProofing"/>
    </int2:textHash>
    <int2:textHash int2:hashCode="iraooM8GnjeDxv" int2:id="F3wAMm2i">
      <int2:state int2:value="Rejected" int2:type="LegacyProofing"/>
    </int2:textHash>
    <int2:textHash int2:hashCode="qVUHPW0mNM6OTg" int2:id="J5cDOJVZ">
      <int2:state int2:value="Rejected" int2:type="LegacyProofing"/>
    </int2:textHash>
    <int2:textHash int2:hashCode="SVTM9YfXkxZolg" int2:id="Jn2iACHs">
      <int2:state int2:value="Rejected" int2:type="LegacyProofing"/>
    </int2:textHash>
    <int2:textHash int2:hashCode="3nPqwMMFA48EN7" int2:id="K4mBcTfo">
      <int2:state int2:value="Rejected" int2:type="LegacyProofing"/>
    </int2:textHash>
    <int2:textHash int2:hashCode="YAdRRjfrsbNYoG" int2:id="KvN55zDd">
      <int2:state int2:value="Rejected" int2:type="LegacyProofing"/>
    </int2:textHash>
    <int2:textHash int2:hashCode="ejIALyQ3gP4S5Y" int2:id="MHmORnMh">
      <int2:state int2:value="Rejected" int2:type="LegacyProofing"/>
    </int2:textHash>
    <int2:textHash int2:hashCode="G9jmBuvkfPSXTE" int2:id="N6cVhSJ2">
      <int2:state int2:value="Rejected" int2:type="LegacyProofing"/>
    </int2:textHash>
    <int2:textHash int2:hashCode="iFU0wZ1fg4m0zA" int2:id="RCqeRGua">
      <int2:state int2:value="Rejected" int2:type="LegacyProofing"/>
    </int2:textHash>
    <int2:textHash int2:hashCode="jhSwb9YuLyq0wO" int2:id="SusgOcLQ">
      <int2:state int2:value="Rejected" int2:type="LegacyProofing"/>
    </int2:textHash>
    <int2:textHash int2:hashCode="gcDo6YbPH0lfSV" int2:id="To3Yj4t4">
      <int2:state int2:value="Rejected" int2:type="LegacyProofing"/>
    </int2:textHash>
    <int2:textHash int2:hashCode="sjPVfob9dphFxV" int2:id="W62pyIPt">
      <int2:state int2:value="Rejected" int2:type="LegacyProofing"/>
    </int2:textHash>
    <int2:textHash int2:hashCode="xbDBanHoCtqEv8" int2:id="WejnIHAZ">
      <int2:state int2:value="Rejected" int2:type="LegacyProofing"/>
    </int2:textHash>
    <int2:textHash int2:hashCode="RiX1o7GzaBU0M7" int2:id="X7i7lvfd">
      <int2:state int2:value="Rejected" int2:type="LegacyProofing"/>
    </int2:textHash>
    <int2:textHash int2:hashCode="EhDN/8GBDylHCE" int2:id="XG5QJ3x3">
      <int2:state int2:value="Rejected" int2:type="LegacyProofing"/>
    </int2:textHash>
    <int2:textHash int2:hashCode="yMh1EauLTL5ZYT" int2:id="YNwoNcYd">
      <int2:state int2:value="Rejected" int2:type="LegacyProofing"/>
    </int2:textHash>
    <int2:textHash int2:hashCode="3gT6Din5s14kkF" int2:id="ZggxeNps">
      <int2:state int2:value="Rejected" int2:type="LegacyProofing"/>
    </int2:textHash>
    <int2:textHash int2:hashCode="a5G09umQiNgtKn" int2:id="bFEE9c26">
      <int2:state int2:value="Rejected" int2:type="LegacyProofing"/>
    </int2:textHash>
    <int2:textHash int2:hashCode="23yM+ROFQ69pYR" int2:id="egWV1Gmh">
      <int2:state int2:value="Rejected" int2:type="LegacyProofing"/>
    </int2:textHash>
    <int2:textHash int2:hashCode="gtJ2/R1BOUmnnB" int2:id="fe5xFDob">
      <int2:state int2:value="Rejected" int2:type="LegacyProofing"/>
    </int2:textHash>
    <int2:textHash int2:hashCode="/+05HKKmyLsLIP" int2:id="g9GZ6SF3">
      <int2:state int2:value="Rejected" int2:type="LegacyProofing"/>
    </int2:textHash>
    <int2:textHash int2:hashCode="174mj7RpeZng2y" int2:id="jFmXixB7">
      <int2:state int2:value="Rejected" int2:type="LegacyProofing"/>
    </int2:textHash>
    <int2:textHash int2:hashCode="Xr14YpPr4eMw69" int2:id="jqUGfkBj">
      <int2:state int2:value="Rejected" int2:type="LegacyProofing"/>
    </int2:textHash>
    <int2:textHash int2:hashCode="B4kXkiqd0P58Zp" int2:id="k5t8NliG">
      <int2:state int2:value="Rejected" int2:type="LegacyProofing"/>
    </int2:textHash>
    <int2:textHash int2:hashCode="8vxu+4MuJ7ZQ8W" int2:id="kDOujNBk">
      <int2:state int2:value="Rejected" int2:type="LegacyProofing"/>
    </int2:textHash>
    <int2:textHash int2:hashCode="x4ctMpbm9rEH/l" int2:id="knfUt2jM">
      <int2:state int2:value="Rejected" int2:type="LegacyProofing"/>
    </int2:textHash>
    <int2:textHash int2:hashCode="ClepwvuauAX6VP" int2:id="mN0Sc1Pt">
      <int2:state int2:value="Rejected" int2:type="LegacyProofing"/>
    </int2:textHash>
    <int2:textHash int2:hashCode="0E4Z+ShH71bvd6" int2:id="mU2kl6QG">
      <int2:state int2:value="Rejected" int2:type="LegacyProofing"/>
    </int2:textHash>
    <int2:textHash int2:hashCode="BUcCer+OiWH7DX" int2:id="oGHplZgb">
      <int2:state int2:value="Rejected" int2:type="LegacyProofing"/>
    </int2:textHash>
    <int2:textHash int2:hashCode="rh2CTMZrOTv8Np" int2:id="sCQXpjOB">
      <int2:state int2:value="Rejected" int2:type="LegacyProofing"/>
    </int2:textHash>
    <int2:textHash int2:hashCode="ts5oUm3j5k8GLp" int2:id="sSLsp0ay">
      <int2:state int2:value="Rejected" int2:type="LegacyProofing"/>
    </int2:textHash>
    <int2:textHash int2:hashCode="MPpIdltD2GZ0Am" int2:id="sxvMK5eT">
      <int2:state int2:value="Rejected" int2:type="LegacyProofing"/>
    </int2:textHash>
    <int2:textHash int2:hashCode="NtKwoxpkNOqWQO" int2:id="tl0IWeW9">
      <int2:state int2:value="Rejected" int2:type="LegacyProofing"/>
    </int2:textHash>
    <int2:textHash int2:hashCode="u8zfLvsztS5snQ" int2:id="xDqEnQz1">
      <int2:state int2:value="Rejected" int2:type="LegacyProofing"/>
    </int2:textHash>
    <int2:textHash int2:hashCode="wZyP4UFAQb95TN" int2:id="zoTMNvyX">
      <int2:state int2:value="Rejected" int2:type="LegacyProofing"/>
    </int2:textHash>
    <int2:bookmark int2:bookmarkName="_Int_7vCN37DD" int2:invalidationBookmarkName="" int2:hashCode="+Xt07Xmpd9JVKU" int2:id="kuOUbWt6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hAnsi="Arial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hint="default" w:ascii="Wingdings" w:hAnsi="Wingdings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39917">
    <w:abstractNumId w:val="2"/>
  </w:num>
  <w:num w:numId="2" w16cid:durableId="1575629480">
    <w:abstractNumId w:val="6"/>
  </w:num>
  <w:num w:numId="3" w16cid:durableId="602299306">
    <w:abstractNumId w:val="12"/>
  </w:num>
  <w:num w:numId="4" w16cid:durableId="1978603210">
    <w:abstractNumId w:val="26"/>
  </w:num>
  <w:num w:numId="5" w16cid:durableId="2052878442">
    <w:abstractNumId w:val="16"/>
  </w:num>
  <w:num w:numId="6" w16cid:durableId="1387295747">
    <w:abstractNumId w:val="27"/>
  </w:num>
  <w:num w:numId="7" w16cid:durableId="114913714">
    <w:abstractNumId w:val="9"/>
  </w:num>
  <w:num w:numId="8" w16cid:durableId="591089276">
    <w:abstractNumId w:val="8"/>
  </w:num>
  <w:num w:numId="9" w16cid:durableId="139658917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46617">
    <w:abstractNumId w:val="14"/>
  </w:num>
  <w:num w:numId="11" w16cid:durableId="811099393">
    <w:abstractNumId w:val="10"/>
  </w:num>
  <w:num w:numId="12" w16cid:durableId="1299650499">
    <w:abstractNumId w:val="15"/>
  </w:num>
  <w:num w:numId="13" w16cid:durableId="460348461">
    <w:abstractNumId w:val="5"/>
  </w:num>
  <w:num w:numId="14" w16cid:durableId="1495995308">
    <w:abstractNumId w:val="24"/>
  </w:num>
  <w:num w:numId="15" w16cid:durableId="1511942911">
    <w:abstractNumId w:val="22"/>
  </w:num>
  <w:num w:numId="16" w16cid:durableId="500395765">
    <w:abstractNumId w:val="17"/>
  </w:num>
  <w:num w:numId="17" w16cid:durableId="308216449">
    <w:abstractNumId w:val="11"/>
  </w:num>
  <w:num w:numId="18" w16cid:durableId="1511673966">
    <w:abstractNumId w:val="28"/>
  </w:num>
  <w:num w:numId="19" w16cid:durableId="669647067">
    <w:abstractNumId w:val="19"/>
  </w:num>
  <w:num w:numId="20" w16cid:durableId="638423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966225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459116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487240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5796502">
    <w:abstractNumId w:val="21"/>
  </w:num>
  <w:num w:numId="25" w16cid:durableId="879633517">
    <w:abstractNumId w:val="20"/>
  </w:num>
  <w:num w:numId="26" w16cid:durableId="411239621">
    <w:abstractNumId w:val="23"/>
  </w:num>
  <w:num w:numId="27" w16cid:durableId="1122962703">
    <w:abstractNumId w:val="25"/>
  </w:num>
  <w:num w:numId="28" w16cid:durableId="343096050">
    <w:abstractNumId w:val="13"/>
  </w:num>
  <w:num w:numId="29" w16cid:durableId="1169903085">
    <w:abstractNumId w:val="7"/>
  </w:num>
  <w:num w:numId="30" w16cid:durableId="1570533862">
    <w:abstractNumId w:val="18"/>
  </w:num>
  <w:num w:numId="31" w16cid:durableId="1079979271">
    <w:abstractNumId w:val="4"/>
  </w:num>
  <w:num w:numId="32" w16cid:durableId="252016182">
    <w:abstractNumId w:val="1"/>
  </w:num>
  <w:num w:numId="33" w16cid:durableId="29178614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hideGrammaticalErrors/>
  <w:revisionView w:inkAnnotations="0"/>
  <w:trackRevisions w:val="false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A65EC"/>
    <w:rsid w:val="000B109A"/>
    <w:rsid w:val="000B42CE"/>
    <w:rsid w:val="000B4CE7"/>
    <w:rsid w:val="000B5694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31D2"/>
    <w:rsid w:val="002951FE"/>
    <w:rsid w:val="002A3125"/>
    <w:rsid w:val="002A6621"/>
    <w:rsid w:val="002A75BA"/>
    <w:rsid w:val="002C054C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3A84"/>
    <w:rsid w:val="003E0286"/>
    <w:rsid w:val="003E27B5"/>
    <w:rsid w:val="003E5CCC"/>
    <w:rsid w:val="003F0494"/>
    <w:rsid w:val="003F1CBE"/>
    <w:rsid w:val="003F5567"/>
    <w:rsid w:val="003F5DBE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1A8E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669D"/>
    <w:rsid w:val="005E2B5F"/>
    <w:rsid w:val="005F44E2"/>
    <w:rsid w:val="005F799E"/>
    <w:rsid w:val="00607AFB"/>
    <w:rsid w:val="0064371A"/>
    <w:rsid w:val="00645963"/>
    <w:rsid w:val="0064D125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06D18"/>
    <w:rsid w:val="007164BA"/>
    <w:rsid w:val="00717D62"/>
    <w:rsid w:val="007214D8"/>
    <w:rsid w:val="00723318"/>
    <w:rsid w:val="00725B80"/>
    <w:rsid w:val="00727255"/>
    <w:rsid w:val="0072756B"/>
    <w:rsid w:val="00743952"/>
    <w:rsid w:val="00745255"/>
    <w:rsid w:val="007522AA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FD9F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8EC4CF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332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9667E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1764"/>
    <w:rsid w:val="00B25B62"/>
    <w:rsid w:val="00B264FA"/>
    <w:rsid w:val="00B327F2"/>
    <w:rsid w:val="00B34F60"/>
    <w:rsid w:val="00B412BD"/>
    <w:rsid w:val="00B54AFF"/>
    <w:rsid w:val="00B57827"/>
    <w:rsid w:val="00B7530B"/>
    <w:rsid w:val="00B8533B"/>
    <w:rsid w:val="00B914DB"/>
    <w:rsid w:val="00B95DF2"/>
    <w:rsid w:val="00B961DF"/>
    <w:rsid w:val="00BA4CE3"/>
    <w:rsid w:val="00BB1053"/>
    <w:rsid w:val="00BB4657"/>
    <w:rsid w:val="00BB660F"/>
    <w:rsid w:val="00BC0AB0"/>
    <w:rsid w:val="00BC649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34B49"/>
    <w:rsid w:val="00C55F9B"/>
    <w:rsid w:val="00C5795B"/>
    <w:rsid w:val="00C623D3"/>
    <w:rsid w:val="00C6505E"/>
    <w:rsid w:val="00C658FE"/>
    <w:rsid w:val="00C94FD9"/>
    <w:rsid w:val="00C9755D"/>
    <w:rsid w:val="00CA17A1"/>
    <w:rsid w:val="00CB309C"/>
    <w:rsid w:val="00CC233A"/>
    <w:rsid w:val="00CC4AAD"/>
    <w:rsid w:val="00CC7202"/>
    <w:rsid w:val="00CD07AD"/>
    <w:rsid w:val="00CD677A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360E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308D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1053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2D7F"/>
    <w:rsid w:val="00FC3C93"/>
    <w:rsid w:val="00FC3EEB"/>
    <w:rsid w:val="00FD2BB6"/>
    <w:rsid w:val="00FD3A14"/>
    <w:rsid w:val="00FF0DB9"/>
    <w:rsid w:val="00FF249F"/>
    <w:rsid w:val="012F05C5"/>
    <w:rsid w:val="0157CDEC"/>
    <w:rsid w:val="01613BF5"/>
    <w:rsid w:val="02F39E4D"/>
    <w:rsid w:val="03133119"/>
    <w:rsid w:val="0345DFCE"/>
    <w:rsid w:val="0347A8B1"/>
    <w:rsid w:val="03C341D0"/>
    <w:rsid w:val="03F7BC9E"/>
    <w:rsid w:val="04087261"/>
    <w:rsid w:val="048F6EAE"/>
    <w:rsid w:val="0594CB83"/>
    <w:rsid w:val="06419881"/>
    <w:rsid w:val="06ADF9EC"/>
    <w:rsid w:val="07248710"/>
    <w:rsid w:val="075B7FB0"/>
    <w:rsid w:val="079ACB78"/>
    <w:rsid w:val="07BB7AD7"/>
    <w:rsid w:val="081E1158"/>
    <w:rsid w:val="08480CA9"/>
    <w:rsid w:val="0873FABD"/>
    <w:rsid w:val="0893AACB"/>
    <w:rsid w:val="08A34513"/>
    <w:rsid w:val="08F1FE52"/>
    <w:rsid w:val="08F2F5E8"/>
    <w:rsid w:val="08F878EC"/>
    <w:rsid w:val="0968D41E"/>
    <w:rsid w:val="09D0B7F8"/>
    <w:rsid w:val="09ED164C"/>
    <w:rsid w:val="0A389447"/>
    <w:rsid w:val="0A3B12EA"/>
    <w:rsid w:val="0A44FFF5"/>
    <w:rsid w:val="0A4DD5C5"/>
    <w:rsid w:val="0A7D154A"/>
    <w:rsid w:val="0AFE2A6E"/>
    <w:rsid w:val="0BAAD44C"/>
    <w:rsid w:val="0C4CEA4A"/>
    <w:rsid w:val="0C8FD9A9"/>
    <w:rsid w:val="0CE20ED2"/>
    <w:rsid w:val="0CFDFC80"/>
    <w:rsid w:val="0D30F09E"/>
    <w:rsid w:val="0D6F4D31"/>
    <w:rsid w:val="0D99D61A"/>
    <w:rsid w:val="0DF6CE6D"/>
    <w:rsid w:val="0DFB012A"/>
    <w:rsid w:val="0ED69FF1"/>
    <w:rsid w:val="0F1C7E1E"/>
    <w:rsid w:val="0FA66BDC"/>
    <w:rsid w:val="0FFBBF6B"/>
    <w:rsid w:val="1056AE41"/>
    <w:rsid w:val="105B6D23"/>
    <w:rsid w:val="1204AC50"/>
    <w:rsid w:val="12066EBE"/>
    <w:rsid w:val="1227579C"/>
    <w:rsid w:val="1249B1E1"/>
    <w:rsid w:val="1258E7AA"/>
    <w:rsid w:val="127B1C2C"/>
    <w:rsid w:val="127FCE79"/>
    <w:rsid w:val="1459478C"/>
    <w:rsid w:val="1464D24F"/>
    <w:rsid w:val="149BC42E"/>
    <w:rsid w:val="14AA2461"/>
    <w:rsid w:val="14AD7FFE"/>
    <w:rsid w:val="14C09250"/>
    <w:rsid w:val="14F376B5"/>
    <w:rsid w:val="1507A842"/>
    <w:rsid w:val="1529E00A"/>
    <w:rsid w:val="15D2F682"/>
    <w:rsid w:val="15F3CC90"/>
    <w:rsid w:val="162038C1"/>
    <w:rsid w:val="169A95B4"/>
    <w:rsid w:val="17279003"/>
    <w:rsid w:val="17848856"/>
    <w:rsid w:val="1784F45A"/>
    <w:rsid w:val="178F9CF1"/>
    <w:rsid w:val="17B0C7C1"/>
    <w:rsid w:val="1826767E"/>
    <w:rsid w:val="1860B155"/>
    <w:rsid w:val="186B42B4"/>
    <w:rsid w:val="186E9D5E"/>
    <w:rsid w:val="189A34F9"/>
    <w:rsid w:val="189C3DF6"/>
    <w:rsid w:val="19057D98"/>
    <w:rsid w:val="19591FBE"/>
    <w:rsid w:val="1970B616"/>
    <w:rsid w:val="19C3730F"/>
    <w:rsid w:val="19D4FB85"/>
    <w:rsid w:val="1A1234AE"/>
    <w:rsid w:val="1A5F30C5"/>
    <w:rsid w:val="1A7FD846"/>
    <w:rsid w:val="1B1B9FD1"/>
    <w:rsid w:val="1B2FD3D4"/>
    <w:rsid w:val="1BA3CCB9"/>
    <w:rsid w:val="1BAD0C01"/>
    <w:rsid w:val="1BC6A66B"/>
    <w:rsid w:val="1BCE2B16"/>
    <w:rsid w:val="1BD3DEB8"/>
    <w:rsid w:val="1C82A419"/>
    <w:rsid w:val="1CAC8792"/>
    <w:rsid w:val="1CC86A4B"/>
    <w:rsid w:val="1CCBA435"/>
    <w:rsid w:val="1CED6999"/>
    <w:rsid w:val="1D3C8170"/>
    <w:rsid w:val="1DAF4404"/>
    <w:rsid w:val="1DD547ED"/>
    <w:rsid w:val="1E392974"/>
    <w:rsid w:val="1EBB3891"/>
    <w:rsid w:val="1F067CB4"/>
    <w:rsid w:val="1F667280"/>
    <w:rsid w:val="1F838107"/>
    <w:rsid w:val="1FDC6A35"/>
    <w:rsid w:val="1FE90604"/>
    <w:rsid w:val="20A6C439"/>
    <w:rsid w:val="21059F01"/>
    <w:rsid w:val="216055A4"/>
    <w:rsid w:val="2173F878"/>
    <w:rsid w:val="21B1CDF4"/>
    <w:rsid w:val="22CCBB1A"/>
    <w:rsid w:val="23247B6D"/>
    <w:rsid w:val="2362FDCB"/>
    <w:rsid w:val="23B30974"/>
    <w:rsid w:val="24B5FFC8"/>
    <w:rsid w:val="24B90018"/>
    <w:rsid w:val="24CA520C"/>
    <w:rsid w:val="24D034ED"/>
    <w:rsid w:val="2514B5F0"/>
    <w:rsid w:val="2525ACE3"/>
    <w:rsid w:val="25531F48"/>
    <w:rsid w:val="25B5FE71"/>
    <w:rsid w:val="2613718E"/>
    <w:rsid w:val="266DE1E1"/>
    <w:rsid w:val="26F8663C"/>
    <w:rsid w:val="27BB626F"/>
    <w:rsid w:val="2805518C"/>
    <w:rsid w:val="2889A833"/>
    <w:rsid w:val="2894369D"/>
    <w:rsid w:val="28FC51A6"/>
    <w:rsid w:val="29497EA2"/>
    <w:rsid w:val="29B17982"/>
    <w:rsid w:val="2A0E684C"/>
    <w:rsid w:val="2A4DBE23"/>
    <w:rsid w:val="2A5E7677"/>
    <w:rsid w:val="2A7D2867"/>
    <w:rsid w:val="2A820ADF"/>
    <w:rsid w:val="2A84C1D3"/>
    <w:rsid w:val="2B4BC0D2"/>
    <w:rsid w:val="2B857651"/>
    <w:rsid w:val="2BA876A5"/>
    <w:rsid w:val="2BCBD75F"/>
    <w:rsid w:val="2BEE3DDE"/>
    <w:rsid w:val="2C1DDB40"/>
    <w:rsid w:val="2C5FAEE6"/>
    <w:rsid w:val="2CE04726"/>
    <w:rsid w:val="2D6E01A9"/>
    <w:rsid w:val="2E37D2C8"/>
    <w:rsid w:val="2EED935E"/>
    <w:rsid w:val="2F01D8F0"/>
    <w:rsid w:val="2F037821"/>
    <w:rsid w:val="2F1CEC2C"/>
    <w:rsid w:val="2F1D4F41"/>
    <w:rsid w:val="2F2990CA"/>
    <w:rsid w:val="2F377F4B"/>
    <w:rsid w:val="2FF83600"/>
    <w:rsid w:val="30085F7A"/>
    <w:rsid w:val="307F09D8"/>
    <w:rsid w:val="3091B98F"/>
    <w:rsid w:val="316F738A"/>
    <w:rsid w:val="31E67C1E"/>
    <w:rsid w:val="31E970DF"/>
    <w:rsid w:val="328FD3B8"/>
    <w:rsid w:val="32ACBC28"/>
    <w:rsid w:val="330D0BE5"/>
    <w:rsid w:val="33309359"/>
    <w:rsid w:val="334F88AA"/>
    <w:rsid w:val="335065EB"/>
    <w:rsid w:val="33FD01ED"/>
    <w:rsid w:val="341891C7"/>
    <w:rsid w:val="34567CF3"/>
    <w:rsid w:val="34CF0CED"/>
    <w:rsid w:val="350CA18C"/>
    <w:rsid w:val="350DEA6C"/>
    <w:rsid w:val="35125FB6"/>
    <w:rsid w:val="35686F54"/>
    <w:rsid w:val="35B46228"/>
    <w:rsid w:val="360C8AE0"/>
    <w:rsid w:val="36141057"/>
    <w:rsid w:val="3620A273"/>
    <w:rsid w:val="369F581C"/>
    <w:rsid w:val="3709CA15"/>
    <w:rsid w:val="372480F9"/>
    <w:rsid w:val="37503289"/>
    <w:rsid w:val="3806ADAF"/>
    <w:rsid w:val="380A5F5F"/>
    <w:rsid w:val="38CF9CF0"/>
    <w:rsid w:val="39219B45"/>
    <w:rsid w:val="3935A5CE"/>
    <w:rsid w:val="394CD118"/>
    <w:rsid w:val="39C8EDF8"/>
    <w:rsid w:val="39E116DF"/>
    <w:rsid w:val="39F3A5C4"/>
    <w:rsid w:val="3B20E120"/>
    <w:rsid w:val="3B6E0075"/>
    <w:rsid w:val="3B83685E"/>
    <w:rsid w:val="3C3EA384"/>
    <w:rsid w:val="3C4D5F5A"/>
    <w:rsid w:val="3CE32AF4"/>
    <w:rsid w:val="3CF95822"/>
    <w:rsid w:val="3D66C132"/>
    <w:rsid w:val="3D71DDC4"/>
    <w:rsid w:val="3D7F9C8A"/>
    <w:rsid w:val="3DDA73E5"/>
    <w:rsid w:val="3DEC73AA"/>
    <w:rsid w:val="3E616DAC"/>
    <w:rsid w:val="3EA5A137"/>
    <w:rsid w:val="3EAA6A01"/>
    <w:rsid w:val="3EAC13C3"/>
    <w:rsid w:val="3EE1BB28"/>
    <w:rsid w:val="3EF5C66D"/>
    <w:rsid w:val="3FCD3DA3"/>
    <w:rsid w:val="40417198"/>
    <w:rsid w:val="40E7FA26"/>
    <w:rsid w:val="41493FFA"/>
    <w:rsid w:val="4162795E"/>
    <w:rsid w:val="418D84DA"/>
    <w:rsid w:val="419BEB8E"/>
    <w:rsid w:val="41F1802D"/>
    <w:rsid w:val="42097D93"/>
    <w:rsid w:val="42592A33"/>
    <w:rsid w:val="42684B8E"/>
    <w:rsid w:val="43040153"/>
    <w:rsid w:val="4384D0AD"/>
    <w:rsid w:val="43EC16DA"/>
    <w:rsid w:val="449305A2"/>
    <w:rsid w:val="44C5259C"/>
    <w:rsid w:val="44CE2876"/>
    <w:rsid w:val="44DE6483"/>
    <w:rsid w:val="44E663C9"/>
    <w:rsid w:val="44EDC04D"/>
    <w:rsid w:val="44F3BB76"/>
    <w:rsid w:val="44FEC30F"/>
    <w:rsid w:val="45480E58"/>
    <w:rsid w:val="466A152C"/>
    <w:rsid w:val="467C5861"/>
    <w:rsid w:val="467CEC10"/>
    <w:rsid w:val="46810118"/>
    <w:rsid w:val="47125F85"/>
    <w:rsid w:val="47234A75"/>
    <w:rsid w:val="479920E0"/>
    <w:rsid w:val="47D1BAE2"/>
    <w:rsid w:val="47EF9674"/>
    <w:rsid w:val="480735EC"/>
    <w:rsid w:val="480AFBC1"/>
    <w:rsid w:val="481CD179"/>
    <w:rsid w:val="484E60C2"/>
    <w:rsid w:val="4937F026"/>
    <w:rsid w:val="496FFA85"/>
    <w:rsid w:val="499F06EA"/>
    <w:rsid w:val="49A3064D"/>
    <w:rsid w:val="49BEF258"/>
    <w:rsid w:val="49F17B59"/>
    <w:rsid w:val="49FD50C8"/>
    <w:rsid w:val="49FDDEAD"/>
    <w:rsid w:val="4AC70E69"/>
    <w:rsid w:val="4ACB774D"/>
    <w:rsid w:val="4ACFF869"/>
    <w:rsid w:val="4AF33879"/>
    <w:rsid w:val="4C2F0CD1"/>
    <w:rsid w:val="4C54C74E"/>
    <w:rsid w:val="4CA5A7DE"/>
    <w:rsid w:val="4CDAA70F"/>
    <w:rsid w:val="4CF930BA"/>
    <w:rsid w:val="4D688192"/>
    <w:rsid w:val="4DA8492C"/>
    <w:rsid w:val="4E27D409"/>
    <w:rsid w:val="4E532840"/>
    <w:rsid w:val="4E94A293"/>
    <w:rsid w:val="4EF15AB9"/>
    <w:rsid w:val="4F1266DA"/>
    <w:rsid w:val="4F4D8631"/>
    <w:rsid w:val="4F8A601D"/>
    <w:rsid w:val="4F9B20C5"/>
    <w:rsid w:val="50192890"/>
    <w:rsid w:val="502FD0E4"/>
    <w:rsid w:val="504D7E39"/>
    <w:rsid w:val="505B740D"/>
    <w:rsid w:val="50A7B3C7"/>
    <w:rsid w:val="50B25CAB"/>
    <w:rsid w:val="51057D41"/>
    <w:rsid w:val="5190F072"/>
    <w:rsid w:val="5194C441"/>
    <w:rsid w:val="519A3CE6"/>
    <w:rsid w:val="519DA355"/>
    <w:rsid w:val="527978C4"/>
    <w:rsid w:val="53004CF4"/>
    <w:rsid w:val="5309B780"/>
    <w:rsid w:val="5316E099"/>
    <w:rsid w:val="53D56FBF"/>
    <w:rsid w:val="5407E4C1"/>
    <w:rsid w:val="5429844B"/>
    <w:rsid w:val="54595806"/>
    <w:rsid w:val="54879791"/>
    <w:rsid w:val="54CD3D5E"/>
    <w:rsid w:val="55470A06"/>
    <w:rsid w:val="559A4C5C"/>
    <w:rsid w:val="55B5E3FC"/>
    <w:rsid w:val="55C72CEE"/>
    <w:rsid w:val="56046262"/>
    <w:rsid w:val="56091506"/>
    <w:rsid w:val="5617BF29"/>
    <w:rsid w:val="5632E5EE"/>
    <w:rsid w:val="567B6237"/>
    <w:rsid w:val="56AD2033"/>
    <w:rsid w:val="56C6B990"/>
    <w:rsid w:val="56C9B20A"/>
    <w:rsid w:val="570E0898"/>
    <w:rsid w:val="5791C039"/>
    <w:rsid w:val="582114E3"/>
    <w:rsid w:val="58311CB9"/>
    <w:rsid w:val="585BDD06"/>
    <w:rsid w:val="58A23FE2"/>
    <w:rsid w:val="590D8FD9"/>
    <w:rsid w:val="59A44A89"/>
    <w:rsid w:val="59D6B32A"/>
    <w:rsid w:val="59E1BFFE"/>
    <w:rsid w:val="59E7AF13"/>
    <w:rsid w:val="5A2E36EE"/>
    <w:rsid w:val="5A5C7794"/>
    <w:rsid w:val="5ADDDB08"/>
    <w:rsid w:val="5AF66BED"/>
    <w:rsid w:val="5AFF8FEB"/>
    <w:rsid w:val="5C45309B"/>
    <w:rsid w:val="5C74E29F"/>
    <w:rsid w:val="5C8F8475"/>
    <w:rsid w:val="5D4585AE"/>
    <w:rsid w:val="5DA7CD84"/>
    <w:rsid w:val="5DE11083"/>
    <w:rsid w:val="5E053AA0"/>
    <w:rsid w:val="5E3A6297"/>
    <w:rsid w:val="5E997E21"/>
    <w:rsid w:val="5EA6725A"/>
    <w:rsid w:val="5EC82DB2"/>
    <w:rsid w:val="5EE1560F"/>
    <w:rsid w:val="5EEA0111"/>
    <w:rsid w:val="5F0A5ED2"/>
    <w:rsid w:val="5F3679A8"/>
    <w:rsid w:val="5F8057DA"/>
    <w:rsid w:val="60271B66"/>
    <w:rsid w:val="6177D19A"/>
    <w:rsid w:val="61E10DDE"/>
    <w:rsid w:val="625BCD49"/>
    <w:rsid w:val="62A55621"/>
    <w:rsid w:val="62F0DA73"/>
    <w:rsid w:val="630E8012"/>
    <w:rsid w:val="6379E37D"/>
    <w:rsid w:val="63819FC4"/>
    <w:rsid w:val="63F931FC"/>
    <w:rsid w:val="6422C969"/>
    <w:rsid w:val="645B53C7"/>
    <w:rsid w:val="6494F16E"/>
    <w:rsid w:val="64A9E75B"/>
    <w:rsid w:val="64CE0FE0"/>
    <w:rsid w:val="651D7025"/>
    <w:rsid w:val="65376F36"/>
    <w:rsid w:val="6570F536"/>
    <w:rsid w:val="65CD307E"/>
    <w:rsid w:val="664F8FA6"/>
    <w:rsid w:val="665354AA"/>
    <w:rsid w:val="66B5E923"/>
    <w:rsid w:val="66D955A2"/>
    <w:rsid w:val="67B64A22"/>
    <w:rsid w:val="67C44B96"/>
    <w:rsid w:val="681E4346"/>
    <w:rsid w:val="682FB294"/>
    <w:rsid w:val="687C8CFE"/>
    <w:rsid w:val="68BF74AF"/>
    <w:rsid w:val="695671DC"/>
    <w:rsid w:val="6A842BA2"/>
    <w:rsid w:val="6A93B728"/>
    <w:rsid w:val="6A9A78E6"/>
    <w:rsid w:val="6AA9E877"/>
    <w:rsid w:val="6ACA954B"/>
    <w:rsid w:val="6B826FB2"/>
    <w:rsid w:val="6BA361D0"/>
    <w:rsid w:val="6C0D3E44"/>
    <w:rsid w:val="6C6341EB"/>
    <w:rsid w:val="6C82ABD8"/>
    <w:rsid w:val="6D1F33BE"/>
    <w:rsid w:val="6D3CFDF7"/>
    <w:rsid w:val="6DCE1EE7"/>
    <w:rsid w:val="6E49A442"/>
    <w:rsid w:val="6E4FEA63"/>
    <w:rsid w:val="6E7C52F6"/>
    <w:rsid w:val="6E96D13E"/>
    <w:rsid w:val="6F5C7DFE"/>
    <w:rsid w:val="6F9AE2AD"/>
    <w:rsid w:val="7013257A"/>
    <w:rsid w:val="701CF810"/>
    <w:rsid w:val="704D84A2"/>
    <w:rsid w:val="70E43041"/>
    <w:rsid w:val="71054EAF"/>
    <w:rsid w:val="712AFC05"/>
    <w:rsid w:val="71382D53"/>
    <w:rsid w:val="71B9C1DE"/>
    <w:rsid w:val="71E95503"/>
    <w:rsid w:val="71FABD39"/>
    <w:rsid w:val="725A153C"/>
    <w:rsid w:val="72C2973C"/>
    <w:rsid w:val="72E8B8C5"/>
    <w:rsid w:val="72E936E5"/>
    <w:rsid w:val="72FB4D4B"/>
    <w:rsid w:val="735AC203"/>
    <w:rsid w:val="73754CE5"/>
    <w:rsid w:val="73CFF045"/>
    <w:rsid w:val="7447D9F0"/>
    <w:rsid w:val="747C1D2F"/>
    <w:rsid w:val="74B17011"/>
    <w:rsid w:val="76239EA4"/>
    <w:rsid w:val="78323F55"/>
    <w:rsid w:val="785C973A"/>
    <w:rsid w:val="78D9D441"/>
    <w:rsid w:val="78E07524"/>
    <w:rsid w:val="79071033"/>
    <w:rsid w:val="792C2966"/>
    <w:rsid w:val="79657A2D"/>
    <w:rsid w:val="79BBCD2D"/>
    <w:rsid w:val="79CE1A4E"/>
    <w:rsid w:val="7A2765C4"/>
    <w:rsid w:val="7A8C1981"/>
    <w:rsid w:val="7AC49B09"/>
    <w:rsid w:val="7AD9E361"/>
    <w:rsid w:val="7B9A04C7"/>
    <w:rsid w:val="7BBB53AB"/>
    <w:rsid w:val="7BFCCAC5"/>
    <w:rsid w:val="7C0690A2"/>
    <w:rsid w:val="7C16A92B"/>
    <w:rsid w:val="7C22FD95"/>
    <w:rsid w:val="7C63CA28"/>
    <w:rsid w:val="7C6AAAE7"/>
    <w:rsid w:val="7D01B69C"/>
    <w:rsid w:val="7D54004B"/>
    <w:rsid w:val="7D54A25B"/>
    <w:rsid w:val="7D6386AF"/>
    <w:rsid w:val="7D65A7F8"/>
    <w:rsid w:val="7D73399B"/>
    <w:rsid w:val="7DADCE9A"/>
    <w:rsid w:val="7DFF9A89"/>
    <w:rsid w:val="7ECD87E4"/>
    <w:rsid w:val="7F2C9214"/>
    <w:rsid w:val="7F4CC783"/>
    <w:rsid w:val="7FB4C308"/>
    <w:rsid w:val="7FDB1A34"/>
    <w:rsid w:val="7FE83839"/>
    <w:rsid w:val="7FF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DE2DC7CD-DF2E-4CFF-84EA-8642370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4EE9"/>
    <w:pPr>
      <w:spacing w:line="360" w:lineRule="auto"/>
      <w:jc w:val="both"/>
    </w:pPr>
    <w:rPr>
      <w:rFonts w:ascii="Arial" w:hAnsi="Arial" w:eastAsia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hAnsi="Arial" w:eastAsia="Times New Roman" w:cs="Arial"/>
      <w:b/>
      <w:bCs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hAnsi="Arial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hAnsi="Arial" w:eastAsia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hAnsi="Arial"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66585F"/>
    <w:rPr>
      <w:rFonts w:ascii="Arial" w:hAnsi="Arial"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66585F"/>
    <w:rPr>
      <w:rFonts w:ascii="Tahoma" w:hAnsi="Tahoma" w:eastAsia="Times New Roman" w:cs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hAnsi="Arial" w:eastAsia="Times New Roman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hAnsi="Calibri Light" w:eastAsia="Times New Roman"/>
      <w:b/>
      <w:bCs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hAnsi="Calibri Light" w:eastAsia="Times New Roman"/>
      <w:b/>
      <w:bCs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/>
    <w:rsid w:val="00CC233A"/>
    <w:rPr>
      <w:rFonts w:ascii="Calibri Light" w:hAnsi="Calibri Light" w:eastAsia="Times New Roman"/>
      <w:i/>
      <w:iCs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/>
    <w:rsid w:val="00CC233A"/>
    <w:rPr>
      <w:rFonts w:ascii="Calibri Light" w:hAnsi="Calibri Light" w:eastAsia="Times New Roman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/>
    <w:rsid w:val="00CC233A"/>
    <w:rPr>
      <w:rFonts w:ascii="Calibri Light" w:hAnsi="Calibri Light" w:eastAsia="Times New Roman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hAnsi="Times New Roman" w:eastAsia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hAnsi="Times New Roman" w:eastAsia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hAnsi="BookmanITC Lt BT" w:eastAsia="Calibri" w:cs="Times New Roman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eastAsia="Calibri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hAnsi="Times New Roman" w:eastAsia="Calibri" w:cs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hAnsi="Times New Roman" w:eastAsia="Calibri" w:cs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/>
    <w:rsid w:val="00CC233A"/>
    <w:rPr>
      <w:rFonts w:ascii="Arial" w:hAnsi="Arial"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hAnsi="Courier New" w:eastAsia="Times New Roman"/>
    </w:rPr>
  </w:style>
  <w:style w:type="table" w:styleId="Tabelacomgrade1" w:customStyle="1">
    <w:name w:val="Tabela com grade1"/>
    <w:basedOn w:val="Tabelanormal"/>
    <w:rsid w:val="00CC233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hAnsi="Times New Roman" w:eastAsia="Droid Sans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/>
      <w:bCs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color="5B9BD5" w:sz="8" w:space="0"/>
        <w:bottom w:val="single" w:color="5B9BD5" w:sz="8" w:space="0"/>
      </w:tblBorders>
    </w:tblPr>
    <w:tblStylePr w:type="firstRow">
      <w:rPr>
        <w:rFonts w:ascii="Yu Mincho" w:hAnsi="Yu Mincho" w:eastAsia="Times New Roman" w:cs="Times New Roman"/>
      </w:rPr>
      <w:tblPr/>
      <w:tcPr>
        <w:tcBorders>
          <w:top w:val="nil"/>
          <w:bottom w:val="single" w:color="5B9BD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styleId="HOLOS-subtitulos" w:customStyle="1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eastAsia="DejaVu Sans" w:cs="DejaVu Sans"/>
      <w:sz w:val="24"/>
      <w:szCs w:val="24"/>
      <w:lang w:eastAsia="pt-BR" w:bidi="pt-BR"/>
    </w:rPr>
  </w:style>
  <w:style w:type="paragraph" w:styleId="materia" w:customStyle="1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hAnsi="Arial" w:eastAsia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/>
    <w:rsid w:val="00CC233A"/>
    <w:rPr>
      <w:rFonts w:ascii="Rotis SemiSans Std" w:hAnsi="Rotis SemiSans Std" w:eastAsia="Times New Roman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hint="default" w:ascii="Symbol" w:hAnsi="Symbol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/>
    <w:rsid w:val="00CC233A"/>
    <w:rPr>
      <w:rFonts w:ascii="Rotis SemiSans Std" w:hAnsi="Rotis SemiSans Std" w:eastAsia="Times New Roman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/>
    <w:rsid w:val="00CC233A"/>
    <w:rPr>
      <w:rFonts w:ascii="Arial" w:hAnsi="Arial" w:eastAsia="Times New Roman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hAnsi="Calibri Light" w:eastAsia="Times New Roman"/>
      <w:sz w:val="24"/>
      <w:szCs w:val="24"/>
      <w:lang w:eastAsia="es-ES"/>
    </w:rPr>
  </w:style>
  <w:style w:type="paragraph" w:styleId="DissBiblio" w:customStyle="1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styleId="article-title1" w:customStyle="1">
    <w:name w:val="article-title1"/>
    <w:rsid w:val="00CC233A"/>
    <w:rPr>
      <w:b/>
      <w:bCs/>
    </w:rPr>
  </w:style>
  <w:style w:type="paragraph" w:styleId="textocenter" w:customStyle="1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hAnsi="Arial" w:eastAsia="Times New Roman" w:cs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hAnsi="Palatino" w:eastAsia="Calibri"/>
    </w:rPr>
  </w:style>
  <w:style w:type="paragraph" w:styleId="PargrafodaLista2" w:customStyle="1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hAnsi="Times New Roman" w:eastAsia="Calibri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/>
      <w:iCs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hAnsi="Arial" w:eastAsia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B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ranklinvmelo@gmail.com" TargetMode="Externa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*edumed@gmail.com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BF57-7CEF-4484-A08E-8F68AEFE70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Gisa</dc:creator>
  <keywords/>
  <lastModifiedBy>FRANKLIN VICTOR LIMA DE MELO</lastModifiedBy>
  <revision>4</revision>
  <dcterms:created xsi:type="dcterms:W3CDTF">2022-10-20T16:01:00.0000000Z</dcterms:created>
  <dcterms:modified xsi:type="dcterms:W3CDTF">2022-10-28T14:53:27.0460262Z</dcterms:modified>
</coreProperties>
</file>