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FE87B" w14:textId="152639B7" w:rsidR="009E3693" w:rsidRDefault="00E60C82" w:rsidP="00053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60C82">
        <w:rPr>
          <w:rFonts w:ascii="Times New Roman" w:hAnsi="Times New Roman"/>
          <w:b/>
          <w:sz w:val="24"/>
          <w:szCs w:val="24"/>
        </w:rPr>
        <w:t>APLICAÇÃO DE DIFERENTES FONTES E DOSES DE FERTILIZANTES ORGANOMINERAL NA CULTURA DO CAFÉ</w:t>
      </w:r>
    </w:p>
    <w:p w14:paraId="5B694D09" w14:textId="77777777" w:rsidR="00E60C82" w:rsidRDefault="00E60C82" w:rsidP="00053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E656FA" w14:textId="4AF5756C" w:rsidR="009E3693" w:rsidRPr="004E3B68" w:rsidRDefault="00571DC1" w:rsidP="00053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Adriane de Andrade Silva</w:t>
      </w:r>
      <w:r w:rsidR="004E3B68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B6666A" w:rsidRPr="00FC2EB3">
        <w:rPr>
          <w:rFonts w:ascii="Times New Roman" w:hAnsi="Times New Roman"/>
          <w:b/>
          <w:sz w:val="24"/>
          <w:szCs w:val="24"/>
        </w:rPr>
        <w:t>,</w:t>
      </w:r>
      <w:r w:rsidR="009E3693" w:rsidRPr="00FC2E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Regina Maria Quintão Lana</w:t>
      </w:r>
      <w:r w:rsidR="004E3B68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4E3B68" w:rsidRPr="00A4077D">
        <w:rPr>
          <w:rFonts w:ascii="Times New Roman" w:hAnsi="Times New Roman"/>
          <w:b/>
          <w:sz w:val="24"/>
          <w:szCs w:val="24"/>
        </w:rPr>
        <w:t>,</w:t>
      </w:r>
      <w:r w:rsidR="00A4077D">
        <w:rPr>
          <w:rFonts w:ascii="Times New Roman" w:hAnsi="Times New Roman"/>
          <w:b/>
          <w:sz w:val="24"/>
          <w:szCs w:val="24"/>
        </w:rPr>
        <w:t xml:space="preserve"> </w:t>
      </w:r>
      <w:r w:rsidR="00860210">
        <w:rPr>
          <w:rFonts w:ascii="Times New Roman" w:hAnsi="Times New Roman"/>
          <w:b/>
          <w:sz w:val="24"/>
          <w:szCs w:val="24"/>
        </w:rPr>
        <w:t>Abner Carneiro de Melo</w:t>
      </w:r>
      <w:r w:rsidR="00860210" w:rsidRPr="00860210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4E3B68">
        <w:rPr>
          <w:rFonts w:ascii="Times New Roman" w:hAnsi="Times New Roman"/>
          <w:b/>
          <w:sz w:val="24"/>
          <w:szCs w:val="24"/>
        </w:rPr>
        <w:t xml:space="preserve">, </w:t>
      </w:r>
      <w:r w:rsidR="00E60C82" w:rsidRPr="00E60C82">
        <w:rPr>
          <w:rFonts w:ascii="Times New Roman" w:hAnsi="Times New Roman"/>
          <w:b/>
          <w:sz w:val="24"/>
          <w:szCs w:val="24"/>
        </w:rPr>
        <w:t>Rainer Novais Silva</w:t>
      </w:r>
      <w:r w:rsidR="004E3B68" w:rsidRPr="004E3B68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E60C8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E60C82" w:rsidRPr="00E60C82">
        <w:rPr>
          <w:rFonts w:ascii="Times New Roman" w:hAnsi="Times New Roman"/>
          <w:b/>
          <w:sz w:val="24"/>
          <w:szCs w:val="24"/>
        </w:rPr>
        <w:t>Diesiele</w:t>
      </w:r>
      <w:proofErr w:type="spellEnd"/>
      <w:r w:rsidR="00E60C82" w:rsidRPr="00E60C82">
        <w:rPr>
          <w:rFonts w:ascii="Times New Roman" w:hAnsi="Times New Roman"/>
          <w:b/>
          <w:sz w:val="24"/>
          <w:szCs w:val="24"/>
        </w:rPr>
        <w:t xml:space="preserve"> Caroline Silveira Mota</w:t>
      </w:r>
      <w:r w:rsidR="00E60C82" w:rsidRPr="00E60C82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E60C82">
        <w:rPr>
          <w:rFonts w:ascii="Times New Roman" w:hAnsi="Times New Roman"/>
          <w:b/>
          <w:sz w:val="24"/>
          <w:szCs w:val="24"/>
        </w:rPr>
        <w:t>.</w:t>
      </w:r>
    </w:p>
    <w:p w14:paraId="39A399AD" w14:textId="77777777" w:rsidR="00B6666A" w:rsidRPr="00FC2EB3" w:rsidRDefault="00B6666A" w:rsidP="00053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4B5F0F" w14:textId="2DDEA78F" w:rsidR="004A2447" w:rsidRPr="00913520" w:rsidRDefault="00B6666A" w:rsidP="00053C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3520">
        <w:rPr>
          <w:rFonts w:ascii="Times New Roman" w:hAnsi="Times New Roman"/>
          <w:sz w:val="24"/>
          <w:szCs w:val="24"/>
          <w:vertAlign w:val="superscript"/>
        </w:rPr>
        <w:t>1</w:t>
      </w:r>
      <w:r w:rsidRPr="00913520">
        <w:rPr>
          <w:rFonts w:ascii="Times New Roman" w:hAnsi="Times New Roman"/>
          <w:sz w:val="24"/>
          <w:szCs w:val="24"/>
        </w:rPr>
        <w:t xml:space="preserve"> </w:t>
      </w:r>
      <w:r w:rsidR="004E3B68">
        <w:rPr>
          <w:rFonts w:ascii="Times New Roman" w:hAnsi="Times New Roman"/>
          <w:sz w:val="24"/>
          <w:szCs w:val="24"/>
        </w:rPr>
        <w:t>Universidade Federal de Uberlândia</w:t>
      </w:r>
      <w:r w:rsidRPr="00913520">
        <w:rPr>
          <w:rFonts w:ascii="Times New Roman" w:hAnsi="Times New Roman"/>
          <w:sz w:val="24"/>
          <w:szCs w:val="24"/>
        </w:rPr>
        <w:t xml:space="preserve">, </w:t>
      </w:r>
      <w:r w:rsidR="004E3B68">
        <w:rPr>
          <w:rFonts w:ascii="Times New Roman" w:hAnsi="Times New Roman"/>
          <w:sz w:val="24"/>
          <w:szCs w:val="24"/>
        </w:rPr>
        <w:t>Monte Carmelo</w:t>
      </w:r>
      <w:r w:rsidRPr="00913520">
        <w:rPr>
          <w:rFonts w:ascii="Times New Roman" w:hAnsi="Times New Roman"/>
          <w:sz w:val="24"/>
          <w:szCs w:val="24"/>
        </w:rPr>
        <w:t xml:space="preserve">, </w:t>
      </w:r>
      <w:r w:rsidR="004E3B68">
        <w:rPr>
          <w:rFonts w:ascii="Times New Roman" w:hAnsi="Times New Roman"/>
          <w:sz w:val="24"/>
          <w:szCs w:val="24"/>
        </w:rPr>
        <w:t>Minas Gerais</w:t>
      </w:r>
      <w:r w:rsidR="00C8227A" w:rsidRPr="00913520">
        <w:rPr>
          <w:rFonts w:ascii="Times New Roman" w:hAnsi="Times New Roman"/>
          <w:sz w:val="24"/>
          <w:szCs w:val="24"/>
        </w:rPr>
        <w:t xml:space="preserve"> </w:t>
      </w:r>
      <w:r w:rsidR="0089692B">
        <w:rPr>
          <w:rFonts w:ascii="Times New Roman" w:hAnsi="Times New Roman"/>
          <w:sz w:val="24"/>
          <w:szCs w:val="24"/>
        </w:rPr>
        <w:t>(</w:t>
      </w:r>
      <w:r w:rsidR="00E60C82">
        <w:rPr>
          <w:rFonts w:ascii="Times New Roman" w:hAnsi="Times New Roman"/>
          <w:sz w:val="24"/>
          <w:szCs w:val="24"/>
        </w:rPr>
        <w:t>adriane@ufu.br</w:t>
      </w:r>
      <w:r w:rsidR="00C8227A" w:rsidRPr="00913520">
        <w:rPr>
          <w:rFonts w:ascii="Times New Roman" w:hAnsi="Times New Roman"/>
          <w:sz w:val="24"/>
          <w:szCs w:val="24"/>
        </w:rPr>
        <w:t>)</w:t>
      </w:r>
      <w:r w:rsidRPr="00913520">
        <w:rPr>
          <w:rFonts w:ascii="Times New Roman" w:hAnsi="Times New Roman"/>
          <w:sz w:val="24"/>
          <w:szCs w:val="24"/>
        </w:rPr>
        <w:t xml:space="preserve">; </w:t>
      </w:r>
      <w:r w:rsidRPr="00913520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="004E3B68">
        <w:rPr>
          <w:rFonts w:ascii="Times New Roman" w:hAnsi="Times New Roman"/>
          <w:sz w:val="24"/>
          <w:szCs w:val="24"/>
        </w:rPr>
        <w:t>Universidade Federal de Uberlândia</w:t>
      </w:r>
      <w:r w:rsidRPr="00913520">
        <w:rPr>
          <w:rFonts w:ascii="Times New Roman" w:hAnsi="Times New Roman"/>
          <w:sz w:val="24"/>
          <w:szCs w:val="24"/>
        </w:rPr>
        <w:t xml:space="preserve">, </w:t>
      </w:r>
      <w:r w:rsidR="0058583A">
        <w:rPr>
          <w:rFonts w:ascii="Times New Roman" w:hAnsi="Times New Roman"/>
          <w:sz w:val="24"/>
          <w:szCs w:val="24"/>
        </w:rPr>
        <w:t>Uberlândia</w:t>
      </w:r>
      <w:r w:rsidRPr="00913520">
        <w:rPr>
          <w:rFonts w:ascii="Times New Roman" w:hAnsi="Times New Roman"/>
          <w:sz w:val="24"/>
          <w:szCs w:val="24"/>
        </w:rPr>
        <w:t xml:space="preserve">, </w:t>
      </w:r>
      <w:r w:rsidR="0058583A">
        <w:rPr>
          <w:rFonts w:ascii="Times New Roman" w:hAnsi="Times New Roman"/>
          <w:sz w:val="24"/>
          <w:szCs w:val="24"/>
        </w:rPr>
        <w:t>Minas Gerais.</w:t>
      </w:r>
    </w:p>
    <w:p w14:paraId="62611724" w14:textId="77777777" w:rsidR="0061543B" w:rsidRDefault="0061543B" w:rsidP="00053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10EECD" w14:textId="77777777" w:rsidR="004E2275" w:rsidRDefault="0061543B" w:rsidP="004E22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RESUMO: </w:t>
      </w:r>
      <w:r w:rsidR="004E2275" w:rsidRPr="00856FD7">
        <w:rPr>
          <w:rFonts w:ascii="Times New Roman" w:hAnsi="Times New Roman"/>
          <w:bCs/>
          <w:sz w:val="24"/>
          <w:szCs w:val="24"/>
        </w:rPr>
        <w:t>Os fertilizantes</w:t>
      </w:r>
      <w:r w:rsidR="004E2275">
        <w:rPr>
          <w:rFonts w:ascii="Times New Roman" w:hAnsi="Times New Roman"/>
          <w:bCs/>
          <w:sz w:val="24"/>
          <w:szCs w:val="24"/>
        </w:rPr>
        <w:t xml:space="preserve"> organominerais são uma junção de tecnologias avançadas e sustentáveis, pois reciclam diversas matrizes orgânicas. É um novo paradigma a utilização dessas fontes, visto que estão alcançando resultados de redução de doses, melhorias na forma de aplicação e ganhos em produtividade.</w:t>
      </w:r>
      <w:bookmarkStart w:id="0" w:name="_Hlk115601366"/>
      <w:r w:rsidR="004E2275">
        <w:rPr>
          <w:rFonts w:ascii="Times New Roman" w:hAnsi="Times New Roman"/>
          <w:bCs/>
          <w:sz w:val="24"/>
          <w:szCs w:val="24"/>
        </w:rPr>
        <w:t xml:space="preserve"> Há novas formas de apresentação desses fertilizantes como as formas fareladas e peletizadas, nesse sentido objetiva-se avaliar </w:t>
      </w:r>
      <w:bookmarkStart w:id="1" w:name="_Hlk115638688"/>
      <w:r w:rsidR="004E2275">
        <w:rPr>
          <w:rFonts w:ascii="Times New Roman" w:hAnsi="Times New Roman"/>
          <w:bCs/>
          <w:sz w:val="24"/>
          <w:szCs w:val="24"/>
        </w:rPr>
        <w:t>o efeito da aplicação de diferentes doses de fertilizantes organominerais farelados e peletizados na cultura do café.</w:t>
      </w:r>
      <w:bookmarkEnd w:id="1"/>
      <w:r w:rsidR="004E2275">
        <w:rPr>
          <w:rFonts w:ascii="Times New Roman" w:hAnsi="Times New Roman"/>
          <w:bCs/>
          <w:sz w:val="24"/>
          <w:szCs w:val="24"/>
        </w:rPr>
        <w:t xml:space="preserve"> O experimento foi desenvolvido na fazenda Araras 2 em Monte Carmelo, Minas Gerais, em delineamento de blocos casualizados com cinco tratamentos e quatro blocos, sendo eles: (tratamento controle, duas fontes de adubo organomineral Vitória Fertilizantes (farelado e peletizado), em duas doses (3.300 e 4.000 kg </w:t>
      </w:r>
      <w:proofErr w:type="spellStart"/>
      <w:r w:rsidR="004E2275">
        <w:rPr>
          <w:rFonts w:ascii="Times New Roman" w:hAnsi="Times New Roman"/>
          <w:bCs/>
          <w:sz w:val="24"/>
          <w:szCs w:val="24"/>
        </w:rPr>
        <w:t>ha</w:t>
      </w:r>
      <w:proofErr w:type="spellEnd"/>
      <w:r w:rsidR="004E2275" w:rsidRPr="001867C6">
        <w:rPr>
          <w:rFonts w:ascii="Times New Roman" w:hAnsi="Times New Roman"/>
          <w:bCs/>
          <w:sz w:val="24"/>
          <w:szCs w:val="24"/>
          <w:vertAlign w:val="superscript"/>
        </w:rPr>
        <w:t>-1</w:t>
      </w:r>
      <w:r w:rsidR="004E2275">
        <w:rPr>
          <w:rFonts w:ascii="Times New Roman" w:hAnsi="Times New Roman"/>
          <w:bCs/>
          <w:sz w:val="24"/>
          <w:szCs w:val="24"/>
        </w:rPr>
        <w:t xml:space="preserve">). Foi realizada a colheita e observou-se que o comportamento das fontes fareladas e peletizadas foi similar para produtividade. As fontes organominerais apresentaram na dose de 4000 kg </w:t>
      </w:r>
      <w:proofErr w:type="spellStart"/>
      <w:r w:rsidR="004E2275">
        <w:rPr>
          <w:rFonts w:ascii="Times New Roman" w:hAnsi="Times New Roman"/>
          <w:bCs/>
          <w:sz w:val="24"/>
          <w:szCs w:val="24"/>
        </w:rPr>
        <w:t>ha</w:t>
      </w:r>
      <w:proofErr w:type="spellEnd"/>
      <w:r w:rsidR="004E2275" w:rsidRPr="00A50D22">
        <w:rPr>
          <w:rFonts w:ascii="Times New Roman" w:hAnsi="Times New Roman"/>
          <w:bCs/>
          <w:sz w:val="24"/>
          <w:szCs w:val="24"/>
          <w:vertAlign w:val="superscript"/>
        </w:rPr>
        <w:t>-1</w:t>
      </w:r>
      <w:r w:rsidR="004E2275">
        <w:rPr>
          <w:rFonts w:ascii="Times New Roman" w:hAnsi="Times New Roman"/>
          <w:bCs/>
          <w:sz w:val="24"/>
          <w:szCs w:val="24"/>
        </w:rPr>
        <w:t>, maior produtividade. Conclui-se que as fontes organominerais são excelentes fontes para promover a nutrição e a produtividade em cafés de alta produtividade.</w:t>
      </w:r>
    </w:p>
    <w:bookmarkEnd w:id="0"/>
    <w:p w14:paraId="3C03D4FE" w14:textId="6CA6151F" w:rsidR="00B6666A" w:rsidRPr="009E3693" w:rsidRDefault="00B6666A" w:rsidP="004E22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0ED9BB" w14:textId="16625A8A" w:rsidR="0061543B" w:rsidRDefault="005B03FA" w:rsidP="00053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Palavras-chave</w:t>
      </w:r>
      <w:r w:rsidR="0061543B">
        <w:rPr>
          <w:rFonts w:ascii="Times New Roman" w:hAnsi="Times New Roman"/>
          <w:b/>
          <w:sz w:val="24"/>
          <w:szCs w:val="24"/>
        </w:rPr>
        <w:t xml:space="preserve">: </w:t>
      </w:r>
      <w:r w:rsidR="004E2275" w:rsidRPr="004E2275">
        <w:rPr>
          <w:rFonts w:ascii="Times New Roman" w:hAnsi="Times New Roman"/>
          <w:bCs/>
          <w:sz w:val="24"/>
          <w:szCs w:val="24"/>
        </w:rPr>
        <w:t>farelada</w:t>
      </w:r>
      <w:r w:rsidR="004F3C67">
        <w:rPr>
          <w:rFonts w:ascii="Times New Roman" w:hAnsi="Times New Roman"/>
          <w:sz w:val="24"/>
          <w:szCs w:val="24"/>
        </w:rPr>
        <w:t xml:space="preserve">, </w:t>
      </w:r>
      <w:r w:rsidR="004E2275">
        <w:rPr>
          <w:rFonts w:ascii="Times New Roman" w:hAnsi="Times New Roman"/>
          <w:sz w:val="24"/>
          <w:szCs w:val="24"/>
        </w:rPr>
        <w:t>peletizada</w:t>
      </w:r>
      <w:r w:rsidR="004F3C67">
        <w:rPr>
          <w:rFonts w:ascii="Times New Roman" w:hAnsi="Times New Roman"/>
          <w:sz w:val="24"/>
          <w:szCs w:val="24"/>
        </w:rPr>
        <w:t xml:space="preserve">, </w:t>
      </w:r>
      <w:r w:rsidR="000B6858">
        <w:rPr>
          <w:rFonts w:ascii="Times New Roman" w:hAnsi="Times New Roman"/>
          <w:sz w:val="24"/>
          <w:szCs w:val="24"/>
        </w:rPr>
        <w:t>produtividade</w:t>
      </w:r>
      <w:r w:rsidR="000F00B4">
        <w:rPr>
          <w:rFonts w:ascii="Times New Roman" w:hAnsi="Times New Roman"/>
          <w:sz w:val="24"/>
          <w:szCs w:val="24"/>
        </w:rPr>
        <w:t>.</w:t>
      </w:r>
    </w:p>
    <w:p w14:paraId="3F2B6889" w14:textId="77777777" w:rsidR="00803851" w:rsidRDefault="00803851" w:rsidP="00053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F5612C0" w14:textId="72C02162" w:rsidR="0061543B" w:rsidRPr="00913520" w:rsidRDefault="0061543B" w:rsidP="00053C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13520">
        <w:rPr>
          <w:rFonts w:ascii="Times New Roman" w:hAnsi="Times New Roman"/>
          <w:b/>
          <w:sz w:val="24"/>
          <w:szCs w:val="24"/>
        </w:rPr>
        <w:t>INTRODUÇÃO</w:t>
      </w:r>
    </w:p>
    <w:p w14:paraId="518EADBE" w14:textId="77777777" w:rsidR="004E2275" w:rsidRPr="005E36BE" w:rsidRDefault="004E2275" w:rsidP="004E227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6BE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c</w:t>
      </w:r>
      <w:r w:rsidRPr="005E36BE">
        <w:rPr>
          <w:rFonts w:ascii="Times New Roman" w:hAnsi="Times New Roman"/>
          <w:sz w:val="24"/>
          <w:szCs w:val="24"/>
        </w:rPr>
        <w:t xml:space="preserve">ultivo de café na Região de Monte Carmelo é considerado de alta tecnologia, pois apresenta características edafoclimáticas ideais para produção de café. </w:t>
      </w:r>
      <w:r>
        <w:rPr>
          <w:rFonts w:ascii="Times New Roman" w:hAnsi="Times New Roman"/>
          <w:sz w:val="24"/>
          <w:szCs w:val="24"/>
        </w:rPr>
        <w:t>A</w:t>
      </w:r>
      <w:r w:rsidRPr="005E36BE">
        <w:rPr>
          <w:rFonts w:ascii="Times New Roman" w:hAnsi="Times New Roman"/>
          <w:sz w:val="24"/>
          <w:szCs w:val="24"/>
        </w:rPr>
        <w:t>tualmente muitas opções tecnológicas são apresentadas aos produtores e técnicos da região</w:t>
      </w:r>
      <w:r>
        <w:rPr>
          <w:rFonts w:ascii="Times New Roman" w:hAnsi="Times New Roman"/>
          <w:sz w:val="24"/>
          <w:szCs w:val="24"/>
        </w:rPr>
        <w:t>,</w:t>
      </w:r>
      <w:r w:rsidRPr="005E36BE">
        <w:rPr>
          <w:rFonts w:ascii="Times New Roman" w:hAnsi="Times New Roman"/>
          <w:sz w:val="24"/>
          <w:szCs w:val="24"/>
        </w:rPr>
        <w:t xml:space="preserve"> visando implementar transformações que gerem benefícios ambientais, ligados também a protocolos de melhorias de produtividade, rastreabilidade e qualidade de bebida.</w:t>
      </w:r>
    </w:p>
    <w:p w14:paraId="69AC4449" w14:textId="77777777" w:rsidR="004E2275" w:rsidRPr="005E36BE" w:rsidRDefault="004E2275" w:rsidP="004E227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6BE">
        <w:rPr>
          <w:rFonts w:ascii="Times New Roman" w:hAnsi="Times New Roman"/>
          <w:sz w:val="24"/>
          <w:szCs w:val="24"/>
        </w:rPr>
        <w:t xml:space="preserve">Entre as tecnologias disponíveis encontram-se os fertilizantes organominerais, que atualmente estão disponíveis em diversas formulações, apresentam características de produção diferenciadas, entre elas as formulações em grânulos peletizados, farelados, e diversas outras apresentações. </w:t>
      </w:r>
      <w:r>
        <w:rPr>
          <w:rFonts w:ascii="Times New Roman" w:hAnsi="Times New Roman"/>
          <w:sz w:val="24"/>
          <w:szCs w:val="24"/>
        </w:rPr>
        <w:t>É</w:t>
      </w:r>
      <w:r w:rsidRPr="005E36BE">
        <w:rPr>
          <w:rFonts w:ascii="Times New Roman" w:hAnsi="Times New Roman"/>
          <w:sz w:val="24"/>
          <w:szCs w:val="24"/>
        </w:rPr>
        <w:t xml:space="preserve"> necessário apresentar resultados técnicos científicos para consolidação </w:t>
      </w:r>
      <w:r>
        <w:rPr>
          <w:rFonts w:ascii="Times New Roman" w:hAnsi="Times New Roman"/>
          <w:sz w:val="24"/>
          <w:szCs w:val="24"/>
        </w:rPr>
        <w:t>de</w:t>
      </w:r>
      <w:r w:rsidRPr="005E36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 xml:space="preserve">novas </w:t>
      </w:r>
      <w:r w:rsidRPr="005E36BE">
        <w:rPr>
          <w:rFonts w:ascii="Times New Roman" w:hAnsi="Times New Roman"/>
          <w:sz w:val="24"/>
          <w:szCs w:val="24"/>
        </w:rPr>
        <w:t>tecnologia</w:t>
      </w:r>
      <w:r>
        <w:rPr>
          <w:rFonts w:ascii="Times New Roman" w:hAnsi="Times New Roman"/>
          <w:sz w:val="24"/>
          <w:szCs w:val="24"/>
        </w:rPr>
        <w:t>s como o uso do organomineral</w:t>
      </w:r>
      <w:r w:rsidRPr="005E36BE">
        <w:rPr>
          <w:rFonts w:ascii="Times New Roman" w:hAnsi="Times New Roman"/>
          <w:sz w:val="24"/>
          <w:szCs w:val="24"/>
        </w:rPr>
        <w:t xml:space="preserve">, principalmente </w:t>
      </w:r>
      <w:r>
        <w:rPr>
          <w:rFonts w:ascii="Times New Roman" w:hAnsi="Times New Roman"/>
          <w:sz w:val="24"/>
          <w:szCs w:val="24"/>
        </w:rPr>
        <w:t xml:space="preserve">se tratando de produtores tradicionais, com resistência a mudança de manejo na cultura. </w:t>
      </w:r>
    </w:p>
    <w:p w14:paraId="10C4A4CD" w14:textId="77777777" w:rsidR="004E2275" w:rsidRDefault="004E2275" w:rsidP="004E227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6BE">
        <w:rPr>
          <w:rFonts w:ascii="Times New Roman" w:hAnsi="Times New Roman"/>
          <w:sz w:val="24"/>
          <w:szCs w:val="24"/>
        </w:rPr>
        <w:t>Pretende-se contribuir com o avanço da utilização de insumos agrícolas que atendam aos critérios de sustentabilidade e que contribuam para a melhoria da produtividade, características vegetativas e de solo da cultura do café.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567E">
        <w:rPr>
          <w:rFonts w:ascii="Times New Roman" w:hAnsi="Times New Roman"/>
          <w:sz w:val="24"/>
          <w:szCs w:val="24"/>
        </w:rPr>
        <w:t xml:space="preserve">Objetivou-se avaliar </w:t>
      </w:r>
      <w:r w:rsidRPr="005E36BE">
        <w:rPr>
          <w:rFonts w:ascii="Times New Roman" w:hAnsi="Times New Roman"/>
          <w:sz w:val="24"/>
          <w:szCs w:val="24"/>
        </w:rPr>
        <w:t xml:space="preserve">o efeito da aplicação de </w:t>
      </w:r>
      <w:r>
        <w:rPr>
          <w:rFonts w:ascii="Times New Roman" w:hAnsi="Times New Roman"/>
          <w:sz w:val="24"/>
          <w:szCs w:val="24"/>
        </w:rPr>
        <w:t xml:space="preserve">diferentes doses de </w:t>
      </w:r>
      <w:r w:rsidRPr="005E36BE">
        <w:rPr>
          <w:rFonts w:ascii="Times New Roman" w:hAnsi="Times New Roman"/>
          <w:sz w:val="24"/>
          <w:szCs w:val="24"/>
        </w:rPr>
        <w:t>fertilizantes organominerais farelados e peletizados na cultura do café.</w:t>
      </w:r>
    </w:p>
    <w:p w14:paraId="2C2DA42B" w14:textId="77777777" w:rsidR="00684D35" w:rsidRDefault="00684D35" w:rsidP="002658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DFFC0BD" w14:textId="77777777" w:rsidR="00D7399F" w:rsidRPr="00913520" w:rsidRDefault="00D7399F" w:rsidP="002658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13520">
        <w:rPr>
          <w:rFonts w:ascii="Times New Roman" w:hAnsi="Times New Roman"/>
          <w:b/>
          <w:sz w:val="24"/>
          <w:szCs w:val="24"/>
        </w:rPr>
        <w:t>MATERIAL E MÉTODOS</w:t>
      </w:r>
    </w:p>
    <w:p w14:paraId="24C8A6C1" w14:textId="77777777" w:rsidR="004E2275" w:rsidRDefault="004E2275" w:rsidP="004E2275">
      <w:pPr>
        <w:spacing w:after="0" w:line="360" w:lineRule="auto"/>
        <w:ind w:firstLine="709"/>
        <w:jc w:val="both"/>
      </w:pPr>
      <w:r w:rsidRPr="005E36BE">
        <w:rPr>
          <w:rFonts w:ascii="Times New Roman" w:hAnsi="Times New Roman"/>
          <w:sz w:val="24"/>
          <w:szCs w:val="24"/>
        </w:rPr>
        <w:t xml:space="preserve">O experimento foi instalado e conduzido em área experimental da Fazenda Araras 2, de propriedade de Laércio </w:t>
      </w:r>
      <w:proofErr w:type="spellStart"/>
      <w:r w:rsidRPr="005E36BE">
        <w:rPr>
          <w:rFonts w:ascii="Times New Roman" w:hAnsi="Times New Roman"/>
          <w:sz w:val="24"/>
          <w:szCs w:val="24"/>
        </w:rPr>
        <w:t>Crippa</w:t>
      </w:r>
      <w:proofErr w:type="spellEnd"/>
      <w:r w:rsidRPr="005E36BE">
        <w:rPr>
          <w:rFonts w:ascii="Times New Roman" w:hAnsi="Times New Roman"/>
          <w:sz w:val="24"/>
          <w:szCs w:val="24"/>
        </w:rPr>
        <w:t xml:space="preserve">, no município de Monte Carmelo, localizado pelas coordenadas 18º43’37” S, 47º31’26” O e altitude média de 902 m. O solo da área experimental </w:t>
      </w:r>
      <w:r>
        <w:rPr>
          <w:rFonts w:ascii="Times New Roman" w:hAnsi="Times New Roman"/>
          <w:sz w:val="24"/>
          <w:szCs w:val="24"/>
        </w:rPr>
        <w:t>foi</w:t>
      </w:r>
      <w:r w:rsidRPr="005E36BE">
        <w:rPr>
          <w:rFonts w:ascii="Times New Roman" w:hAnsi="Times New Roman"/>
          <w:sz w:val="24"/>
          <w:szCs w:val="24"/>
        </w:rPr>
        <w:t xml:space="preserve"> classificado como Latossolo Vermelho com textura média.</w:t>
      </w:r>
      <w:r w:rsidRPr="005E36BE">
        <w:t xml:space="preserve"> </w:t>
      </w:r>
    </w:p>
    <w:p w14:paraId="40B20438" w14:textId="77777777" w:rsidR="004E2275" w:rsidRDefault="004E2275" w:rsidP="004E227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6BE">
        <w:rPr>
          <w:rFonts w:ascii="Times New Roman" w:hAnsi="Times New Roman"/>
          <w:sz w:val="24"/>
          <w:szCs w:val="24"/>
        </w:rPr>
        <w:t xml:space="preserve">A área é cultivada com </w:t>
      </w:r>
      <w:r w:rsidRPr="00D012EA">
        <w:rPr>
          <w:rFonts w:ascii="Times New Roman" w:hAnsi="Times New Roman"/>
          <w:i/>
          <w:iCs/>
          <w:sz w:val="24"/>
          <w:szCs w:val="24"/>
        </w:rPr>
        <w:t>Coffea arábica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36BE">
        <w:rPr>
          <w:rFonts w:ascii="Times New Roman" w:hAnsi="Times New Roman"/>
          <w:sz w:val="24"/>
          <w:szCs w:val="24"/>
        </w:rPr>
        <w:t>L.,</w:t>
      </w:r>
      <w:r>
        <w:rPr>
          <w:rFonts w:ascii="Times New Roman" w:hAnsi="Times New Roman"/>
          <w:sz w:val="24"/>
          <w:szCs w:val="24"/>
        </w:rPr>
        <w:t xml:space="preserve"> cultivar</w:t>
      </w:r>
      <w:r w:rsidRPr="005E36BE">
        <w:rPr>
          <w:rFonts w:ascii="Times New Roman" w:hAnsi="Times New Roman"/>
          <w:sz w:val="24"/>
          <w:szCs w:val="24"/>
        </w:rPr>
        <w:t xml:space="preserve"> Catua</w:t>
      </w:r>
      <w:r>
        <w:rPr>
          <w:rFonts w:ascii="Times New Roman" w:hAnsi="Times New Roman"/>
          <w:sz w:val="24"/>
          <w:szCs w:val="24"/>
        </w:rPr>
        <w:t>í</w:t>
      </w:r>
      <w:r w:rsidRPr="005E36BE">
        <w:rPr>
          <w:rFonts w:ascii="Times New Roman" w:hAnsi="Times New Roman"/>
          <w:sz w:val="24"/>
          <w:szCs w:val="24"/>
        </w:rPr>
        <w:t xml:space="preserve"> Amarelo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E36BE">
        <w:rPr>
          <w:rFonts w:ascii="Times New Roman" w:hAnsi="Times New Roman"/>
          <w:sz w:val="24"/>
          <w:szCs w:val="24"/>
        </w:rPr>
        <w:t xml:space="preserve">O delineamento experimental utilizado foi </w:t>
      </w:r>
      <w:r>
        <w:rPr>
          <w:rFonts w:ascii="Times New Roman" w:hAnsi="Times New Roman"/>
          <w:sz w:val="24"/>
          <w:szCs w:val="24"/>
        </w:rPr>
        <w:t>em</w:t>
      </w:r>
      <w:r w:rsidRPr="005E36BE">
        <w:rPr>
          <w:rFonts w:ascii="Times New Roman" w:hAnsi="Times New Roman"/>
          <w:sz w:val="24"/>
          <w:szCs w:val="24"/>
        </w:rPr>
        <w:t xml:space="preserve"> blocos casualizados, com </w:t>
      </w:r>
      <w:r>
        <w:rPr>
          <w:rFonts w:ascii="Times New Roman" w:hAnsi="Times New Roman"/>
          <w:sz w:val="24"/>
          <w:szCs w:val="24"/>
        </w:rPr>
        <w:t>cinco</w:t>
      </w:r>
      <w:r w:rsidRPr="005E36BE">
        <w:rPr>
          <w:rFonts w:ascii="Times New Roman" w:hAnsi="Times New Roman"/>
          <w:sz w:val="24"/>
          <w:szCs w:val="24"/>
        </w:rPr>
        <w:t xml:space="preserve"> tratamentos</w:t>
      </w:r>
      <w:r>
        <w:rPr>
          <w:rFonts w:ascii="Times New Roman" w:hAnsi="Times New Roman"/>
          <w:sz w:val="24"/>
          <w:szCs w:val="24"/>
        </w:rPr>
        <w:t xml:space="preserve"> e quatro blocos</w:t>
      </w:r>
      <w:r w:rsidRPr="005E36BE">
        <w:rPr>
          <w:rFonts w:ascii="Times New Roman" w:hAnsi="Times New Roman"/>
          <w:sz w:val="24"/>
          <w:szCs w:val="24"/>
        </w:rPr>
        <w:t xml:space="preserve">. Cada parcela foi composta por </w:t>
      </w:r>
      <w:r>
        <w:rPr>
          <w:rFonts w:ascii="Times New Roman" w:hAnsi="Times New Roman"/>
          <w:sz w:val="24"/>
          <w:szCs w:val="24"/>
        </w:rPr>
        <w:t>15 metros lineares (</w:t>
      </w:r>
      <w:r w:rsidRPr="005E36BE">
        <w:rPr>
          <w:rFonts w:ascii="Times New Roman" w:hAnsi="Times New Roman"/>
          <w:sz w:val="24"/>
          <w:szCs w:val="24"/>
        </w:rPr>
        <w:t>30 plantas</w:t>
      </w:r>
      <w:r>
        <w:rPr>
          <w:rFonts w:ascii="Times New Roman" w:hAnsi="Times New Roman"/>
          <w:sz w:val="24"/>
          <w:szCs w:val="24"/>
        </w:rPr>
        <w:t>)</w:t>
      </w:r>
      <w:r w:rsidRPr="005E36BE">
        <w:rPr>
          <w:rFonts w:ascii="Times New Roman" w:hAnsi="Times New Roman"/>
          <w:sz w:val="24"/>
          <w:szCs w:val="24"/>
        </w:rPr>
        <w:t>, considerada útil as dez plantas centrais.</w:t>
      </w:r>
      <w:r>
        <w:rPr>
          <w:rFonts w:ascii="Times New Roman" w:hAnsi="Times New Roman"/>
          <w:sz w:val="24"/>
          <w:szCs w:val="24"/>
        </w:rPr>
        <w:t xml:space="preserve"> O</w:t>
      </w:r>
      <w:r w:rsidRPr="005E36BE">
        <w:rPr>
          <w:rFonts w:ascii="Times New Roman" w:hAnsi="Times New Roman"/>
          <w:sz w:val="24"/>
          <w:szCs w:val="24"/>
        </w:rPr>
        <w:t xml:space="preserve"> espaçamento utilizado foi de 3,8 m entre linhas e 0,6 m entre plantas, com densidade populacional estimada de 4.385 plantas </w:t>
      </w:r>
      <w:proofErr w:type="spellStart"/>
      <w:r w:rsidRPr="005E36BE">
        <w:rPr>
          <w:rFonts w:ascii="Times New Roman" w:hAnsi="Times New Roman"/>
          <w:sz w:val="24"/>
          <w:szCs w:val="24"/>
        </w:rPr>
        <w:t>ha</w:t>
      </w:r>
      <w:proofErr w:type="spellEnd"/>
      <w:r w:rsidRPr="0002659A">
        <w:rPr>
          <w:rFonts w:ascii="Times New Roman" w:hAnsi="Times New Roman"/>
          <w:sz w:val="24"/>
          <w:szCs w:val="24"/>
          <w:vertAlign w:val="superscript"/>
        </w:rPr>
        <w:t>-1</w:t>
      </w:r>
      <w:r w:rsidRPr="005E36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No tratamento controle não </w:t>
      </w:r>
      <w:proofErr w:type="gramStart"/>
      <w:r>
        <w:rPr>
          <w:rFonts w:ascii="Times New Roman" w:hAnsi="Times New Roman"/>
          <w:sz w:val="24"/>
          <w:szCs w:val="24"/>
        </w:rPr>
        <w:t>realizou-se</w:t>
      </w:r>
      <w:proofErr w:type="gramEnd"/>
      <w:r>
        <w:rPr>
          <w:rFonts w:ascii="Times New Roman" w:hAnsi="Times New Roman"/>
          <w:sz w:val="24"/>
          <w:szCs w:val="24"/>
        </w:rPr>
        <w:t xml:space="preserve"> aplicação de fertilizantes minerais desde novembro de 2020 e nos demais passou-se a aplicação dos tratamentos organominerais)</w:t>
      </w:r>
    </w:p>
    <w:p w14:paraId="0858A47A" w14:textId="77777777" w:rsidR="004E2275" w:rsidRDefault="004E2275" w:rsidP="004E2275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 tratamentos foram: </w:t>
      </w:r>
      <w:r w:rsidRPr="00923A85">
        <w:rPr>
          <w:rFonts w:ascii="Times New Roman" w:hAnsi="Times New Roman"/>
          <w:bCs/>
          <w:sz w:val="24"/>
          <w:szCs w:val="24"/>
        </w:rPr>
        <w:t>T1 - Tratamento Controle – sem aplicação de Fertilizantes Organominerais;</w:t>
      </w:r>
      <w:r>
        <w:rPr>
          <w:rFonts w:ascii="Times New Roman" w:hAnsi="Times New Roman"/>
          <w:bCs/>
          <w:sz w:val="24"/>
          <w:szCs w:val="24"/>
        </w:rPr>
        <w:t xml:space="preserve"> com </w:t>
      </w:r>
      <w:r w:rsidRPr="00923A85">
        <w:rPr>
          <w:rFonts w:ascii="Times New Roman" w:hAnsi="Times New Roman"/>
          <w:bCs/>
          <w:sz w:val="24"/>
          <w:szCs w:val="24"/>
        </w:rPr>
        <w:t>adubação padrão da fazenda via fertirrigação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Pr="00923A85">
        <w:rPr>
          <w:rFonts w:ascii="Times New Roman" w:hAnsi="Times New Roman"/>
          <w:bCs/>
          <w:sz w:val="24"/>
          <w:szCs w:val="24"/>
        </w:rPr>
        <w:t xml:space="preserve">aplicação de 695,65 kg </w:t>
      </w:r>
      <w:proofErr w:type="spellStart"/>
      <w:proofErr w:type="gramStart"/>
      <w:r w:rsidRPr="00923A85">
        <w:rPr>
          <w:rFonts w:ascii="Times New Roman" w:hAnsi="Times New Roman"/>
          <w:bCs/>
          <w:sz w:val="24"/>
          <w:szCs w:val="24"/>
        </w:rPr>
        <w:t>ha</w:t>
      </w:r>
      <w:proofErr w:type="spellEnd"/>
      <w:proofErr w:type="gramEnd"/>
      <w:r w:rsidRPr="00923A85">
        <w:rPr>
          <w:rFonts w:ascii="Times New Roman" w:hAnsi="Times New Roman"/>
          <w:bCs/>
          <w:sz w:val="24"/>
          <w:szCs w:val="24"/>
        </w:rPr>
        <w:t xml:space="preserve"> ano</w:t>
      </w:r>
      <w:r w:rsidRPr="0002659A">
        <w:rPr>
          <w:rFonts w:ascii="Times New Roman" w:hAnsi="Times New Roman"/>
          <w:bCs/>
          <w:sz w:val="24"/>
          <w:szCs w:val="24"/>
          <w:vertAlign w:val="superscript"/>
        </w:rPr>
        <w:t>-1</w:t>
      </w:r>
      <w:r w:rsidRPr="00923A85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923A85">
        <w:rPr>
          <w:rFonts w:ascii="Times New Roman" w:hAnsi="Times New Roman"/>
          <w:bCs/>
          <w:sz w:val="24"/>
          <w:szCs w:val="24"/>
        </w:rPr>
        <w:t>Uréia</w:t>
      </w:r>
      <w:proofErr w:type="spellEnd"/>
      <w:r w:rsidRPr="00923A85">
        <w:rPr>
          <w:rFonts w:ascii="Times New Roman" w:hAnsi="Times New Roman"/>
          <w:bCs/>
          <w:sz w:val="24"/>
          <w:szCs w:val="24"/>
        </w:rPr>
        <w:t xml:space="preserve"> (45% N), 229,77 kg </w:t>
      </w:r>
      <w:proofErr w:type="spellStart"/>
      <w:r w:rsidRPr="00923A85">
        <w:rPr>
          <w:rFonts w:ascii="Times New Roman" w:hAnsi="Times New Roman"/>
          <w:bCs/>
          <w:sz w:val="24"/>
          <w:szCs w:val="24"/>
        </w:rPr>
        <w:t>ha</w:t>
      </w:r>
      <w:proofErr w:type="spellEnd"/>
      <w:r w:rsidRPr="00923A85">
        <w:rPr>
          <w:rFonts w:ascii="Times New Roman" w:hAnsi="Times New Roman"/>
          <w:bCs/>
          <w:sz w:val="24"/>
          <w:szCs w:val="24"/>
        </w:rPr>
        <w:t xml:space="preserve"> ano</w:t>
      </w:r>
      <w:r w:rsidRPr="0002659A">
        <w:rPr>
          <w:rFonts w:ascii="Times New Roman" w:hAnsi="Times New Roman"/>
          <w:bCs/>
          <w:sz w:val="24"/>
          <w:szCs w:val="24"/>
          <w:vertAlign w:val="superscript"/>
        </w:rPr>
        <w:t>-1</w:t>
      </w:r>
      <w:r w:rsidRPr="00923A85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923A85">
        <w:rPr>
          <w:rFonts w:ascii="Times New Roman" w:hAnsi="Times New Roman"/>
          <w:bCs/>
          <w:sz w:val="24"/>
          <w:szCs w:val="24"/>
        </w:rPr>
        <w:t>KCl</w:t>
      </w:r>
      <w:proofErr w:type="spellEnd"/>
      <w:r w:rsidRPr="00923A85">
        <w:rPr>
          <w:rFonts w:ascii="Times New Roman" w:hAnsi="Times New Roman"/>
          <w:bCs/>
          <w:sz w:val="24"/>
          <w:szCs w:val="24"/>
        </w:rPr>
        <w:t xml:space="preserve"> (58% K</w:t>
      </w:r>
      <w:r w:rsidRPr="0002659A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923A85">
        <w:rPr>
          <w:rFonts w:ascii="Times New Roman" w:hAnsi="Times New Roman"/>
          <w:bCs/>
          <w:sz w:val="24"/>
          <w:szCs w:val="24"/>
        </w:rPr>
        <w:t xml:space="preserve">O), 40,74 kg </w:t>
      </w:r>
      <w:proofErr w:type="spellStart"/>
      <w:r w:rsidRPr="00923A85">
        <w:rPr>
          <w:rFonts w:ascii="Times New Roman" w:hAnsi="Times New Roman"/>
          <w:bCs/>
          <w:sz w:val="24"/>
          <w:szCs w:val="24"/>
        </w:rPr>
        <w:t>ha</w:t>
      </w:r>
      <w:proofErr w:type="spellEnd"/>
      <w:r w:rsidRPr="00923A85">
        <w:rPr>
          <w:rFonts w:ascii="Times New Roman" w:hAnsi="Times New Roman"/>
          <w:bCs/>
          <w:sz w:val="24"/>
          <w:szCs w:val="24"/>
        </w:rPr>
        <w:t xml:space="preserve"> ano</w:t>
      </w:r>
      <w:r w:rsidRPr="0002659A">
        <w:rPr>
          <w:rFonts w:ascii="Times New Roman" w:hAnsi="Times New Roman"/>
          <w:bCs/>
          <w:sz w:val="24"/>
          <w:szCs w:val="24"/>
          <w:vertAlign w:val="superscript"/>
        </w:rPr>
        <w:t>-1</w:t>
      </w:r>
      <w:r w:rsidRPr="00923A85">
        <w:rPr>
          <w:rFonts w:ascii="Times New Roman" w:hAnsi="Times New Roman"/>
          <w:bCs/>
          <w:sz w:val="24"/>
          <w:szCs w:val="24"/>
        </w:rPr>
        <w:t xml:space="preserve"> de Sulfato de magnésio (8% Mg e 12% S), 10,43 kg </w:t>
      </w:r>
      <w:proofErr w:type="spellStart"/>
      <w:r w:rsidRPr="00923A85">
        <w:rPr>
          <w:rFonts w:ascii="Times New Roman" w:hAnsi="Times New Roman"/>
          <w:bCs/>
          <w:sz w:val="24"/>
          <w:szCs w:val="24"/>
        </w:rPr>
        <w:t>ha</w:t>
      </w:r>
      <w:proofErr w:type="spellEnd"/>
      <w:r w:rsidRPr="00923A85">
        <w:rPr>
          <w:rFonts w:ascii="Times New Roman" w:hAnsi="Times New Roman"/>
          <w:bCs/>
          <w:sz w:val="24"/>
          <w:szCs w:val="24"/>
        </w:rPr>
        <w:t xml:space="preserve"> ano</w:t>
      </w:r>
      <w:r w:rsidRPr="0002659A">
        <w:rPr>
          <w:rFonts w:ascii="Times New Roman" w:hAnsi="Times New Roman"/>
          <w:bCs/>
          <w:sz w:val="24"/>
          <w:szCs w:val="24"/>
          <w:vertAlign w:val="superscript"/>
        </w:rPr>
        <w:t>-1</w:t>
      </w:r>
      <w:r w:rsidRPr="00923A85">
        <w:rPr>
          <w:rFonts w:ascii="Times New Roman" w:hAnsi="Times New Roman"/>
          <w:bCs/>
          <w:sz w:val="24"/>
          <w:szCs w:val="24"/>
        </w:rPr>
        <w:t xml:space="preserve"> de Boro e 184,79 kg </w:t>
      </w:r>
      <w:proofErr w:type="spellStart"/>
      <w:r w:rsidRPr="00923A85">
        <w:rPr>
          <w:rFonts w:ascii="Times New Roman" w:hAnsi="Times New Roman"/>
          <w:bCs/>
          <w:sz w:val="24"/>
          <w:szCs w:val="24"/>
        </w:rPr>
        <w:t>ha</w:t>
      </w:r>
      <w:proofErr w:type="spellEnd"/>
      <w:r w:rsidRPr="0002659A">
        <w:rPr>
          <w:rFonts w:ascii="Times New Roman" w:hAnsi="Times New Roman"/>
          <w:bCs/>
          <w:sz w:val="24"/>
          <w:szCs w:val="24"/>
          <w:vertAlign w:val="superscript"/>
        </w:rPr>
        <w:t>-1</w:t>
      </w:r>
      <w:r w:rsidRPr="00923A85">
        <w:rPr>
          <w:rFonts w:ascii="Times New Roman" w:hAnsi="Times New Roman"/>
          <w:bCs/>
          <w:sz w:val="24"/>
          <w:szCs w:val="24"/>
        </w:rPr>
        <w:t xml:space="preserve"> de formulado 19–04–19 (N-P</w:t>
      </w:r>
      <w:r w:rsidRPr="0002659A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923A85">
        <w:rPr>
          <w:rFonts w:ascii="Times New Roman" w:hAnsi="Times New Roman"/>
          <w:bCs/>
          <w:sz w:val="24"/>
          <w:szCs w:val="24"/>
        </w:rPr>
        <w:t>O</w:t>
      </w:r>
      <w:r w:rsidRPr="0002659A">
        <w:rPr>
          <w:rFonts w:ascii="Times New Roman" w:hAnsi="Times New Roman"/>
          <w:bCs/>
          <w:sz w:val="24"/>
          <w:szCs w:val="24"/>
          <w:vertAlign w:val="subscript"/>
        </w:rPr>
        <w:t>5</w:t>
      </w:r>
      <w:r w:rsidRPr="00923A85">
        <w:rPr>
          <w:rFonts w:ascii="Times New Roman" w:hAnsi="Times New Roman"/>
          <w:bCs/>
          <w:sz w:val="24"/>
          <w:szCs w:val="24"/>
        </w:rPr>
        <w:t>-K</w:t>
      </w:r>
      <w:r w:rsidRPr="0002659A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923A85">
        <w:rPr>
          <w:rFonts w:ascii="Times New Roman" w:hAnsi="Times New Roman"/>
          <w:bCs/>
          <w:sz w:val="24"/>
          <w:szCs w:val="24"/>
        </w:rPr>
        <w:t xml:space="preserve">O). Na adubação via solo </w:t>
      </w:r>
      <w:r>
        <w:rPr>
          <w:rFonts w:ascii="Times New Roman" w:hAnsi="Times New Roman"/>
          <w:bCs/>
          <w:sz w:val="24"/>
          <w:szCs w:val="24"/>
        </w:rPr>
        <w:t>foi aplicado</w:t>
      </w:r>
      <w:r w:rsidRPr="00923A85">
        <w:rPr>
          <w:rFonts w:ascii="Times New Roman" w:hAnsi="Times New Roman"/>
          <w:bCs/>
          <w:sz w:val="24"/>
          <w:szCs w:val="24"/>
        </w:rPr>
        <w:t xml:space="preserve"> 269,69 kg </w:t>
      </w:r>
      <w:proofErr w:type="spellStart"/>
      <w:r w:rsidRPr="00923A85">
        <w:rPr>
          <w:rFonts w:ascii="Times New Roman" w:hAnsi="Times New Roman"/>
          <w:bCs/>
          <w:sz w:val="24"/>
          <w:szCs w:val="24"/>
        </w:rPr>
        <w:t>ha</w:t>
      </w:r>
      <w:proofErr w:type="spellEnd"/>
      <w:r w:rsidRPr="0002659A">
        <w:rPr>
          <w:rFonts w:ascii="Times New Roman" w:hAnsi="Times New Roman"/>
          <w:bCs/>
          <w:sz w:val="24"/>
          <w:szCs w:val="24"/>
          <w:vertAlign w:val="superscript"/>
        </w:rPr>
        <w:t>-1</w:t>
      </w:r>
      <w:r w:rsidRPr="00923A85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923A85">
        <w:rPr>
          <w:rFonts w:ascii="Times New Roman" w:hAnsi="Times New Roman"/>
          <w:bCs/>
          <w:sz w:val="24"/>
          <w:szCs w:val="24"/>
        </w:rPr>
        <w:t>KCl</w:t>
      </w:r>
      <w:proofErr w:type="spellEnd"/>
      <w:r w:rsidRPr="00923A85">
        <w:rPr>
          <w:rFonts w:ascii="Times New Roman" w:hAnsi="Times New Roman"/>
          <w:bCs/>
          <w:sz w:val="24"/>
          <w:szCs w:val="24"/>
        </w:rPr>
        <w:t xml:space="preserve"> (58% K</w:t>
      </w:r>
      <w:r w:rsidRPr="0002659A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923A85">
        <w:rPr>
          <w:rFonts w:ascii="Times New Roman" w:hAnsi="Times New Roman"/>
          <w:bCs/>
          <w:sz w:val="24"/>
          <w:szCs w:val="24"/>
        </w:rPr>
        <w:t>O) e 6,5 t ha</w:t>
      </w:r>
      <w:r w:rsidRPr="0002659A">
        <w:rPr>
          <w:rFonts w:ascii="Times New Roman" w:hAnsi="Times New Roman"/>
          <w:bCs/>
          <w:sz w:val="24"/>
          <w:szCs w:val="24"/>
          <w:vertAlign w:val="superscript"/>
        </w:rPr>
        <w:t>-1</w:t>
      </w:r>
      <w:r w:rsidRPr="00923A85">
        <w:rPr>
          <w:rFonts w:ascii="Times New Roman" w:hAnsi="Times New Roman"/>
          <w:bCs/>
          <w:sz w:val="24"/>
          <w:szCs w:val="24"/>
        </w:rPr>
        <w:t xml:space="preserve"> de composto orgânico</w:t>
      </w:r>
      <w:r>
        <w:rPr>
          <w:rFonts w:ascii="Times New Roman" w:hAnsi="Times New Roman"/>
          <w:bCs/>
          <w:sz w:val="24"/>
          <w:szCs w:val="24"/>
        </w:rPr>
        <w:t xml:space="preserve">; </w:t>
      </w:r>
      <w:r w:rsidRPr="00923A85">
        <w:rPr>
          <w:rFonts w:ascii="Times New Roman" w:hAnsi="Times New Roman"/>
          <w:bCs/>
          <w:sz w:val="24"/>
          <w:szCs w:val="24"/>
        </w:rPr>
        <w:t>T2 – Fertilizante Vitória Fertilizantes</w:t>
      </w:r>
      <w:r>
        <w:rPr>
          <w:rFonts w:ascii="Times New Roman" w:hAnsi="Times New Roman"/>
          <w:bCs/>
          <w:sz w:val="24"/>
          <w:szCs w:val="24"/>
        </w:rPr>
        <w:t>,</w:t>
      </w:r>
      <w:r w:rsidRPr="00923A85">
        <w:rPr>
          <w:rFonts w:ascii="Times New Roman" w:hAnsi="Times New Roman"/>
          <w:bCs/>
          <w:sz w:val="24"/>
          <w:szCs w:val="24"/>
        </w:rPr>
        <w:t xml:space="preserve"> formulação 14-02-14 – Formulação farelada – Equivalente a 3.300 kg </w:t>
      </w:r>
      <w:proofErr w:type="spellStart"/>
      <w:r w:rsidRPr="00923A85">
        <w:rPr>
          <w:rFonts w:ascii="Times New Roman" w:hAnsi="Times New Roman"/>
          <w:bCs/>
          <w:sz w:val="24"/>
          <w:szCs w:val="24"/>
        </w:rPr>
        <w:t>ha</w:t>
      </w:r>
      <w:proofErr w:type="spellEnd"/>
      <w:r w:rsidRPr="00C43ECB">
        <w:rPr>
          <w:rFonts w:ascii="Times New Roman" w:hAnsi="Times New Roman"/>
          <w:bCs/>
          <w:sz w:val="24"/>
          <w:szCs w:val="24"/>
          <w:vertAlign w:val="superscript"/>
        </w:rPr>
        <w:t>-1</w:t>
      </w:r>
      <w:r w:rsidRPr="00923A85">
        <w:rPr>
          <w:rFonts w:ascii="Times New Roman" w:hAnsi="Times New Roman"/>
          <w:bCs/>
          <w:sz w:val="24"/>
          <w:szCs w:val="24"/>
        </w:rPr>
        <w:t xml:space="preserve"> (462 kg de N- 66 kg de P</w:t>
      </w:r>
      <w:r w:rsidRPr="00C43ECB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923A85">
        <w:rPr>
          <w:rFonts w:ascii="Times New Roman" w:hAnsi="Times New Roman"/>
          <w:bCs/>
          <w:sz w:val="24"/>
          <w:szCs w:val="24"/>
        </w:rPr>
        <w:t>O</w:t>
      </w:r>
      <w:r w:rsidRPr="00C43ECB">
        <w:rPr>
          <w:rFonts w:ascii="Times New Roman" w:hAnsi="Times New Roman"/>
          <w:bCs/>
          <w:sz w:val="24"/>
          <w:szCs w:val="24"/>
          <w:vertAlign w:val="subscript"/>
        </w:rPr>
        <w:t>5</w:t>
      </w:r>
      <w:r w:rsidRPr="00923A85">
        <w:rPr>
          <w:rFonts w:ascii="Times New Roman" w:hAnsi="Times New Roman"/>
          <w:bCs/>
          <w:sz w:val="24"/>
          <w:szCs w:val="24"/>
        </w:rPr>
        <w:t xml:space="preserve"> – 462 kg de K</w:t>
      </w:r>
      <w:r w:rsidRPr="00C43ECB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923A85">
        <w:rPr>
          <w:rFonts w:ascii="Times New Roman" w:hAnsi="Times New Roman"/>
          <w:bCs/>
          <w:sz w:val="24"/>
          <w:szCs w:val="24"/>
        </w:rPr>
        <w:t>O);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23A85">
        <w:rPr>
          <w:rFonts w:ascii="Times New Roman" w:hAnsi="Times New Roman"/>
          <w:bCs/>
          <w:sz w:val="24"/>
          <w:szCs w:val="24"/>
        </w:rPr>
        <w:t>T3 - Fertilizante Vitória Fertilizantes</w:t>
      </w:r>
      <w:r>
        <w:rPr>
          <w:rFonts w:ascii="Times New Roman" w:hAnsi="Times New Roman"/>
          <w:bCs/>
          <w:sz w:val="24"/>
          <w:szCs w:val="24"/>
        </w:rPr>
        <w:t>,</w:t>
      </w:r>
      <w:r w:rsidRPr="00923A85">
        <w:rPr>
          <w:rFonts w:ascii="Times New Roman" w:hAnsi="Times New Roman"/>
          <w:bCs/>
          <w:sz w:val="24"/>
          <w:szCs w:val="24"/>
        </w:rPr>
        <w:t xml:space="preserve"> formulação 14-02-14 – Formulação farelada – Equivalente a 4.000 kg </w:t>
      </w:r>
      <w:proofErr w:type="spellStart"/>
      <w:r w:rsidRPr="00923A85">
        <w:rPr>
          <w:rFonts w:ascii="Times New Roman" w:hAnsi="Times New Roman"/>
          <w:bCs/>
          <w:sz w:val="24"/>
          <w:szCs w:val="24"/>
        </w:rPr>
        <w:t>ha</w:t>
      </w:r>
      <w:proofErr w:type="spellEnd"/>
      <w:r w:rsidRPr="00C43ECB">
        <w:rPr>
          <w:rFonts w:ascii="Times New Roman" w:hAnsi="Times New Roman"/>
          <w:bCs/>
          <w:sz w:val="24"/>
          <w:szCs w:val="24"/>
          <w:vertAlign w:val="superscript"/>
        </w:rPr>
        <w:t>-1</w:t>
      </w:r>
      <w:r w:rsidRPr="00923A85">
        <w:rPr>
          <w:rFonts w:ascii="Times New Roman" w:hAnsi="Times New Roman"/>
          <w:bCs/>
          <w:sz w:val="24"/>
          <w:szCs w:val="24"/>
        </w:rPr>
        <w:t xml:space="preserve"> (560 kg de N- 80 kg de P</w:t>
      </w:r>
      <w:r w:rsidRPr="00C43ECB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923A85">
        <w:rPr>
          <w:rFonts w:ascii="Times New Roman" w:hAnsi="Times New Roman"/>
          <w:bCs/>
          <w:sz w:val="24"/>
          <w:szCs w:val="24"/>
        </w:rPr>
        <w:t>O</w:t>
      </w:r>
      <w:r w:rsidRPr="00C43ECB">
        <w:rPr>
          <w:rFonts w:ascii="Times New Roman" w:hAnsi="Times New Roman"/>
          <w:bCs/>
          <w:sz w:val="24"/>
          <w:szCs w:val="24"/>
          <w:vertAlign w:val="subscript"/>
        </w:rPr>
        <w:t>5</w:t>
      </w:r>
      <w:r w:rsidRPr="00923A85">
        <w:rPr>
          <w:rFonts w:ascii="Times New Roman" w:hAnsi="Times New Roman"/>
          <w:bCs/>
          <w:sz w:val="24"/>
          <w:szCs w:val="24"/>
        </w:rPr>
        <w:t xml:space="preserve"> – 560 kg de K</w:t>
      </w:r>
      <w:r w:rsidRPr="00C43ECB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923A85">
        <w:rPr>
          <w:rFonts w:ascii="Times New Roman" w:hAnsi="Times New Roman"/>
          <w:bCs/>
          <w:sz w:val="24"/>
          <w:szCs w:val="24"/>
        </w:rPr>
        <w:t>O);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23A85">
        <w:rPr>
          <w:rFonts w:ascii="Times New Roman" w:hAnsi="Times New Roman"/>
          <w:bCs/>
          <w:sz w:val="24"/>
          <w:szCs w:val="24"/>
        </w:rPr>
        <w:t>T4 - Fertilizante Vitória Fertilizantes</w:t>
      </w:r>
      <w:r>
        <w:rPr>
          <w:rFonts w:ascii="Times New Roman" w:hAnsi="Times New Roman"/>
          <w:bCs/>
          <w:sz w:val="24"/>
          <w:szCs w:val="24"/>
        </w:rPr>
        <w:t>,</w:t>
      </w:r>
      <w:r w:rsidRPr="00923A85">
        <w:rPr>
          <w:rFonts w:ascii="Times New Roman" w:hAnsi="Times New Roman"/>
          <w:bCs/>
          <w:sz w:val="24"/>
          <w:szCs w:val="24"/>
        </w:rPr>
        <w:t xml:space="preserve"> formulação 10-02-10 – Formulação peletizada – Equivalente a 3.300 kg </w:t>
      </w:r>
      <w:proofErr w:type="spellStart"/>
      <w:r w:rsidRPr="00923A85">
        <w:rPr>
          <w:rFonts w:ascii="Times New Roman" w:hAnsi="Times New Roman"/>
          <w:bCs/>
          <w:sz w:val="24"/>
          <w:szCs w:val="24"/>
        </w:rPr>
        <w:t>ha</w:t>
      </w:r>
      <w:proofErr w:type="spellEnd"/>
      <w:r w:rsidRPr="00C43ECB">
        <w:rPr>
          <w:rFonts w:ascii="Times New Roman" w:hAnsi="Times New Roman"/>
          <w:bCs/>
          <w:sz w:val="24"/>
          <w:szCs w:val="24"/>
          <w:vertAlign w:val="superscript"/>
        </w:rPr>
        <w:t>-1</w:t>
      </w:r>
      <w:r w:rsidRPr="00923A85">
        <w:rPr>
          <w:rFonts w:ascii="Times New Roman" w:hAnsi="Times New Roman"/>
          <w:bCs/>
          <w:sz w:val="24"/>
          <w:szCs w:val="24"/>
        </w:rPr>
        <w:t xml:space="preserve"> (330 kg de N- 60 kg de P</w:t>
      </w:r>
      <w:r w:rsidRPr="00C43ECB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923A85">
        <w:rPr>
          <w:rFonts w:ascii="Times New Roman" w:hAnsi="Times New Roman"/>
          <w:bCs/>
          <w:sz w:val="24"/>
          <w:szCs w:val="24"/>
        </w:rPr>
        <w:t>O</w:t>
      </w:r>
      <w:r w:rsidRPr="00C43ECB">
        <w:rPr>
          <w:rFonts w:ascii="Times New Roman" w:hAnsi="Times New Roman"/>
          <w:bCs/>
          <w:sz w:val="24"/>
          <w:szCs w:val="24"/>
          <w:vertAlign w:val="subscript"/>
        </w:rPr>
        <w:t>5</w:t>
      </w:r>
      <w:r w:rsidRPr="00923A85">
        <w:rPr>
          <w:rFonts w:ascii="Times New Roman" w:hAnsi="Times New Roman"/>
          <w:bCs/>
          <w:sz w:val="24"/>
          <w:szCs w:val="24"/>
        </w:rPr>
        <w:t xml:space="preserve"> – 330 kg de K</w:t>
      </w:r>
      <w:r w:rsidRPr="00C43ECB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923A85">
        <w:rPr>
          <w:rFonts w:ascii="Times New Roman" w:hAnsi="Times New Roman"/>
          <w:bCs/>
          <w:sz w:val="24"/>
          <w:szCs w:val="24"/>
        </w:rPr>
        <w:t>O);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23A85">
        <w:rPr>
          <w:rFonts w:ascii="Times New Roman" w:hAnsi="Times New Roman"/>
          <w:bCs/>
          <w:sz w:val="24"/>
          <w:szCs w:val="24"/>
        </w:rPr>
        <w:t>T5 - Fertilizante Vitória Fertilizantes</w:t>
      </w:r>
      <w:r>
        <w:rPr>
          <w:rFonts w:ascii="Times New Roman" w:hAnsi="Times New Roman"/>
          <w:bCs/>
          <w:sz w:val="24"/>
          <w:szCs w:val="24"/>
        </w:rPr>
        <w:t>,</w:t>
      </w:r>
      <w:r w:rsidRPr="00923A85">
        <w:rPr>
          <w:rFonts w:ascii="Times New Roman" w:hAnsi="Times New Roman"/>
          <w:bCs/>
          <w:sz w:val="24"/>
          <w:szCs w:val="24"/>
        </w:rPr>
        <w:t xml:space="preserve"> </w:t>
      </w:r>
      <w:r w:rsidRPr="00923A85">
        <w:rPr>
          <w:rFonts w:ascii="Times New Roman" w:hAnsi="Times New Roman"/>
          <w:bCs/>
          <w:sz w:val="24"/>
          <w:szCs w:val="24"/>
        </w:rPr>
        <w:lastRenderedPageBreak/>
        <w:t xml:space="preserve">formulação 10-02-10 – Formulação peletizada – Equivalente a 4.000 kg </w:t>
      </w:r>
      <w:proofErr w:type="spellStart"/>
      <w:r w:rsidRPr="00923A85">
        <w:rPr>
          <w:rFonts w:ascii="Times New Roman" w:hAnsi="Times New Roman"/>
          <w:bCs/>
          <w:sz w:val="24"/>
          <w:szCs w:val="24"/>
        </w:rPr>
        <w:t>ha</w:t>
      </w:r>
      <w:proofErr w:type="spellEnd"/>
      <w:r w:rsidRPr="00C43ECB">
        <w:rPr>
          <w:rFonts w:ascii="Times New Roman" w:hAnsi="Times New Roman"/>
          <w:bCs/>
          <w:sz w:val="24"/>
          <w:szCs w:val="24"/>
          <w:vertAlign w:val="superscript"/>
        </w:rPr>
        <w:t>-1</w:t>
      </w:r>
      <w:r w:rsidRPr="00923A85">
        <w:rPr>
          <w:rFonts w:ascii="Times New Roman" w:hAnsi="Times New Roman"/>
          <w:bCs/>
          <w:sz w:val="24"/>
          <w:szCs w:val="24"/>
        </w:rPr>
        <w:t xml:space="preserve"> (400 kg de N- 80 kg de P</w:t>
      </w:r>
      <w:r w:rsidRPr="00C43ECB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923A85">
        <w:rPr>
          <w:rFonts w:ascii="Times New Roman" w:hAnsi="Times New Roman"/>
          <w:bCs/>
          <w:sz w:val="24"/>
          <w:szCs w:val="24"/>
        </w:rPr>
        <w:t>O</w:t>
      </w:r>
      <w:r w:rsidRPr="00C43ECB">
        <w:rPr>
          <w:rFonts w:ascii="Times New Roman" w:hAnsi="Times New Roman"/>
          <w:bCs/>
          <w:sz w:val="24"/>
          <w:szCs w:val="24"/>
          <w:vertAlign w:val="subscript"/>
        </w:rPr>
        <w:t>5</w:t>
      </w:r>
      <w:r w:rsidRPr="00923A85">
        <w:rPr>
          <w:rFonts w:ascii="Times New Roman" w:hAnsi="Times New Roman"/>
          <w:bCs/>
          <w:sz w:val="24"/>
          <w:szCs w:val="24"/>
        </w:rPr>
        <w:t xml:space="preserve"> – 400 kg de K</w:t>
      </w:r>
      <w:r w:rsidRPr="00C43ECB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923A85">
        <w:rPr>
          <w:rFonts w:ascii="Times New Roman" w:hAnsi="Times New Roman"/>
          <w:bCs/>
          <w:sz w:val="24"/>
          <w:szCs w:val="24"/>
        </w:rPr>
        <w:t>O);</w:t>
      </w:r>
    </w:p>
    <w:p w14:paraId="4BAA7E6A" w14:textId="77777777" w:rsidR="004E2275" w:rsidRDefault="004E2275" w:rsidP="004E2275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008A">
        <w:rPr>
          <w:rFonts w:ascii="Times New Roman" w:hAnsi="Times New Roman"/>
          <w:bCs/>
          <w:sz w:val="24"/>
          <w:szCs w:val="24"/>
        </w:rPr>
        <w:t xml:space="preserve"> </w:t>
      </w:r>
      <w:r w:rsidRPr="005801B5">
        <w:rPr>
          <w:rFonts w:ascii="Times New Roman" w:hAnsi="Times New Roman"/>
          <w:bCs/>
          <w:sz w:val="24"/>
          <w:szCs w:val="24"/>
        </w:rPr>
        <w:t xml:space="preserve">As doses foram </w:t>
      </w:r>
      <w:r>
        <w:rPr>
          <w:rFonts w:ascii="Times New Roman" w:hAnsi="Times New Roman"/>
          <w:bCs/>
          <w:sz w:val="24"/>
          <w:szCs w:val="24"/>
        </w:rPr>
        <w:t>divididas em três aplicações. A</w:t>
      </w:r>
      <w:r w:rsidRPr="005801B5">
        <w:rPr>
          <w:rFonts w:ascii="Times New Roman" w:hAnsi="Times New Roman"/>
          <w:bCs/>
          <w:sz w:val="24"/>
          <w:szCs w:val="24"/>
        </w:rPr>
        <w:t xml:space="preserve"> primeira aplicação foi realizada em 13 de novembro de 2021, a segunda aplicação foi realizada em 4 de fevereiro de 2021, a terceira aplicação foi realizada em 10 de abril de 2021. </w:t>
      </w:r>
    </w:p>
    <w:p w14:paraId="66C074C8" w14:textId="77777777" w:rsidR="004E2275" w:rsidRDefault="004E2275" w:rsidP="004E2275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801B5">
        <w:rPr>
          <w:rFonts w:ascii="Times New Roman" w:hAnsi="Times New Roman"/>
          <w:bCs/>
          <w:sz w:val="24"/>
          <w:szCs w:val="24"/>
        </w:rPr>
        <w:t>Os dados obtidos foram submetidos à análise de variância com aplicação do teste F, a 5% de probabilidade, após o atendimento das pressuposições realizou-se a avaliação das médias pelo teste de Scott-</w:t>
      </w:r>
      <w:proofErr w:type="spellStart"/>
      <w:r w:rsidRPr="005801B5">
        <w:rPr>
          <w:rFonts w:ascii="Times New Roman" w:hAnsi="Times New Roman"/>
          <w:bCs/>
          <w:sz w:val="24"/>
          <w:szCs w:val="24"/>
        </w:rPr>
        <w:t>Knott</w:t>
      </w:r>
      <w:proofErr w:type="spellEnd"/>
      <w:r w:rsidRPr="005801B5">
        <w:rPr>
          <w:rFonts w:ascii="Times New Roman" w:hAnsi="Times New Roman"/>
          <w:bCs/>
          <w:sz w:val="24"/>
          <w:szCs w:val="24"/>
        </w:rPr>
        <w:t>, todos a 5% de probabilidade. Utilizou-se o programa estatístico SISVAR.</w:t>
      </w:r>
    </w:p>
    <w:p w14:paraId="5F043512" w14:textId="77777777" w:rsidR="005801B5" w:rsidRPr="00923A85" w:rsidRDefault="005801B5" w:rsidP="005801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FC7F9B0" w14:textId="79A6DD1E" w:rsidR="00107CC4" w:rsidRDefault="00D7399F" w:rsidP="0026589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252FF">
        <w:rPr>
          <w:rFonts w:ascii="Times New Roman" w:hAnsi="Times New Roman"/>
          <w:b/>
          <w:sz w:val="24"/>
          <w:szCs w:val="24"/>
        </w:rPr>
        <w:t>RESULTADOS E DISCUSSÃO</w:t>
      </w:r>
    </w:p>
    <w:p w14:paraId="159EBB19" w14:textId="77777777" w:rsidR="00860210" w:rsidRDefault="00860210" w:rsidP="00860210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74F4122" w14:textId="1815F522" w:rsidR="004E2275" w:rsidRDefault="004E2275" w:rsidP="004E2275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Observa-se que</w:t>
      </w:r>
      <w:r w:rsidRPr="00860210">
        <w:rPr>
          <w:rFonts w:ascii="Times New Roman" w:hAnsi="Times New Roman"/>
          <w:bCs/>
          <w:sz w:val="24"/>
          <w:szCs w:val="24"/>
        </w:rPr>
        <w:t xml:space="preserve"> houve diferença na produtividade entre todos os tratamentos, na produtividade total de café coco</w:t>
      </w:r>
      <w:r>
        <w:rPr>
          <w:rFonts w:ascii="Times New Roman" w:hAnsi="Times New Roman"/>
          <w:bCs/>
          <w:sz w:val="24"/>
          <w:szCs w:val="24"/>
        </w:rPr>
        <w:t xml:space="preserve"> (Tabela 1)</w:t>
      </w:r>
      <w:r w:rsidRPr="00860210">
        <w:rPr>
          <w:rFonts w:ascii="Times New Roman" w:hAnsi="Times New Roman"/>
          <w:bCs/>
          <w:sz w:val="24"/>
          <w:szCs w:val="24"/>
        </w:rPr>
        <w:t xml:space="preserve">, observou-se em ordem decrescente que o tratamento com maior produção foi T5 </w:t>
      </w:r>
      <w:r>
        <w:rPr>
          <w:rFonts w:ascii="Times New Roman" w:hAnsi="Times New Roman"/>
          <w:bCs/>
          <w:sz w:val="24"/>
          <w:szCs w:val="24"/>
        </w:rPr>
        <w:t>&gt;</w:t>
      </w:r>
      <w:r w:rsidRPr="00860210">
        <w:rPr>
          <w:rFonts w:ascii="Times New Roman" w:hAnsi="Times New Roman"/>
          <w:bCs/>
          <w:sz w:val="24"/>
          <w:szCs w:val="24"/>
        </w:rPr>
        <w:t xml:space="preserve"> T3 </w:t>
      </w:r>
      <w:r>
        <w:rPr>
          <w:rFonts w:ascii="Times New Roman" w:hAnsi="Times New Roman"/>
          <w:bCs/>
          <w:sz w:val="24"/>
          <w:szCs w:val="24"/>
        </w:rPr>
        <w:t>&gt;</w:t>
      </w:r>
      <w:r w:rsidRPr="00860210">
        <w:rPr>
          <w:rFonts w:ascii="Times New Roman" w:hAnsi="Times New Roman"/>
          <w:bCs/>
          <w:sz w:val="24"/>
          <w:szCs w:val="24"/>
        </w:rPr>
        <w:t xml:space="preserve">T1 </w:t>
      </w:r>
      <w:r>
        <w:rPr>
          <w:rFonts w:ascii="Times New Roman" w:hAnsi="Times New Roman"/>
          <w:bCs/>
          <w:sz w:val="24"/>
          <w:szCs w:val="24"/>
        </w:rPr>
        <w:t>&gt;</w:t>
      </w:r>
      <w:r w:rsidRPr="00860210">
        <w:rPr>
          <w:rFonts w:ascii="Times New Roman" w:hAnsi="Times New Roman"/>
          <w:bCs/>
          <w:sz w:val="24"/>
          <w:szCs w:val="24"/>
        </w:rPr>
        <w:t xml:space="preserve">T2 </w:t>
      </w:r>
      <w:r>
        <w:rPr>
          <w:rFonts w:ascii="Times New Roman" w:hAnsi="Times New Roman"/>
          <w:bCs/>
          <w:sz w:val="24"/>
          <w:szCs w:val="24"/>
        </w:rPr>
        <w:t>&gt;</w:t>
      </w:r>
      <w:r w:rsidRPr="00860210">
        <w:rPr>
          <w:rFonts w:ascii="Times New Roman" w:hAnsi="Times New Roman"/>
          <w:bCs/>
          <w:sz w:val="24"/>
          <w:szCs w:val="24"/>
        </w:rPr>
        <w:t xml:space="preserve">T4, a mesma tendência foi observada no café beneficiado e na </w:t>
      </w:r>
      <w:r>
        <w:rPr>
          <w:rFonts w:ascii="Times New Roman" w:hAnsi="Times New Roman"/>
          <w:bCs/>
          <w:sz w:val="24"/>
          <w:szCs w:val="24"/>
        </w:rPr>
        <w:t xml:space="preserve">produtividade em </w:t>
      </w:r>
      <w:r w:rsidRPr="00860210">
        <w:rPr>
          <w:rFonts w:ascii="Times New Roman" w:hAnsi="Times New Roman"/>
          <w:bCs/>
          <w:sz w:val="24"/>
          <w:szCs w:val="24"/>
        </w:rPr>
        <w:t xml:space="preserve">sacas por hectare. </w:t>
      </w:r>
    </w:p>
    <w:p w14:paraId="1D69C809" w14:textId="77777777" w:rsidR="004E2275" w:rsidRPr="00860210" w:rsidRDefault="004E2275" w:rsidP="004E2275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88B6E63" w14:textId="77777777" w:rsidR="004E2275" w:rsidRDefault="004E2275" w:rsidP="004E227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Tabela 1- </w:t>
      </w:r>
      <w:r w:rsidRPr="00860210">
        <w:rPr>
          <w:rFonts w:ascii="Times New Roman" w:hAnsi="Times New Roman"/>
          <w:bCs/>
          <w:sz w:val="24"/>
          <w:szCs w:val="24"/>
        </w:rPr>
        <w:t xml:space="preserve">Valores médios da </w:t>
      </w:r>
      <w:r>
        <w:rPr>
          <w:rFonts w:ascii="Times New Roman" w:hAnsi="Times New Roman"/>
          <w:bCs/>
          <w:sz w:val="24"/>
          <w:szCs w:val="24"/>
        </w:rPr>
        <w:t>p</w:t>
      </w:r>
      <w:r w:rsidRPr="00860210">
        <w:rPr>
          <w:rFonts w:ascii="Times New Roman" w:hAnsi="Times New Roman"/>
          <w:bCs/>
          <w:sz w:val="24"/>
          <w:szCs w:val="24"/>
        </w:rPr>
        <w:t xml:space="preserve">rodutividade </w:t>
      </w:r>
      <w:r>
        <w:rPr>
          <w:rFonts w:ascii="Times New Roman" w:hAnsi="Times New Roman"/>
          <w:bCs/>
          <w:sz w:val="24"/>
          <w:szCs w:val="24"/>
        </w:rPr>
        <w:t>d</w:t>
      </w:r>
      <w:r w:rsidRPr="00860210">
        <w:rPr>
          <w:rFonts w:ascii="Times New Roman" w:hAnsi="Times New Roman"/>
          <w:bCs/>
          <w:sz w:val="24"/>
          <w:szCs w:val="24"/>
        </w:rPr>
        <w:t xml:space="preserve">e café </w:t>
      </w:r>
      <w:r>
        <w:rPr>
          <w:rFonts w:ascii="Times New Roman" w:hAnsi="Times New Roman"/>
          <w:bCs/>
          <w:sz w:val="24"/>
          <w:szCs w:val="24"/>
        </w:rPr>
        <w:t xml:space="preserve">em </w:t>
      </w:r>
      <w:r w:rsidRPr="00860210">
        <w:rPr>
          <w:rFonts w:ascii="Times New Roman" w:hAnsi="Times New Roman"/>
          <w:bCs/>
          <w:sz w:val="24"/>
          <w:szCs w:val="24"/>
        </w:rPr>
        <w:t xml:space="preserve">coco, produtividade </w:t>
      </w:r>
      <w:r>
        <w:rPr>
          <w:rFonts w:ascii="Times New Roman" w:hAnsi="Times New Roman"/>
          <w:bCs/>
          <w:sz w:val="24"/>
          <w:szCs w:val="24"/>
        </w:rPr>
        <w:t>de café beneficiado e produtividade em sacas</w:t>
      </w:r>
      <w:r w:rsidRPr="00860210">
        <w:rPr>
          <w:rFonts w:ascii="Times New Roman" w:hAnsi="Times New Roman"/>
          <w:bCs/>
          <w:sz w:val="24"/>
          <w:szCs w:val="24"/>
        </w:rPr>
        <w:t xml:space="preserve"> por hectare.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552"/>
        <w:gridCol w:w="2977"/>
        <w:gridCol w:w="1836"/>
      </w:tblGrid>
      <w:tr w:rsidR="004E2275" w14:paraId="127BE720" w14:textId="77777777" w:rsidTr="007C69BE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1816C9C6" w14:textId="77777777" w:rsidR="004E2275" w:rsidRDefault="004E2275" w:rsidP="007C69BE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Tratamentos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D476382" w14:textId="77777777" w:rsidR="004E2275" w:rsidRDefault="004E2275" w:rsidP="007C69B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Produtividade de café em coco (kg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ha</w:t>
            </w:r>
            <w:proofErr w:type="spellEnd"/>
            <w:r w:rsidRPr="00F757AA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6C13D01" w14:textId="77777777" w:rsidR="004E2275" w:rsidRDefault="004E2275" w:rsidP="007C69B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Produtividade de café beneficiado </w:t>
            </w:r>
            <w:r w:rsidRPr="00F757AA">
              <w:rPr>
                <w:rFonts w:ascii="Times New Roman" w:hAnsi="Times New Roman"/>
                <w:bCs/>
                <w:sz w:val="24"/>
                <w:szCs w:val="24"/>
              </w:rPr>
              <w:t xml:space="preserve">(kg </w:t>
            </w:r>
            <w:proofErr w:type="spellStart"/>
            <w:r w:rsidRPr="00F757AA">
              <w:rPr>
                <w:rFonts w:ascii="Times New Roman" w:hAnsi="Times New Roman"/>
                <w:bCs/>
                <w:sz w:val="24"/>
                <w:szCs w:val="24"/>
              </w:rPr>
              <w:t>ha</w:t>
            </w:r>
            <w:proofErr w:type="spellEnd"/>
            <w:r w:rsidRPr="00F757AA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-1</w:t>
            </w:r>
            <w:r w:rsidRPr="00F757A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6E4E33D7" w14:textId="77777777" w:rsidR="004E2275" w:rsidRDefault="004E2275" w:rsidP="007C69B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Produtividade</w:t>
            </w:r>
          </w:p>
          <w:p w14:paraId="4927AF46" w14:textId="77777777" w:rsidR="004E2275" w:rsidRPr="000414BF" w:rsidRDefault="004E2275" w:rsidP="007C69B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(sacas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ha</w:t>
            </w:r>
            <w:proofErr w:type="spellEnd"/>
            <w:r w:rsidRPr="00F757AA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4E2275" w14:paraId="593D88D0" w14:textId="77777777" w:rsidTr="007C69BE">
        <w:tc>
          <w:tcPr>
            <w:tcW w:w="1696" w:type="dxa"/>
            <w:tcBorders>
              <w:top w:val="single" w:sz="4" w:space="0" w:color="auto"/>
            </w:tcBorders>
          </w:tcPr>
          <w:p w14:paraId="365E702C" w14:textId="77777777" w:rsidR="004E2275" w:rsidRDefault="004E2275" w:rsidP="007C69BE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0020EA4" w14:textId="77777777" w:rsidR="004E2275" w:rsidRDefault="004E2275" w:rsidP="007C69B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10.628,31 c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9F88E6E" w14:textId="77777777" w:rsidR="004E2275" w:rsidRDefault="004E2275" w:rsidP="007C69B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5.600,14 c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14:paraId="5F7CFE88" w14:textId="77777777" w:rsidR="004E2275" w:rsidRDefault="004E2275" w:rsidP="007C69B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93,44 c</w:t>
            </w:r>
          </w:p>
        </w:tc>
      </w:tr>
      <w:tr w:rsidR="004E2275" w14:paraId="0E6425C1" w14:textId="77777777" w:rsidTr="007C69BE">
        <w:tc>
          <w:tcPr>
            <w:tcW w:w="1696" w:type="dxa"/>
          </w:tcPr>
          <w:p w14:paraId="28B67280" w14:textId="77777777" w:rsidR="004E2275" w:rsidRDefault="004E2275" w:rsidP="007C69BE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T2</w:t>
            </w:r>
          </w:p>
        </w:tc>
        <w:tc>
          <w:tcPr>
            <w:tcW w:w="2552" w:type="dxa"/>
          </w:tcPr>
          <w:p w14:paraId="7A53514B" w14:textId="77777777" w:rsidR="004E2275" w:rsidRDefault="004E2275" w:rsidP="007C69B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9.070,55 d</w:t>
            </w:r>
          </w:p>
        </w:tc>
        <w:tc>
          <w:tcPr>
            <w:tcW w:w="2977" w:type="dxa"/>
          </w:tcPr>
          <w:p w14:paraId="69629E4F" w14:textId="77777777" w:rsidR="004E2275" w:rsidRDefault="004E2275" w:rsidP="007C69B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4,733,84 d</w:t>
            </w:r>
          </w:p>
        </w:tc>
        <w:tc>
          <w:tcPr>
            <w:tcW w:w="1836" w:type="dxa"/>
          </w:tcPr>
          <w:p w14:paraId="0760247B" w14:textId="77777777" w:rsidR="004E2275" w:rsidRDefault="004E2275" w:rsidP="007C69B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79,74 d</w:t>
            </w:r>
          </w:p>
        </w:tc>
      </w:tr>
      <w:tr w:rsidR="004E2275" w14:paraId="114DD853" w14:textId="77777777" w:rsidTr="007C69BE">
        <w:tc>
          <w:tcPr>
            <w:tcW w:w="1696" w:type="dxa"/>
          </w:tcPr>
          <w:p w14:paraId="330910E4" w14:textId="77777777" w:rsidR="004E2275" w:rsidRDefault="004E2275" w:rsidP="007C69BE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T3</w:t>
            </w:r>
          </w:p>
        </w:tc>
        <w:tc>
          <w:tcPr>
            <w:tcW w:w="2552" w:type="dxa"/>
          </w:tcPr>
          <w:p w14:paraId="7DD9C202" w14:textId="77777777" w:rsidR="004E2275" w:rsidRDefault="004E2275" w:rsidP="007C69B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11.696,83 b</w:t>
            </w:r>
          </w:p>
        </w:tc>
        <w:tc>
          <w:tcPr>
            <w:tcW w:w="2977" w:type="dxa"/>
          </w:tcPr>
          <w:p w14:paraId="25F4B5FF" w14:textId="77777777" w:rsidR="004E2275" w:rsidRDefault="004E2275" w:rsidP="007C69B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6.169,75 b</w:t>
            </w:r>
          </w:p>
        </w:tc>
        <w:tc>
          <w:tcPr>
            <w:tcW w:w="1836" w:type="dxa"/>
          </w:tcPr>
          <w:p w14:paraId="37F6C770" w14:textId="77777777" w:rsidR="004E2275" w:rsidRDefault="004E2275" w:rsidP="007C69B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102,83 b</w:t>
            </w:r>
          </w:p>
        </w:tc>
      </w:tr>
      <w:tr w:rsidR="004E2275" w14:paraId="2932DC3F" w14:textId="77777777" w:rsidTr="007C69BE">
        <w:tc>
          <w:tcPr>
            <w:tcW w:w="1696" w:type="dxa"/>
          </w:tcPr>
          <w:p w14:paraId="7270AA50" w14:textId="77777777" w:rsidR="004E2275" w:rsidRDefault="004E2275" w:rsidP="007C69BE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T4</w:t>
            </w:r>
          </w:p>
        </w:tc>
        <w:tc>
          <w:tcPr>
            <w:tcW w:w="2552" w:type="dxa"/>
          </w:tcPr>
          <w:p w14:paraId="6742A7CF" w14:textId="77777777" w:rsidR="004E2275" w:rsidRDefault="004E2275" w:rsidP="007C69B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8.974,57 e</w:t>
            </w:r>
          </w:p>
        </w:tc>
        <w:tc>
          <w:tcPr>
            <w:tcW w:w="2977" w:type="dxa"/>
          </w:tcPr>
          <w:p w14:paraId="032CAE02" w14:textId="77777777" w:rsidR="004E2275" w:rsidRDefault="004E2275" w:rsidP="007C69B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4.733,84 e</w:t>
            </w:r>
          </w:p>
        </w:tc>
        <w:tc>
          <w:tcPr>
            <w:tcW w:w="1836" w:type="dxa"/>
          </w:tcPr>
          <w:p w14:paraId="641C353A" w14:textId="77777777" w:rsidR="004E2275" w:rsidRDefault="004E2275" w:rsidP="007C69B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78,90 e</w:t>
            </w:r>
          </w:p>
        </w:tc>
      </w:tr>
      <w:tr w:rsidR="004E2275" w14:paraId="2A771799" w14:textId="77777777" w:rsidTr="007C69BE">
        <w:tc>
          <w:tcPr>
            <w:tcW w:w="1696" w:type="dxa"/>
            <w:tcBorders>
              <w:bottom w:val="single" w:sz="4" w:space="0" w:color="auto"/>
            </w:tcBorders>
          </w:tcPr>
          <w:p w14:paraId="1F383621" w14:textId="77777777" w:rsidR="004E2275" w:rsidRDefault="004E2275" w:rsidP="007C69BE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A815047" w14:textId="77777777" w:rsidR="004E2275" w:rsidRDefault="004E2275" w:rsidP="007C69B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12.896,91 a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DF187C9" w14:textId="77777777" w:rsidR="004E2275" w:rsidRDefault="004E2275" w:rsidP="007C69B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6.802,77 a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15F31B9D" w14:textId="77777777" w:rsidR="004E2275" w:rsidRDefault="004E2275" w:rsidP="007C69B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113,83 a</w:t>
            </w:r>
          </w:p>
        </w:tc>
      </w:tr>
      <w:tr w:rsidR="004E2275" w14:paraId="7DAF19B0" w14:textId="77777777" w:rsidTr="007C69BE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35D11FF3" w14:textId="77777777" w:rsidR="004E2275" w:rsidRDefault="004E2275" w:rsidP="007C69BE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CV(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2C37F2D" w14:textId="77777777" w:rsidR="004E2275" w:rsidRDefault="004E2275" w:rsidP="007C69B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7,86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0F2A948" w14:textId="77777777" w:rsidR="004E2275" w:rsidRDefault="004E2275" w:rsidP="007C69B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8,32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4854F105" w14:textId="77777777" w:rsidR="004E2275" w:rsidRDefault="004E2275" w:rsidP="007C69B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3,23</w:t>
            </w:r>
          </w:p>
        </w:tc>
      </w:tr>
    </w:tbl>
    <w:p w14:paraId="41798314" w14:textId="77777777" w:rsidR="004E2275" w:rsidRPr="00F757AA" w:rsidRDefault="004E2275" w:rsidP="004E22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F757AA">
        <w:rPr>
          <w:rFonts w:ascii="Times New Roman" w:hAnsi="Times New Roman"/>
          <w:bCs/>
          <w:sz w:val="20"/>
          <w:szCs w:val="20"/>
        </w:rPr>
        <w:t xml:space="preserve">Médias seguidas por letras distintas na coluna diferem entre si pelo teste de </w:t>
      </w:r>
      <w:r>
        <w:rPr>
          <w:rFonts w:ascii="Times New Roman" w:hAnsi="Times New Roman"/>
          <w:bCs/>
          <w:sz w:val="20"/>
          <w:szCs w:val="20"/>
        </w:rPr>
        <w:t>S</w:t>
      </w:r>
      <w:r w:rsidRPr="00F757AA">
        <w:rPr>
          <w:rFonts w:ascii="Times New Roman" w:hAnsi="Times New Roman"/>
          <w:bCs/>
          <w:sz w:val="20"/>
          <w:szCs w:val="20"/>
        </w:rPr>
        <w:t>cott-</w:t>
      </w:r>
      <w:proofErr w:type="spellStart"/>
      <w:proofErr w:type="gramStart"/>
      <w:r>
        <w:rPr>
          <w:rFonts w:ascii="Times New Roman" w:hAnsi="Times New Roman"/>
          <w:bCs/>
          <w:sz w:val="20"/>
          <w:szCs w:val="20"/>
        </w:rPr>
        <w:t>Knott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r w:rsidRPr="00F757AA">
        <w:rPr>
          <w:rFonts w:ascii="Times New Roman" w:hAnsi="Times New Roman"/>
          <w:bCs/>
          <w:sz w:val="20"/>
          <w:szCs w:val="20"/>
        </w:rPr>
        <w:t xml:space="preserve"> (</w:t>
      </w:r>
      <w:proofErr w:type="gramEnd"/>
      <w:r w:rsidRPr="00F757AA">
        <w:rPr>
          <w:rFonts w:ascii="Times New Roman" w:hAnsi="Times New Roman"/>
          <w:bCs/>
          <w:sz w:val="20"/>
          <w:szCs w:val="20"/>
        </w:rPr>
        <w:t>5%</w:t>
      </w:r>
      <w:r>
        <w:rPr>
          <w:rFonts w:ascii="Times New Roman" w:hAnsi="Times New Roman"/>
          <w:bCs/>
          <w:sz w:val="20"/>
          <w:szCs w:val="20"/>
        </w:rPr>
        <w:t xml:space="preserve"> de probabilidade</w:t>
      </w:r>
      <w:r w:rsidRPr="00F757AA">
        <w:rPr>
          <w:rFonts w:ascii="Times New Roman" w:hAnsi="Times New Roman"/>
          <w:bCs/>
          <w:sz w:val="20"/>
          <w:szCs w:val="20"/>
        </w:rPr>
        <w:t>); (T1 – tratamento padrão fazenda; T2 – Aplicação de 3.300 kg de fertilizante organomineral farelado; T3 - Aplicação de 4000 kg de Fertilizante farelado; T4 - Aplicação de 3.300 kg de fertilizante organomineral peletizado; T5 - Aplicação de 4000 kg de Fertilizante peletizado;</w:t>
      </w:r>
    </w:p>
    <w:p w14:paraId="6DA65FC5" w14:textId="77777777" w:rsidR="004E2275" w:rsidRDefault="004E2275" w:rsidP="004E2275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2B4E9AD" w14:textId="77777777" w:rsidR="004E2275" w:rsidRDefault="004E2275" w:rsidP="004E2275">
      <w:pPr>
        <w:spacing w:after="0" w:line="360" w:lineRule="auto"/>
        <w:ind w:firstLine="709"/>
        <w:jc w:val="both"/>
      </w:pPr>
      <w:r w:rsidRPr="00860210">
        <w:rPr>
          <w:rFonts w:ascii="Times New Roman" w:hAnsi="Times New Roman"/>
          <w:bCs/>
          <w:sz w:val="24"/>
          <w:szCs w:val="24"/>
        </w:rPr>
        <w:lastRenderedPageBreak/>
        <w:t>Os dados de produtividade</w:t>
      </w:r>
      <w:r>
        <w:rPr>
          <w:rFonts w:ascii="Times New Roman" w:hAnsi="Times New Roman"/>
          <w:bCs/>
          <w:sz w:val="24"/>
          <w:szCs w:val="24"/>
        </w:rPr>
        <w:t xml:space="preserve"> demonstram</w:t>
      </w:r>
      <w:r w:rsidRPr="00860210">
        <w:rPr>
          <w:rFonts w:ascii="Times New Roman" w:hAnsi="Times New Roman"/>
          <w:bCs/>
          <w:sz w:val="24"/>
          <w:szCs w:val="24"/>
        </w:rPr>
        <w:t xml:space="preserve"> superioridade dos valores observados no tratamento com fertilizantes organominerais na </w:t>
      </w:r>
      <w:bookmarkStart w:id="2" w:name="_Hlk115987328"/>
      <w:r w:rsidRPr="00860210">
        <w:rPr>
          <w:rFonts w:ascii="Times New Roman" w:hAnsi="Times New Roman"/>
          <w:bCs/>
          <w:sz w:val="24"/>
          <w:szCs w:val="24"/>
        </w:rPr>
        <w:t xml:space="preserve">dose de 4.000 kg </w:t>
      </w:r>
      <w:proofErr w:type="spellStart"/>
      <w:r w:rsidRPr="00860210">
        <w:rPr>
          <w:rFonts w:ascii="Times New Roman" w:hAnsi="Times New Roman"/>
          <w:bCs/>
          <w:sz w:val="24"/>
          <w:szCs w:val="24"/>
        </w:rPr>
        <w:t>ha</w:t>
      </w:r>
      <w:proofErr w:type="spellEnd"/>
      <w:r w:rsidRPr="00860210">
        <w:rPr>
          <w:rFonts w:ascii="Times New Roman" w:hAnsi="Times New Roman"/>
          <w:bCs/>
          <w:sz w:val="24"/>
          <w:szCs w:val="24"/>
          <w:vertAlign w:val="superscript"/>
        </w:rPr>
        <w:t>-1</w:t>
      </w:r>
      <w:r w:rsidRPr="00860210">
        <w:rPr>
          <w:rFonts w:ascii="Times New Roman" w:hAnsi="Times New Roman"/>
          <w:bCs/>
          <w:sz w:val="24"/>
          <w:szCs w:val="24"/>
        </w:rPr>
        <w:t>, independente da fonte farelada ou peletizada.</w:t>
      </w:r>
      <w:r w:rsidRPr="001355AE">
        <w:t xml:space="preserve"> </w:t>
      </w:r>
    </w:p>
    <w:p w14:paraId="117554E9" w14:textId="77777777" w:rsidR="004E2275" w:rsidRDefault="004E2275" w:rsidP="004E2275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355AE">
        <w:rPr>
          <w:rFonts w:ascii="Times New Roman" w:hAnsi="Times New Roman"/>
          <w:bCs/>
          <w:sz w:val="24"/>
          <w:szCs w:val="24"/>
        </w:rPr>
        <w:t xml:space="preserve">Em pesquisa sobre o uso de fertilizante organomineral aplicado isoladamente e em dose única em </w:t>
      </w:r>
      <w:r w:rsidRPr="002E086E">
        <w:rPr>
          <w:rFonts w:ascii="Times New Roman" w:hAnsi="Times New Roman"/>
          <w:bCs/>
          <w:i/>
          <w:iCs/>
          <w:sz w:val="24"/>
          <w:szCs w:val="24"/>
        </w:rPr>
        <w:t>Coffea arabica</w:t>
      </w:r>
      <w:r w:rsidRPr="001355AE">
        <w:rPr>
          <w:rFonts w:ascii="Times New Roman" w:hAnsi="Times New Roman"/>
          <w:bCs/>
          <w:sz w:val="24"/>
          <w:szCs w:val="24"/>
        </w:rPr>
        <w:t xml:space="preserve"> cultivar “Catuaí Amarelo IAC-62”, Sandy e Queiroz (2018) observaram resultados de produtividade tão bons quanto os alcançados pelas plantas fertilizadas com fontes exclusivamente minerais, confirmando o potencial de uso com eficiência econômica e agronômica das formulações organominerais.</w:t>
      </w:r>
    </w:p>
    <w:bookmarkEnd w:id="2"/>
    <w:p w14:paraId="3BCAD4F8" w14:textId="77777777" w:rsidR="00486D70" w:rsidRDefault="00486D70" w:rsidP="00486D7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1E47633" w14:textId="20EE6040" w:rsidR="00D7399F" w:rsidRDefault="00D7399F" w:rsidP="00053C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13520">
        <w:rPr>
          <w:rFonts w:ascii="Times New Roman" w:hAnsi="Times New Roman"/>
          <w:b/>
          <w:sz w:val="24"/>
          <w:szCs w:val="24"/>
        </w:rPr>
        <w:t>CONCLUS</w:t>
      </w:r>
      <w:r w:rsidR="003F1278">
        <w:rPr>
          <w:rFonts w:ascii="Times New Roman" w:hAnsi="Times New Roman"/>
          <w:b/>
          <w:sz w:val="24"/>
          <w:szCs w:val="24"/>
        </w:rPr>
        <w:t>ÃO</w:t>
      </w:r>
    </w:p>
    <w:p w14:paraId="73EF35E3" w14:textId="77777777" w:rsidR="004E2275" w:rsidRPr="00913520" w:rsidRDefault="004E2275" w:rsidP="00053C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11B1625" w14:textId="77777777" w:rsidR="004E2275" w:rsidRDefault="004E2275" w:rsidP="004E227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1B36C4">
        <w:rPr>
          <w:rFonts w:ascii="Times New Roman" w:hAnsi="Times New Roman"/>
          <w:sz w:val="24"/>
          <w:szCs w:val="24"/>
        </w:rPr>
        <w:t xml:space="preserve"> aplicação </w:t>
      </w:r>
      <w:r>
        <w:rPr>
          <w:rFonts w:ascii="Times New Roman" w:hAnsi="Times New Roman"/>
          <w:sz w:val="24"/>
          <w:szCs w:val="24"/>
        </w:rPr>
        <w:t xml:space="preserve">do fertilizante organomineral na dose </w:t>
      </w:r>
      <w:r w:rsidRPr="00A00363">
        <w:rPr>
          <w:rFonts w:ascii="Times New Roman" w:hAnsi="Times New Roman"/>
          <w:sz w:val="24"/>
          <w:szCs w:val="24"/>
        </w:rPr>
        <w:t xml:space="preserve">de 4.000 kg </w:t>
      </w:r>
      <w:proofErr w:type="spellStart"/>
      <w:r w:rsidRPr="00A00363">
        <w:rPr>
          <w:rFonts w:ascii="Times New Roman" w:hAnsi="Times New Roman"/>
          <w:sz w:val="24"/>
          <w:szCs w:val="24"/>
        </w:rPr>
        <w:t>ha</w:t>
      </w:r>
      <w:proofErr w:type="spellEnd"/>
      <w:r w:rsidRPr="00A00363">
        <w:rPr>
          <w:rFonts w:ascii="Times New Roman" w:hAnsi="Times New Roman"/>
          <w:sz w:val="24"/>
          <w:szCs w:val="24"/>
          <w:vertAlign w:val="superscript"/>
        </w:rPr>
        <w:t>-1</w:t>
      </w:r>
      <w:r w:rsidRPr="00A00363">
        <w:rPr>
          <w:rFonts w:ascii="Times New Roman" w:hAnsi="Times New Roman"/>
          <w:sz w:val="24"/>
          <w:szCs w:val="24"/>
        </w:rPr>
        <w:t>, independente da fonte farelada ou peletizada</w:t>
      </w:r>
      <w:r>
        <w:rPr>
          <w:rFonts w:ascii="Times New Roman" w:hAnsi="Times New Roman"/>
          <w:sz w:val="24"/>
          <w:szCs w:val="24"/>
        </w:rPr>
        <w:t>, proporcionou maiores produtividades do que a adubação padrão da fazenda, utilizando apenas fontes de fertilizantes minerais.</w:t>
      </w:r>
    </w:p>
    <w:p w14:paraId="172D709F" w14:textId="77777777" w:rsidR="004E2275" w:rsidRDefault="004E2275" w:rsidP="004E227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6E18D75" w14:textId="71C4875F" w:rsidR="00D7399F" w:rsidRDefault="00D7399F" w:rsidP="00053C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13520">
        <w:rPr>
          <w:rFonts w:ascii="Times New Roman" w:hAnsi="Times New Roman"/>
          <w:b/>
          <w:sz w:val="24"/>
          <w:szCs w:val="24"/>
        </w:rPr>
        <w:t>REFERÊNCIAS</w:t>
      </w:r>
    </w:p>
    <w:p w14:paraId="1B8A3A61" w14:textId="77777777" w:rsidR="004E2275" w:rsidRPr="00913520" w:rsidRDefault="004E2275" w:rsidP="00053C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87EA585" w14:textId="77777777" w:rsidR="004E2275" w:rsidRDefault="004E2275" w:rsidP="004E227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355AE">
        <w:rPr>
          <w:rFonts w:ascii="Times New Roman" w:hAnsi="Times New Roman"/>
          <w:bCs/>
          <w:sz w:val="24"/>
          <w:szCs w:val="24"/>
        </w:rPr>
        <w:t xml:space="preserve">SANDY, E. C.; QUEIROZ, I. R. Avaliação de fertilizantes organominerais na cultura do café na região da Alta Mogiana. </w:t>
      </w:r>
      <w:r w:rsidRPr="002E086E">
        <w:rPr>
          <w:rFonts w:ascii="Times New Roman" w:hAnsi="Times New Roman"/>
          <w:b/>
          <w:sz w:val="24"/>
          <w:szCs w:val="24"/>
        </w:rPr>
        <w:t xml:space="preserve">Revista </w:t>
      </w:r>
      <w:proofErr w:type="spellStart"/>
      <w:r w:rsidRPr="002E086E">
        <w:rPr>
          <w:rFonts w:ascii="Times New Roman" w:hAnsi="Times New Roman"/>
          <w:b/>
          <w:sz w:val="24"/>
          <w:szCs w:val="24"/>
        </w:rPr>
        <w:t>Attlea</w:t>
      </w:r>
      <w:proofErr w:type="spellEnd"/>
      <w:r w:rsidRPr="002E086E">
        <w:rPr>
          <w:rFonts w:ascii="Times New Roman" w:hAnsi="Times New Roman"/>
          <w:b/>
          <w:sz w:val="24"/>
          <w:szCs w:val="24"/>
        </w:rPr>
        <w:t xml:space="preserve"> Agronegócios</w:t>
      </w:r>
      <w:r w:rsidRPr="001355AE">
        <w:rPr>
          <w:rFonts w:ascii="Times New Roman" w:hAnsi="Times New Roman"/>
          <w:bCs/>
          <w:sz w:val="24"/>
          <w:szCs w:val="24"/>
        </w:rPr>
        <w:t xml:space="preserve">. 2018. Disponível em:&lt; </w:t>
      </w:r>
      <w:hyperlink r:id="rId8" w:history="1">
        <w:r w:rsidRPr="00DF57EA">
          <w:rPr>
            <w:rStyle w:val="Hyperlink"/>
            <w:rFonts w:ascii="Times New Roman" w:hAnsi="Times New Roman"/>
            <w:bCs/>
            <w:sz w:val="24"/>
            <w:szCs w:val="24"/>
          </w:rPr>
          <w:t>https://revistadeagronegocios.com.br/avaliacao-de-fertilizantes-organominerais-na-cultura-do-cafe-na-regiao-da-alta-mogiana-eder-sandy/</w:t>
        </w:r>
      </w:hyperlink>
      <w:r w:rsidRPr="001355AE">
        <w:rPr>
          <w:rFonts w:ascii="Times New Roman" w:hAnsi="Times New Roman"/>
          <w:bCs/>
          <w:sz w:val="24"/>
          <w:szCs w:val="24"/>
        </w:rPr>
        <w:t>&gt;.</w:t>
      </w:r>
      <w:r>
        <w:rPr>
          <w:rFonts w:ascii="Times New Roman" w:hAnsi="Times New Roman"/>
          <w:bCs/>
          <w:sz w:val="24"/>
          <w:szCs w:val="24"/>
        </w:rPr>
        <w:t xml:space="preserve"> Acesso em: 10/12/2020.</w:t>
      </w:r>
    </w:p>
    <w:p w14:paraId="0A7AB475" w14:textId="31878ED1" w:rsidR="00DD726F" w:rsidRDefault="00DD726F" w:rsidP="004E227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DD726F" w:rsidSect="00053C6B">
      <w:head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FD108" w14:textId="77777777" w:rsidR="00A043AF" w:rsidRDefault="00A043AF" w:rsidP="009E3693">
      <w:pPr>
        <w:spacing w:after="0" w:line="240" w:lineRule="auto"/>
      </w:pPr>
      <w:r>
        <w:separator/>
      </w:r>
    </w:p>
  </w:endnote>
  <w:endnote w:type="continuationSeparator" w:id="0">
    <w:p w14:paraId="3A8E5C3B" w14:textId="77777777" w:rsidR="00A043AF" w:rsidRDefault="00A043AF" w:rsidP="009E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40828" w14:textId="77777777" w:rsidR="00A043AF" w:rsidRDefault="00A043AF" w:rsidP="009E3693">
      <w:pPr>
        <w:spacing w:after="0" w:line="240" w:lineRule="auto"/>
      </w:pPr>
      <w:r>
        <w:separator/>
      </w:r>
    </w:p>
  </w:footnote>
  <w:footnote w:type="continuationSeparator" w:id="0">
    <w:p w14:paraId="57ACBC98" w14:textId="77777777" w:rsidR="00A043AF" w:rsidRDefault="00A043AF" w:rsidP="009E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E3894" w14:textId="446E498B" w:rsidR="0028395B" w:rsidRDefault="00A7205D" w:rsidP="00A966AF">
    <w:pPr>
      <w:pStyle w:val="Cabealho"/>
    </w:pPr>
    <w:r>
      <w:rPr>
        <w:noProof/>
        <w:lang w:eastAsia="pt-BR"/>
      </w:rPr>
      <w:drawing>
        <wp:inline distT="0" distB="0" distL="0" distR="0" wp14:anchorId="3595311C" wp14:editId="4E2FE757">
          <wp:extent cx="5753356" cy="1181100"/>
          <wp:effectExtent l="0" t="0" r="0" b="0"/>
          <wp:docPr id="1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485"/>
                  <a:stretch/>
                </pic:blipFill>
                <pic:spPr bwMode="auto">
                  <a:xfrm>
                    <a:off x="0" y="0"/>
                    <a:ext cx="5760085" cy="11824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44ABCB" w14:textId="77777777" w:rsidR="006761D1" w:rsidRPr="00A966AF" w:rsidRDefault="006761D1" w:rsidP="00A966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D59FE"/>
    <w:multiLevelType w:val="hybridMultilevel"/>
    <w:tmpl w:val="7FF0B232"/>
    <w:lvl w:ilvl="0" w:tplc="C92C5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260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060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C2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E8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61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A7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260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83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F37451"/>
    <w:multiLevelType w:val="hybridMultilevel"/>
    <w:tmpl w:val="48A69450"/>
    <w:lvl w:ilvl="0" w:tplc="2D16F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CD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A1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B44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169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4E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2A0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4F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668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3D32D0"/>
    <w:multiLevelType w:val="hybridMultilevel"/>
    <w:tmpl w:val="261A2F62"/>
    <w:lvl w:ilvl="0" w:tplc="2BE2D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C1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206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6A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C2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C1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F20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F20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89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FCD1F1A"/>
    <w:multiLevelType w:val="hybridMultilevel"/>
    <w:tmpl w:val="71F2B636"/>
    <w:lvl w:ilvl="0" w:tplc="EDEAB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710CB"/>
    <w:multiLevelType w:val="hybridMultilevel"/>
    <w:tmpl w:val="4BA0AF8A"/>
    <w:lvl w:ilvl="0" w:tplc="BC86028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6051503">
    <w:abstractNumId w:val="4"/>
  </w:num>
  <w:num w:numId="2" w16cid:durableId="269896643">
    <w:abstractNumId w:val="3"/>
  </w:num>
  <w:num w:numId="3" w16cid:durableId="690883733">
    <w:abstractNumId w:val="0"/>
  </w:num>
  <w:num w:numId="4" w16cid:durableId="179663199">
    <w:abstractNumId w:val="1"/>
  </w:num>
  <w:num w:numId="5" w16cid:durableId="1583833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93"/>
    <w:rsid w:val="0002659A"/>
    <w:rsid w:val="00026864"/>
    <w:rsid w:val="00053C6B"/>
    <w:rsid w:val="000714E3"/>
    <w:rsid w:val="00071664"/>
    <w:rsid w:val="000805DB"/>
    <w:rsid w:val="000A368B"/>
    <w:rsid w:val="000B6858"/>
    <w:rsid w:val="000C6E95"/>
    <w:rsid w:val="000D77B4"/>
    <w:rsid w:val="000F00B4"/>
    <w:rsid w:val="000F1DC7"/>
    <w:rsid w:val="000F2512"/>
    <w:rsid w:val="000F6A77"/>
    <w:rsid w:val="00107CC4"/>
    <w:rsid w:val="00130829"/>
    <w:rsid w:val="001352E0"/>
    <w:rsid w:val="001355AE"/>
    <w:rsid w:val="00140FC0"/>
    <w:rsid w:val="001645C9"/>
    <w:rsid w:val="00191DD9"/>
    <w:rsid w:val="001938F9"/>
    <w:rsid w:val="0019567E"/>
    <w:rsid w:val="001B36C4"/>
    <w:rsid w:val="001C5AB3"/>
    <w:rsid w:val="00221E94"/>
    <w:rsid w:val="00227397"/>
    <w:rsid w:val="002559C4"/>
    <w:rsid w:val="00257110"/>
    <w:rsid w:val="00260641"/>
    <w:rsid w:val="00262EA5"/>
    <w:rsid w:val="00265898"/>
    <w:rsid w:val="00270FD1"/>
    <w:rsid w:val="00272841"/>
    <w:rsid w:val="0028395B"/>
    <w:rsid w:val="00291E8F"/>
    <w:rsid w:val="002A3296"/>
    <w:rsid w:val="002F15CB"/>
    <w:rsid w:val="002F7F7C"/>
    <w:rsid w:val="003336D2"/>
    <w:rsid w:val="0034655A"/>
    <w:rsid w:val="00350442"/>
    <w:rsid w:val="00362E42"/>
    <w:rsid w:val="003662A7"/>
    <w:rsid w:val="003771CF"/>
    <w:rsid w:val="00392B90"/>
    <w:rsid w:val="003963AC"/>
    <w:rsid w:val="003A64B7"/>
    <w:rsid w:val="003F1278"/>
    <w:rsid w:val="004039D9"/>
    <w:rsid w:val="00405A43"/>
    <w:rsid w:val="00415AE5"/>
    <w:rsid w:val="00436A86"/>
    <w:rsid w:val="004415A4"/>
    <w:rsid w:val="004425A6"/>
    <w:rsid w:val="00466A4E"/>
    <w:rsid w:val="0047426C"/>
    <w:rsid w:val="00477B22"/>
    <w:rsid w:val="00486D70"/>
    <w:rsid w:val="004A2447"/>
    <w:rsid w:val="004B5871"/>
    <w:rsid w:val="004E2275"/>
    <w:rsid w:val="004E3B68"/>
    <w:rsid w:val="004F3C67"/>
    <w:rsid w:val="004F4533"/>
    <w:rsid w:val="004F5670"/>
    <w:rsid w:val="00533566"/>
    <w:rsid w:val="005406A2"/>
    <w:rsid w:val="00561A84"/>
    <w:rsid w:val="00566FFB"/>
    <w:rsid w:val="00571DC1"/>
    <w:rsid w:val="00572495"/>
    <w:rsid w:val="00576428"/>
    <w:rsid w:val="005801B5"/>
    <w:rsid w:val="00582DA4"/>
    <w:rsid w:val="0058583A"/>
    <w:rsid w:val="00587779"/>
    <w:rsid w:val="005A53A2"/>
    <w:rsid w:val="005A777B"/>
    <w:rsid w:val="005B03FA"/>
    <w:rsid w:val="005B2CCC"/>
    <w:rsid w:val="005E36BE"/>
    <w:rsid w:val="006035F1"/>
    <w:rsid w:val="0061543B"/>
    <w:rsid w:val="00616200"/>
    <w:rsid w:val="006200DB"/>
    <w:rsid w:val="00651740"/>
    <w:rsid w:val="006557A7"/>
    <w:rsid w:val="00656F93"/>
    <w:rsid w:val="00670C0A"/>
    <w:rsid w:val="006761D1"/>
    <w:rsid w:val="00684D35"/>
    <w:rsid w:val="006856E6"/>
    <w:rsid w:val="00685DD8"/>
    <w:rsid w:val="00695618"/>
    <w:rsid w:val="006A721E"/>
    <w:rsid w:val="006B21C9"/>
    <w:rsid w:val="006B6285"/>
    <w:rsid w:val="006C2034"/>
    <w:rsid w:val="006F2748"/>
    <w:rsid w:val="006F67B4"/>
    <w:rsid w:val="00702852"/>
    <w:rsid w:val="00714DDE"/>
    <w:rsid w:val="007222CB"/>
    <w:rsid w:val="00743BF0"/>
    <w:rsid w:val="00751454"/>
    <w:rsid w:val="00751623"/>
    <w:rsid w:val="0076275C"/>
    <w:rsid w:val="0078240D"/>
    <w:rsid w:val="00795101"/>
    <w:rsid w:val="00795627"/>
    <w:rsid w:val="007B4923"/>
    <w:rsid w:val="007B7C92"/>
    <w:rsid w:val="007D05FA"/>
    <w:rsid w:val="007D3557"/>
    <w:rsid w:val="007E7CB8"/>
    <w:rsid w:val="008020E6"/>
    <w:rsid w:val="00803851"/>
    <w:rsid w:val="00813E10"/>
    <w:rsid w:val="00817416"/>
    <w:rsid w:val="008252FF"/>
    <w:rsid w:val="008409BB"/>
    <w:rsid w:val="00856FD7"/>
    <w:rsid w:val="00860210"/>
    <w:rsid w:val="00887AD9"/>
    <w:rsid w:val="0089692B"/>
    <w:rsid w:val="008B4B74"/>
    <w:rsid w:val="008D0136"/>
    <w:rsid w:val="00900D10"/>
    <w:rsid w:val="00913520"/>
    <w:rsid w:val="00923A85"/>
    <w:rsid w:val="009246EF"/>
    <w:rsid w:val="00927B93"/>
    <w:rsid w:val="0093435F"/>
    <w:rsid w:val="0096464F"/>
    <w:rsid w:val="00970DDA"/>
    <w:rsid w:val="00973356"/>
    <w:rsid w:val="009808E2"/>
    <w:rsid w:val="00987C3F"/>
    <w:rsid w:val="0099777B"/>
    <w:rsid w:val="009A3B83"/>
    <w:rsid w:val="009A599C"/>
    <w:rsid w:val="009A60DA"/>
    <w:rsid w:val="009C1C86"/>
    <w:rsid w:val="009E3693"/>
    <w:rsid w:val="00A00363"/>
    <w:rsid w:val="00A043AF"/>
    <w:rsid w:val="00A234D2"/>
    <w:rsid w:val="00A24AC9"/>
    <w:rsid w:val="00A307DC"/>
    <w:rsid w:val="00A4077D"/>
    <w:rsid w:val="00A47199"/>
    <w:rsid w:val="00A50D22"/>
    <w:rsid w:val="00A7205D"/>
    <w:rsid w:val="00A90BE2"/>
    <w:rsid w:val="00A966AF"/>
    <w:rsid w:val="00A96932"/>
    <w:rsid w:val="00AC0F5E"/>
    <w:rsid w:val="00B1645E"/>
    <w:rsid w:val="00B20864"/>
    <w:rsid w:val="00B45734"/>
    <w:rsid w:val="00B56353"/>
    <w:rsid w:val="00B6666A"/>
    <w:rsid w:val="00B84D46"/>
    <w:rsid w:val="00BB7E9F"/>
    <w:rsid w:val="00BC3B8A"/>
    <w:rsid w:val="00BD00D9"/>
    <w:rsid w:val="00BF143A"/>
    <w:rsid w:val="00BF480F"/>
    <w:rsid w:val="00BF550F"/>
    <w:rsid w:val="00C1571B"/>
    <w:rsid w:val="00C15B87"/>
    <w:rsid w:val="00C236C7"/>
    <w:rsid w:val="00C26924"/>
    <w:rsid w:val="00C33A90"/>
    <w:rsid w:val="00C43ECB"/>
    <w:rsid w:val="00C50075"/>
    <w:rsid w:val="00C60AD1"/>
    <w:rsid w:val="00C72D66"/>
    <w:rsid w:val="00C8227A"/>
    <w:rsid w:val="00CB0497"/>
    <w:rsid w:val="00CB6105"/>
    <w:rsid w:val="00CB73AF"/>
    <w:rsid w:val="00CC488B"/>
    <w:rsid w:val="00CD663D"/>
    <w:rsid w:val="00CD6D70"/>
    <w:rsid w:val="00CD7C10"/>
    <w:rsid w:val="00CE4765"/>
    <w:rsid w:val="00CF6FDA"/>
    <w:rsid w:val="00D25285"/>
    <w:rsid w:val="00D475E8"/>
    <w:rsid w:val="00D654BF"/>
    <w:rsid w:val="00D7399F"/>
    <w:rsid w:val="00D762B5"/>
    <w:rsid w:val="00D904DA"/>
    <w:rsid w:val="00D91B05"/>
    <w:rsid w:val="00D922E9"/>
    <w:rsid w:val="00DA239C"/>
    <w:rsid w:val="00DB6134"/>
    <w:rsid w:val="00DC5E72"/>
    <w:rsid w:val="00DD4FA6"/>
    <w:rsid w:val="00DD726F"/>
    <w:rsid w:val="00DE22ED"/>
    <w:rsid w:val="00DE565D"/>
    <w:rsid w:val="00E000AB"/>
    <w:rsid w:val="00E17377"/>
    <w:rsid w:val="00E60C82"/>
    <w:rsid w:val="00E82353"/>
    <w:rsid w:val="00E846D9"/>
    <w:rsid w:val="00EA67D2"/>
    <w:rsid w:val="00F1594A"/>
    <w:rsid w:val="00F174CB"/>
    <w:rsid w:val="00F34E71"/>
    <w:rsid w:val="00F4265C"/>
    <w:rsid w:val="00F464B5"/>
    <w:rsid w:val="00F6333B"/>
    <w:rsid w:val="00F64380"/>
    <w:rsid w:val="00F70ED7"/>
    <w:rsid w:val="00F74290"/>
    <w:rsid w:val="00F757AA"/>
    <w:rsid w:val="00FA4D7C"/>
    <w:rsid w:val="00FB30B3"/>
    <w:rsid w:val="00FC28CC"/>
    <w:rsid w:val="00FC2EB3"/>
    <w:rsid w:val="00FD5815"/>
    <w:rsid w:val="00FE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0ED8F"/>
  <w15:docId w15:val="{4529D279-ED06-4BC7-B715-794067BF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5FA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693"/>
  </w:style>
  <w:style w:type="paragraph" w:styleId="Rodap">
    <w:name w:val="footer"/>
    <w:basedOn w:val="Normal"/>
    <w:link w:val="Rodap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69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369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E3693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E369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2CB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EA67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67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67D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67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67D2"/>
    <w:rPr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6761D1"/>
    <w:pPr>
      <w:ind w:left="720"/>
      <w:contextualSpacing/>
    </w:pPr>
  </w:style>
  <w:style w:type="paragraph" w:customStyle="1" w:styleId="Standard">
    <w:name w:val="Standard"/>
    <w:rsid w:val="00F4265C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4265C"/>
    <w:pPr>
      <w:suppressLineNumbers/>
    </w:pPr>
  </w:style>
  <w:style w:type="table" w:styleId="Tabelacomgrade">
    <w:name w:val="Table Grid"/>
    <w:basedOn w:val="Tabelanormal"/>
    <w:uiPriority w:val="39"/>
    <w:rsid w:val="0044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E2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41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3057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31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deagronegocios.com.br/avaliacao-de-fertilizantes-organominerais-na-cultura-do-cafe-na-regiao-da-alta-mogiana-eder-sand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6DCEF-22D0-48CB-AFE1-62978180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1249</Words>
  <Characters>6749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Adriane de Andrade Silva</cp:lastModifiedBy>
  <cp:revision>3</cp:revision>
  <dcterms:created xsi:type="dcterms:W3CDTF">2022-10-16T17:34:00Z</dcterms:created>
  <dcterms:modified xsi:type="dcterms:W3CDTF">2022-10-16T17:38:00Z</dcterms:modified>
</cp:coreProperties>
</file>