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FE87B" w14:textId="5BCB292D" w:rsidR="009E3693" w:rsidRDefault="00655DFF" w:rsidP="00053C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TEORES DE N-P E K APÓS APLICAÇÃO DE</w:t>
      </w:r>
      <w:r w:rsidR="00E60C82" w:rsidRPr="00E60C82">
        <w:rPr>
          <w:rFonts w:ascii="Times New Roman" w:hAnsi="Times New Roman"/>
          <w:b/>
          <w:sz w:val="24"/>
          <w:szCs w:val="24"/>
        </w:rPr>
        <w:t xml:space="preserve"> DIFERENTES FONTES E DOSES DE FERTILIZANTES ORGANOMINERAL NA CULTURA DO CAFÉ</w:t>
      </w:r>
    </w:p>
    <w:p w14:paraId="5B694D09" w14:textId="77777777" w:rsidR="00E60C82" w:rsidRDefault="00E60C82" w:rsidP="00053C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E656FA" w14:textId="16BAC78C" w:rsidR="009E3693" w:rsidRPr="004E3B68" w:rsidRDefault="00571DC1" w:rsidP="00053C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Adriane de Andrade Silva</w:t>
      </w:r>
      <w:r w:rsidR="004E3B68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B6666A" w:rsidRPr="00FC2EB3">
        <w:rPr>
          <w:rFonts w:ascii="Times New Roman" w:hAnsi="Times New Roman"/>
          <w:b/>
          <w:sz w:val="24"/>
          <w:szCs w:val="24"/>
        </w:rPr>
        <w:t>,</w:t>
      </w:r>
      <w:r w:rsidR="009E3693" w:rsidRPr="00FC2EB3">
        <w:rPr>
          <w:rFonts w:ascii="Times New Roman" w:hAnsi="Times New Roman"/>
          <w:b/>
          <w:sz w:val="24"/>
          <w:szCs w:val="24"/>
        </w:rPr>
        <w:t xml:space="preserve"> </w:t>
      </w:r>
      <w:r w:rsidR="00655DFF">
        <w:rPr>
          <w:rFonts w:ascii="Times New Roman" w:hAnsi="Times New Roman"/>
          <w:b/>
          <w:sz w:val="24"/>
          <w:szCs w:val="24"/>
        </w:rPr>
        <w:t>Renato Alves Daniel</w:t>
      </w:r>
      <w:r w:rsidR="00655DFF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4E3B68" w:rsidRPr="00A4077D">
        <w:rPr>
          <w:rFonts w:ascii="Times New Roman" w:hAnsi="Times New Roman"/>
          <w:b/>
          <w:sz w:val="24"/>
          <w:szCs w:val="24"/>
        </w:rPr>
        <w:t>,</w:t>
      </w:r>
      <w:r w:rsidR="00A4077D">
        <w:rPr>
          <w:rFonts w:ascii="Times New Roman" w:hAnsi="Times New Roman"/>
          <w:b/>
          <w:sz w:val="24"/>
          <w:szCs w:val="24"/>
        </w:rPr>
        <w:t xml:space="preserve"> </w:t>
      </w:r>
      <w:r w:rsidR="00655DFF">
        <w:rPr>
          <w:rFonts w:ascii="Times New Roman" w:hAnsi="Times New Roman"/>
          <w:b/>
          <w:sz w:val="24"/>
          <w:szCs w:val="24"/>
        </w:rPr>
        <w:t>Leonardo Pereira Araujo</w:t>
      </w:r>
      <w:r w:rsidR="00860210" w:rsidRPr="00860210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4E3B68">
        <w:rPr>
          <w:rFonts w:ascii="Times New Roman" w:hAnsi="Times New Roman"/>
          <w:b/>
          <w:sz w:val="24"/>
          <w:szCs w:val="24"/>
        </w:rPr>
        <w:t xml:space="preserve">, </w:t>
      </w:r>
      <w:r w:rsidR="00655DFF">
        <w:rPr>
          <w:rFonts w:ascii="Times New Roman" w:hAnsi="Times New Roman"/>
          <w:b/>
          <w:sz w:val="24"/>
          <w:szCs w:val="24"/>
        </w:rPr>
        <w:t>Giovana Sgalla</w:t>
      </w:r>
      <w:r w:rsidR="004E3B68" w:rsidRPr="004E3B68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E60C82">
        <w:rPr>
          <w:rFonts w:ascii="Times New Roman" w:hAnsi="Times New Roman"/>
          <w:b/>
          <w:sz w:val="24"/>
          <w:szCs w:val="24"/>
        </w:rPr>
        <w:t xml:space="preserve">, </w:t>
      </w:r>
      <w:r w:rsidR="00655DFF">
        <w:rPr>
          <w:rFonts w:ascii="Times New Roman" w:hAnsi="Times New Roman"/>
          <w:b/>
          <w:sz w:val="24"/>
          <w:szCs w:val="24"/>
        </w:rPr>
        <w:t xml:space="preserve">Mateus </w:t>
      </w:r>
      <w:proofErr w:type="spellStart"/>
      <w:r w:rsidR="00655DFF">
        <w:rPr>
          <w:rFonts w:ascii="Times New Roman" w:hAnsi="Times New Roman"/>
          <w:b/>
          <w:sz w:val="24"/>
          <w:szCs w:val="24"/>
        </w:rPr>
        <w:t>Tondini</w:t>
      </w:r>
      <w:proofErr w:type="spellEnd"/>
      <w:r w:rsidR="00655DFF">
        <w:rPr>
          <w:rFonts w:ascii="Times New Roman" w:hAnsi="Times New Roman"/>
          <w:b/>
          <w:sz w:val="24"/>
          <w:szCs w:val="24"/>
        </w:rPr>
        <w:t xml:space="preserve"> Castanheira</w:t>
      </w:r>
      <w:r w:rsidR="00E60C82" w:rsidRPr="00E60C82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E60C82">
        <w:rPr>
          <w:rFonts w:ascii="Times New Roman" w:hAnsi="Times New Roman"/>
          <w:b/>
          <w:sz w:val="24"/>
          <w:szCs w:val="24"/>
        </w:rPr>
        <w:t>.</w:t>
      </w:r>
    </w:p>
    <w:p w14:paraId="39A399AD" w14:textId="77777777" w:rsidR="00B6666A" w:rsidRPr="00FC2EB3" w:rsidRDefault="00B6666A" w:rsidP="00053C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4B5F0F" w14:textId="1686119D" w:rsidR="004A2447" w:rsidRPr="00913520" w:rsidRDefault="00B6666A" w:rsidP="00053C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3520">
        <w:rPr>
          <w:rFonts w:ascii="Times New Roman" w:hAnsi="Times New Roman"/>
          <w:sz w:val="24"/>
          <w:szCs w:val="24"/>
          <w:vertAlign w:val="superscript"/>
        </w:rPr>
        <w:t>1</w:t>
      </w:r>
      <w:r w:rsidRPr="00913520">
        <w:rPr>
          <w:rFonts w:ascii="Times New Roman" w:hAnsi="Times New Roman"/>
          <w:sz w:val="24"/>
          <w:szCs w:val="24"/>
        </w:rPr>
        <w:t xml:space="preserve"> </w:t>
      </w:r>
      <w:r w:rsidR="004E3B68">
        <w:rPr>
          <w:rFonts w:ascii="Times New Roman" w:hAnsi="Times New Roman"/>
          <w:sz w:val="24"/>
          <w:szCs w:val="24"/>
        </w:rPr>
        <w:t>Universidade Federal de Uberlândia</w:t>
      </w:r>
      <w:r w:rsidRPr="00913520">
        <w:rPr>
          <w:rFonts w:ascii="Times New Roman" w:hAnsi="Times New Roman"/>
          <w:sz w:val="24"/>
          <w:szCs w:val="24"/>
        </w:rPr>
        <w:t xml:space="preserve">, </w:t>
      </w:r>
      <w:r w:rsidR="004E3B68">
        <w:rPr>
          <w:rFonts w:ascii="Times New Roman" w:hAnsi="Times New Roman"/>
          <w:sz w:val="24"/>
          <w:szCs w:val="24"/>
        </w:rPr>
        <w:t>Monte Carmelo</w:t>
      </w:r>
      <w:r w:rsidRPr="00913520">
        <w:rPr>
          <w:rFonts w:ascii="Times New Roman" w:hAnsi="Times New Roman"/>
          <w:sz w:val="24"/>
          <w:szCs w:val="24"/>
        </w:rPr>
        <w:t xml:space="preserve">, </w:t>
      </w:r>
      <w:r w:rsidR="004E3B68">
        <w:rPr>
          <w:rFonts w:ascii="Times New Roman" w:hAnsi="Times New Roman"/>
          <w:sz w:val="24"/>
          <w:szCs w:val="24"/>
        </w:rPr>
        <w:t>Minas Gerais</w:t>
      </w:r>
      <w:r w:rsidR="00C8227A" w:rsidRPr="00913520">
        <w:rPr>
          <w:rFonts w:ascii="Times New Roman" w:hAnsi="Times New Roman"/>
          <w:sz w:val="24"/>
          <w:szCs w:val="24"/>
        </w:rPr>
        <w:t xml:space="preserve"> </w:t>
      </w:r>
      <w:r w:rsidR="0089692B">
        <w:rPr>
          <w:rFonts w:ascii="Times New Roman" w:hAnsi="Times New Roman"/>
          <w:sz w:val="24"/>
          <w:szCs w:val="24"/>
        </w:rPr>
        <w:t>(</w:t>
      </w:r>
      <w:r w:rsidR="00E60C82">
        <w:rPr>
          <w:rFonts w:ascii="Times New Roman" w:hAnsi="Times New Roman"/>
          <w:sz w:val="24"/>
          <w:szCs w:val="24"/>
        </w:rPr>
        <w:t>adriane@ufu.br</w:t>
      </w:r>
      <w:r w:rsidR="00C8227A" w:rsidRPr="00913520">
        <w:rPr>
          <w:rFonts w:ascii="Times New Roman" w:hAnsi="Times New Roman"/>
          <w:sz w:val="24"/>
          <w:szCs w:val="24"/>
        </w:rPr>
        <w:t>)</w:t>
      </w:r>
      <w:r w:rsidRPr="00913520">
        <w:rPr>
          <w:rFonts w:ascii="Times New Roman" w:hAnsi="Times New Roman"/>
          <w:sz w:val="24"/>
          <w:szCs w:val="24"/>
        </w:rPr>
        <w:t xml:space="preserve">; </w:t>
      </w:r>
    </w:p>
    <w:p w14:paraId="62611724" w14:textId="77777777" w:rsidR="0061543B" w:rsidRDefault="0061543B" w:rsidP="00053C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C19F2A" w14:textId="09D5A4D9" w:rsidR="0061543B" w:rsidRDefault="0061543B" w:rsidP="00923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RESUMO: </w:t>
      </w:r>
      <w:bookmarkStart w:id="0" w:name="_Hlk115601366"/>
      <w:r w:rsidR="003D4161" w:rsidRPr="00CF7EC9">
        <w:rPr>
          <w:rFonts w:ascii="Times New Roman" w:hAnsi="Times New Roman"/>
          <w:bCs/>
          <w:sz w:val="24"/>
          <w:szCs w:val="24"/>
        </w:rPr>
        <w:t xml:space="preserve">Os fertilizantes organominerais são excelente fonte para o fornecimento de nutrientes. Normalmente contribuem não só com os macronutrientes, mas também com os micronutrientes. Objetiva-se avaliar </w:t>
      </w:r>
      <w:bookmarkStart w:id="1" w:name="_Hlk115638688"/>
      <w:r w:rsidR="003D4161" w:rsidRPr="00CF7EC9">
        <w:rPr>
          <w:rFonts w:ascii="Times New Roman" w:hAnsi="Times New Roman"/>
          <w:bCs/>
          <w:sz w:val="24"/>
          <w:szCs w:val="24"/>
        </w:rPr>
        <w:t>o efeito da aplicação de fertilizantes organominerais farelados e peletizados em diferentes doses na cultura do café.</w:t>
      </w:r>
      <w:bookmarkEnd w:id="1"/>
      <w:r w:rsidR="003D4161" w:rsidRPr="00CF7EC9">
        <w:rPr>
          <w:rFonts w:ascii="Times New Roman" w:hAnsi="Times New Roman"/>
          <w:bCs/>
          <w:sz w:val="24"/>
          <w:szCs w:val="24"/>
        </w:rPr>
        <w:t xml:space="preserve"> O experimento foi desenvolvido na fazenda araras 2 em Monte Carmelo, Minas Gerais, em delineamento em blocos </w:t>
      </w:r>
      <w:proofErr w:type="spellStart"/>
      <w:r w:rsidR="003D4161" w:rsidRPr="00CF7EC9">
        <w:rPr>
          <w:rFonts w:ascii="Times New Roman" w:hAnsi="Times New Roman"/>
          <w:bCs/>
          <w:sz w:val="24"/>
          <w:szCs w:val="24"/>
        </w:rPr>
        <w:t>casualizados</w:t>
      </w:r>
      <w:proofErr w:type="spellEnd"/>
      <w:r w:rsidR="003D4161" w:rsidRPr="00CF7EC9">
        <w:rPr>
          <w:rFonts w:ascii="Times New Roman" w:hAnsi="Times New Roman"/>
          <w:bCs/>
          <w:sz w:val="24"/>
          <w:szCs w:val="24"/>
        </w:rPr>
        <w:t xml:space="preserve"> com quatro blocos e 5 tratamentos 1 tratamento controle, 2 tratamentos farelados em 2 doses e 2 tratamentos peletizados em 2 doses de fertilizantes organominerais da Vitória fertilizantes. Realizou-se a análise foliar em 2 épocas e observou-se que o comportamento das fontes fareladas e peletizadas foi similar. A adubação com as fontes organominerais promoveram em relação aos teores de N, P e K os níveis de suficiência, e se comportaram de forma similar a absorção pelo uso de fertilizante mineral. Conclui-se que as fontes organominerais são excelentes fontes para promover a nutrição e a produtividade em cafés de alta produtividade.</w:t>
      </w:r>
    </w:p>
    <w:bookmarkEnd w:id="0"/>
    <w:p w14:paraId="3C03D4FE" w14:textId="77777777" w:rsidR="00B6666A" w:rsidRPr="009E3693" w:rsidRDefault="00B6666A" w:rsidP="00053C6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A0ED9BB" w14:textId="2641DA19" w:rsidR="0061543B" w:rsidRDefault="005B03FA" w:rsidP="00053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Palavras-chave</w:t>
      </w:r>
      <w:r w:rsidR="0061543B">
        <w:rPr>
          <w:rFonts w:ascii="Times New Roman" w:hAnsi="Times New Roman"/>
          <w:b/>
          <w:sz w:val="24"/>
          <w:szCs w:val="24"/>
        </w:rPr>
        <w:t xml:space="preserve">: </w:t>
      </w:r>
      <w:r w:rsidR="00D35869" w:rsidRPr="00D35869">
        <w:rPr>
          <w:rFonts w:ascii="Times New Roman" w:hAnsi="Times New Roman"/>
          <w:bCs/>
          <w:sz w:val="24"/>
          <w:szCs w:val="24"/>
        </w:rPr>
        <w:t>fontes fareladas e peletizadas</w:t>
      </w:r>
      <w:r w:rsidR="004F3C67">
        <w:rPr>
          <w:rFonts w:ascii="Times New Roman" w:hAnsi="Times New Roman"/>
          <w:sz w:val="24"/>
          <w:szCs w:val="24"/>
        </w:rPr>
        <w:t xml:space="preserve">, </w:t>
      </w:r>
      <w:r w:rsidR="00D35869">
        <w:rPr>
          <w:rFonts w:ascii="Times New Roman" w:hAnsi="Times New Roman"/>
          <w:sz w:val="24"/>
          <w:szCs w:val="24"/>
        </w:rPr>
        <w:t xml:space="preserve">níveis de </w:t>
      </w:r>
      <w:r w:rsidR="003D4161">
        <w:rPr>
          <w:rFonts w:ascii="Times New Roman" w:hAnsi="Times New Roman"/>
          <w:sz w:val="24"/>
          <w:szCs w:val="24"/>
        </w:rPr>
        <w:t>suficiência</w:t>
      </w:r>
      <w:r w:rsidR="004F3C67">
        <w:rPr>
          <w:rFonts w:ascii="Times New Roman" w:hAnsi="Times New Roman"/>
          <w:sz w:val="24"/>
          <w:szCs w:val="24"/>
        </w:rPr>
        <w:t xml:space="preserve">, </w:t>
      </w:r>
      <w:r w:rsidR="000B6858">
        <w:rPr>
          <w:rFonts w:ascii="Times New Roman" w:hAnsi="Times New Roman"/>
          <w:sz w:val="24"/>
          <w:szCs w:val="24"/>
        </w:rPr>
        <w:t>produtividade</w:t>
      </w:r>
      <w:r w:rsidR="000F00B4">
        <w:rPr>
          <w:rFonts w:ascii="Times New Roman" w:hAnsi="Times New Roman"/>
          <w:sz w:val="24"/>
          <w:szCs w:val="24"/>
        </w:rPr>
        <w:t xml:space="preserve"> do café.</w:t>
      </w:r>
    </w:p>
    <w:p w14:paraId="3F2B6889" w14:textId="77777777" w:rsidR="00803851" w:rsidRDefault="00803851" w:rsidP="00053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F5612C0" w14:textId="72C02162" w:rsidR="0061543B" w:rsidRPr="00913520" w:rsidRDefault="0061543B" w:rsidP="00D3586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13520">
        <w:rPr>
          <w:rFonts w:ascii="Times New Roman" w:hAnsi="Times New Roman"/>
          <w:b/>
          <w:sz w:val="24"/>
          <w:szCs w:val="24"/>
        </w:rPr>
        <w:t>INTRODUÇÃO</w:t>
      </w:r>
    </w:p>
    <w:p w14:paraId="06547E13" w14:textId="77777777" w:rsidR="003D4161" w:rsidRPr="003D4161" w:rsidRDefault="003D4161" w:rsidP="003D41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4161">
        <w:rPr>
          <w:rFonts w:ascii="Times New Roman" w:hAnsi="Times New Roman"/>
          <w:sz w:val="24"/>
          <w:szCs w:val="24"/>
        </w:rPr>
        <w:t>Dentro da temática de fornecimento de nutrientes para o café, muitas tecnologias em fertilizantes foram desenvolvidas com a finalidade de maximizar esse processo, tornando-o mais eficiente e sustentável. Uma das tecnologias disponíveis para atender essa demanda inclui os fertilizantes organominerais.</w:t>
      </w:r>
    </w:p>
    <w:p w14:paraId="7275602A" w14:textId="77777777" w:rsidR="003D4161" w:rsidRPr="003D4161" w:rsidRDefault="003D4161" w:rsidP="003D41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4161">
        <w:rPr>
          <w:rFonts w:ascii="Times New Roman" w:hAnsi="Times New Roman"/>
          <w:sz w:val="24"/>
          <w:szCs w:val="24"/>
        </w:rPr>
        <w:t xml:space="preserve">Diversos estudos já realizados, e outros ainda em andamento, têm comprovado que o uso de fertilizantes organominerais proporciona grandes benefícios para o manejo do cafeeiro, principalmente em condições de solos de cerrado, com desbalanço nutricional e/ou desequilíbrio químico e físico. Pretende-se contribuir com o avanço da utilização de insumos agrícolas que atendam aos critérios de sustentabilidade e que contribuam para a melhoria da produtividade, e características nutricionais da cultura do café. Objetivou-se avaliar o efeito da </w:t>
      </w:r>
      <w:r w:rsidRPr="003D4161">
        <w:rPr>
          <w:rFonts w:ascii="Times New Roman" w:hAnsi="Times New Roman"/>
          <w:sz w:val="24"/>
          <w:szCs w:val="24"/>
        </w:rPr>
        <w:lastRenderedPageBreak/>
        <w:t>aplicação de fertilizantes organominerais farelados e peletizados em diferentes doses na cultura do cafeeiro na absorção dos nutrientes.</w:t>
      </w:r>
    </w:p>
    <w:p w14:paraId="2C2DA42B" w14:textId="77777777" w:rsidR="00684D35" w:rsidRDefault="00684D35" w:rsidP="002658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DFFC0BD" w14:textId="77777777" w:rsidR="00D7399F" w:rsidRPr="00913520" w:rsidRDefault="00D7399F" w:rsidP="002658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13520">
        <w:rPr>
          <w:rFonts w:ascii="Times New Roman" w:hAnsi="Times New Roman"/>
          <w:b/>
          <w:sz w:val="24"/>
          <w:szCs w:val="24"/>
        </w:rPr>
        <w:t>MATERIAL E MÉTODOS</w:t>
      </w:r>
    </w:p>
    <w:p w14:paraId="6CB78A12" w14:textId="77777777" w:rsidR="003D4161" w:rsidRPr="003D4161" w:rsidRDefault="003D4161" w:rsidP="003D4161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D4161">
        <w:rPr>
          <w:rFonts w:ascii="Times New Roman" w:hAnsi="Times New Roman"/>
          <w:bCs/>
          <w:sz w:val="24"/>
          <w:szCs w:val="24"/>
        </w:rPr>
        <w:t xml:space="preserve">O experimento foi instalado e conduzido em área experimental da Fazenda Araras 2, de propriedade de Laércio </w:t>
      </w:r>
      <w:proofErr w:type="spellStart"/>
      <w:r w:rsidRPr="003D4161">
        <w:rPr>
          <w:rFonts w:ascii="Times New Roman" w:hAnsi="Times New Roman"/>
          <w:bCs/>
          <w:sz w:val="24"/>
          <w:szCs w:val="24"/>
        </w:rPr>
        <w:t>Crippa</w:t>
      </w:r>
      <w:proofErr w:type="spellEnd"/>
      <w:r w:rsidRPr="003D4161">
        <w:rPr>
          <w:rFonts w:ascii="Times New Roman" w:hAnsi="Times New Roman"/>
          <w:bCs/>
          <w:sz w:val="24"/>
          <w:szCs w:val="24"/>
        </w:rPr>
        <w:t xml:space="preserve">, no município de Monte Carmelo, localizado pelas coordenadas 18º43’37” S, 47º31’26” O e altitude média de 902 m. O solo da área experimental é classificado como Latossolo Vermelho com textura média. </w:t>
      </w:r>
    </w:p>
    <w:p w14:paraId="5838B472" w14:textId="77777777" w:rsidR="003D4161" w:rsidRPr="003D4161" w:rsidRDefault="003D4161" w:rsidP="003D4161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D4161">
        <w:rPr>
          <w:rFonts w:ascii="Times New Roman" w:hAnsi="Times New Roman"/>
          <w:bCs/>
          <w:sz w:val="24"/>
          <w:szCs w:val="24"/>
        </w:rPr>
        <w:t xml:space="preserve">O delineamento experimental utilizado foi o de blocos </w:t>
      </w:r>
      <w:proofErr w:type="spellStart"/>
      <w:r w:rsidRPr="003D4161">
        <w:rPr>
          <w:rFonts w:ascii="Times New Roman" w:hAnsi="Times New Roman"/>
          <w:bCs/>
          <w:sz w:val="24"/>
          <w:szCs w:val="24"/>
        </w:rPr>
        <w:t>casualizados</w:t>
      </w:r>
      <w:proofErr w:type="spellEnd"/>
      <w:r w:rsidRPr="003D4161">
        <w:rPr>
          <w:rFonts w:ascii="Times New Roman" w:hAnsi="Times New Roman"/>
          <w:bCs/>
          <w:sz w:val="24"/>
          <w:szCs w:val="24"/>
        </w:rPr>
        <w:t>, com quatro blocos e 5 tratamentos. Cada parcela foi composta por 30 plantas, considerada útil as dez plantas centrais. Na instalação utilizou-se duas ruas de café para cada tratamento.</w:t>
      </w:r>
    </w:p>
    <w:p w14:paraId="126F6670" w14:textId="77777777" w:rsidR="003D4161" w:rsidRPr="003D4161" w:rsidRDefault="003D4161" w:rsidP="003D4161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D4161">
        <w:rPr>
          <w:rFonts w:ascii="Times New Roman" w:hAnsi="Times New Roman"/>
          <w:bCs/>
          <w:sz w:val="24"/>
          <w:szCs w:val="24"/>
        </w:rPr>
        <w:t xml:space="preserve">A área é cultivada com coffea arabica L., Catuaí Amarelo, em espaçamento utilizado foi de 3,8 m entre linhas e 0,6 m entre plantas, com densidade populacional estimada de 4.385 plantas </w:t>
      </w:r>
      <w:proofErr w:type="spellStart"/>
      <w:r w:rsidRPr="003D4161">
        <w:rPr>
          <w:rFonts w:ascii="Times New Roman" w:hAnsi="Times New Roman"/>
          <w:bCs/>
          <w:sz w:val="24"/>
          <w:szCs w:val="24"/>
        </w:rPr>
        <w:t>ha</w:t>
      </w:r>
      <w:proofErr w:type="spellEnd"/>
      <w:r w:rsidRPr="003D4161">
        <w:rPr>
          <w:rFonts w:ascii="Times New Roman" w:hAnsi="Times New Roman"/>
          <w:bCs/>
          <w:sz w:val="24"/>
          <w:szCs w:val="24"/>
          <w:vertAlign w:val="superscript"/>
        </w:rPr>
        <w:t>-1</w:t>
      </w:r>
      <w:r w:rsidRPr="003D4161">
        <w:rPr>
          <w:rFonts w:ascii="Times New Roman" w:hAnsi="Times New Roman"/>
          <w:bCs/>
          <w:sz w:val="24"/>
          <w:szCs w:val="24"/>
        </w:rPr>
        <w:t>.</w:t>
      </w:r>
    </w:p>
    <w:p w14:paraId="56B9952D" w14:textId="77777777" w:rsidR="003D4161" w:rsidRPr="003D4161" w:rsidRDefault="003D4161" w:rsidP="003D4161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D4161">
        <w:rPr>
          <w:rFonts w:ascii="Times New Roman" w:hAnsi="Times New Roman"/>
          <w:bCs/>
          <w:sz w:val="24"/>
          <w:szCs w:val="24"/>
        </w:rPr>
        <w:t>Os tratamentos foram:</w:t>
      </w:r>
    </w:p>
    <w:p w14:paraId="289CCBEC" w14:textId="77777777" w:rsidR="003D4161" w:rsidRPr="003D4161" w:rsidRDefault="003D4161" w:rsidP="003D4161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D4161">
        <w:rPr>
          <w:rFonts w:ascii="Times New Roman" w:hAnsi="Times New Roman"/>
          <w:bCs/>
          <w:sz w:val="24"/>
          <w:szCs w:val="24"/>
        </w:rPr>
        <w:t xml:space="preserve">T1 - Tratamento Controle – Testemunha sem aplicação de Fertilizantes Organominerais; </w:t>
      </w:r>
      <w:proofErr w:type="gramStart"/>
      <w:r w:rsidRPr="003D4161">
        <w:rPr>
          <w:rFonts w:ascii="Times New Roman" w:hAnsi="Times New Roman"/>
          <w:bCs/>
          <w:sz w:val="24"/>
          <w:szCs w:val="24"/>
        </w:rPr>
        <w:t>Porém</w:t>
      </w:r>
      <w:proofErr w:type="gramEnd"/>
      <w:r w:rsidRPr="003D4161">
        <w:rPr>
          <w:rFonts w:ascii="Times New Roman" w:hAnsi="Times New Roman"/>
          <w:bCs/>
          <w:sz w:val="24"/>
          <w:szCs w:val="24"/>
        </w:rPr>
        <w:t xml:space="preserve"> com adubação padrão da fazenda via fertirrigação estima-se a aplicação de 695,65 kg </w:t>
      </w:r>
      <w:proofErr w:type="spellStart"/>
      <w:r w:rsidRPr="003D4161">
        <w:rPr>
          <w:rFonts w:ascii="Times New Roman" w:hAnsi="Times New Roman"/>
          <w:bCs/>
          <w:sz w:val="24"/>
          <w:szCs w:val="24"/>
        </w:rPr>
        <w:t>ha</w:t>
      </w:r>
      <w:proofErr w:type="spellEnd"/>
      <w:r w:rsidRPr="003D4161">
        <w:rPr>
          <w:rFonts w:ascii="Times New Roman" w:hAnsi="Times New Roman"/>
          <w:bCs/>
          <w:sz w:val="24"/>
          <w:szCs w:val="24"/>
        </w:rPr>
        <w:t xml:space="preserve"> ano</w:t>
      </w:r>
      <w:r w:rsidRPr="003D4161">
        <w:rPr>
          <w:rFonts w:ascii="Times New Roman" w:hAnsi="Times New Roman"/>
          <w:bCs/>
          <w:sz w:val="24"/>
          <w:szCs w:val="24"/>
          <w:vertAlign w:val="superscript"/>
        </w:rPr>
        <w:t>-1</w:t>
      </w:r>
      <w:r w:rsidRPr="003D4161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3D4161">
        <w:rPr>
          <w:rFonts w:ascii="Times New Roman" w:hAnsi="Times New Roman"/>
          <w:bCs/>
          <w:sz w:val="24"/>
          <w:szCs w:val="24"/>
        </w:rPr>
        <w:t>Uréia</w:t>
      </w:r>
      <w:proofErr w:type="spellEnd"/>
      <w:r w:rsidRPr="003D4161">
        <w:rPr>
          <w:rFonts w:ascii="Times New Roman" w:hAnsi="Times New Roman"/>
          <w:bCs/>
          <w:sz w:val="24"/>
          <w:szCs w:val="24"/>
        </w:rPr>
        <w:t xml:space="preserve"> (45% N), 229,77 kg </w:t>
      </w:r>
      <w:proofErr w:type="spellStart"/>
      <w:r w:rsidRPr="003D4161">
        <w:rPr>
          <w:rFonts w:ascii="Times New Roman" w:hAnsi="Times New Roman"/>
          <w:bCs/>
          <w:sz w:val="24"/>
          <w:szCs w:val="24"/>
        </w:rPr>
        <w:t>ha</w:t>
      </w:r>
      <w:proofErr w:type="spellEnd"/>
      <w:r w:rsidRPr="003D4161">
        <w:rPr>
          <w:rFonts w:ascii="Times New Roman" w:hAnsi="Times New Roman"/>
          <w:bCs/>
          <w:sz w:val="24"/>
          <w:szCs w:val="24"/>
        </w:rPr>
        <w:t xml:space="preserve"> ano</w:t>
      </w:r>
      <w:r w:rsidRPr="003D4161">
        <w:rPr>
          <w:rFonts w:ascii="Times New Roman" w:hAnsi="Times New Roman"/>
          <w:bCs/>
          <w:sz w:val="24"/>
          <w:szCs w:val="24"/>
          <w:vertAlign w:val="superscript"/>
        </w:rPr>
        <w:t>-1</w:t>
      </w:r>
      <w:r w:rsidRPr="003D4161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3D4161">
        <w:rPr>
          <w:rFonts w:ascii="Times New Roman" w:hAnsi="Times New Roman"/>
          <w:bCs/>
          <w:sz w:val="24"/>
          <w:szCs w:val="24"/>
        </w:rPr>
        <w:t>KCl</w:t>
      </w:r>
      <w:proofErr w:type="spellEnd"/>
      <w:r w:rsidRPr="003D4161">
        <w:rPr>
          <w:rFonts w:ascii="Times New Roman" w:hAnsi="Times New Roman"/>
          <w:bCs/>
          <w:sz w:val="24"/>
          <w:szCs w:val="24"/>
        </w:rPr>
        <w:t xml:space="preserve"> (58% K</w:t>
      </w:r>
      <w:r w:rsidRPr="003D4161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3D4161">
        <w:rPr>
          <w:rFonts w:ascii="Times New Roman" w:hAnsi="Times New Roman"/>
          <w:bCs/>
          <w:sz w:val="24"/>
          <w:szCs w:val="24"/>
        </w:rPr>
        <w:t xml:space="preserve">O), 40,74 kg </w:t>
      </w:r>
      <w:proofErr w:type="spellStart"/>
      <w:r w:rsidRPr="003D4161">
        <w:rPr>
          <w:rFonts w:ascii="Times New Roman" w:hAnsi="Times New Roman"/>
          <w:bCs/>
          <w:sz w:val="24"/>
          <w:szCs w:val="24"/>
        </w:rPr>
        <w:t>ha</w:t>
      </w:r>
      <w:proofErr w:type="spellEnd"/>
      <w:r w:rsidRPr="003D4161">
        <w:rPr>
          <w:rFonts w:ascii="Times New Roman" w:hAnsi="Times New Roman"/>
          <w:bCs/>
          <w:sz w:val="24"/>
          <w:szCs w:val="24"/>
        </w:rPr>
        <w:t xml:space="preserve"> ano</w:t>
      </w:r>
      <w:r w:rsidRPr="003D4161">
        <w:rPr>
          <w:rFonts w:ascii="Times New Roman" w:hAnsi="Times New Roman"/>
          <w:bCs/>
          <w:sz w:val="24"/>
          <w:szCs w:val="24"/>
          <w:vertAlign w:val="superscript"/>
        </w:rPr>
        <w:t>-1</w:t>
      </w:r>
      <w:r w:rsidRPr="003D4161">
        <w:rPr>
          <w:rFonts w:ascii="Times New Roman" w:hAnsi="Times New Roman"/>
          <w:bCs/>
          <w:sz w:val="24"/>
          <w:szCs w:val="24"/>
        </w:rPr>
        <w:t xml:space="preserve"> de Sulfato de magnésio (8% Mg e 12% S), 10,43 kg </w:t>
      </w:r>
      <w:proofErr w:type="spellStart"/>
      <w:r w:rsidRPr="003D4161">
        <w:rPr>
          <w:rFonts w:ascii="Times New Roman" w:hAnsi="Times New Roman"/>
          <w:bCs/>
          <w:sz w:val="24"/>
          <w:szCs w:val="24"/>
        </w:rPr>
        <w:t>ha</w:t>
      </w:r>
      <w:proofErr w:type="spellEnd"/>
      <w:r w:rsidRPr="003D4161">
        <w:rPr>
          <w:rFonts w:ascii="Times New Roman" w:hAnsi="Times New Roman"/>
          <w:bCs/>
          <w:sz w:val="24"/>
          <w:szCs w:val="24"/>
        </w:rPr>
        <w:t xml:space="preserve"> ano</w:t>
      </w:r>
      <w:r w:rsidRPr="003D4161">
        <w:rPr>
          <w:rFonts w:ascii="Times New Roman" w:hAnsi="Times New Roman"/>
          <w:bCs/>
          <w:sz w:val="24"/>
          <w:szCs w:val="24"/>
          <w:vertAlign w:val="superscript"/>
        </w:rPr>
        <w:t>-1</w:t>
      </w:r>
      <w:r w:rsidRPr="003D4161">
        <w:rPr>
          <w:rFonts w:ascii="Times New Roman" w:hAnsi="Times New Roman"/>
          <w:bCs/>
          <w:sz w:val="24"/>
          <w:szCs w:val="24"/>
        </w:rPr>
        <w:t xml:space="preserve"> de Boro. Na adubação via solo aplicaram-se 184,79 kg </w:t>
      </w:r>
      <w:proofErr w:type="spellStart"/>
      <w:r w:rsidRPr="003D4161">
        <w:rPr>
          <w:rFonts w:ascii="Times New Roman" w:hAnsi="Times New Roman"/>
          <w:bCs/>
          <w:sz w:val="24"/>
          <w:szCs w:val="24"/>
        </w:rPr>
        <w:t>ha</w:t>
      </w:r>
      <w:proofErr w:type="spellEnd"/>
      <w:r w:rsidRPr="003D4161">
        <w:rPr>
          <w:rFonts w:ascii="Times New Roman" w:hAnsi="Times New Roman"/>
          <w:bCs/>
          <w:sz w:val="24"/>
          <w:szCs w:val="24"/>
          <w:vertAlign w:val="superscript"/>
        </w:rPr>
        <w:t>-1</w:t>
      </w:r>
      <w:r w:rsidRPr="003D4161">
        <w:rPr>
          <w:rFonts w:ascii="Times New Roman" w:hAnsi="Times New Roman"/>
          <w:bCs/>
          <w:sz w:val="24"/>
          <w:szCs w:val="24"/>
        </w:rPr>
        <w:t xml:space="preserve"> de formulado 19–04–19 (N-P</w:t>
      </w:r>
      <w:r w:rsidRPr="003D4161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3D4161">
        <w:rPr>
          <w:rFonts w:ascii="Times New Roman" w:hAnsi="Times New Roman"/>
          <w:bCs/>
          <w:sz w:val="24"/>
          <w:szCs w:val="24"/>
        </w:rPr>
        <w:t>O</w:t>
      </w:r>
      <w:r w:rsidRPr="003D4161">
        <w:rPr>
          <w:rFonts w:ascii="Times New Roman" w:hAnsi="Times New Roman"/>
          <w:bCs/>
          <w:sz w:val="24"/>
          <w:szCs w:val="24"/>
          <w:vertAlign w:val="subscript"/>
        </w:rPr>
        <w:t>5</w:t>
      </w:r>
      <w:r w:rsidRPr="003D4161">
        <w:rPr>
          <w:rFonts w:ascii="Times New Roman" w:hAnsi="Times New Roman"/>
          <w:bCs/>
          <w:sz w:val="24"/>
          <w:szCs w:val="24"/>
        </w:rPr>
        <w:t>-K</w:t>
      </w:r>
      <w:r w:rsidRPr="003D4161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3D4161">
        <w:rPr>
          <w:rFonts w:ascii="Times New Roman" w:hAnsi="Times New Roman"/>
          <w:bCs/>
          <w:sz w:val="24"/>
          <w:szCs w:val="24"/>
        </w:rPr>
        <w:t xml:space="preserve">O), 269,69 kg </w:t>
      </w:r>
      <w:proofErr w:type="spellStart"/>
      <w:r w:rsidRPr="003D4161">
        <w:rPr>
          <w:rFonts w:ascii="Times New Roman" w:hAnsi="Times New Roman"/>
          <w:bCs/>
          <w:sz w:val="24"/>
          <w:szCs w:val="24"/>
        </w:rPr>
        <w:t>ha</w:t>
      </w:r>
      <w:proofErr w:type="spellEnd"/>
      <w:r w:rsidRPr="003D4161">
        <w:rPr>
          <w:rFonts w:ascii="Times New Roman" w:hAnsi="Times New Roman"/>
          <w:bCs/>
          <w:sz w:val="24"/>
          <w:szCs w:val="24"/>
          <w:vertAlign w:val="superscript"/>
        </w:rPr>
        <w:t>-1</w:t>
      </w:r>
      <w:r w:rsidRPr="003D4161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3D4161">
        <w:rPr>
          <w:rFonts w:ascii="Times New Roman" w:hAnsi="Times New Roman"/>
          <w:bCs/>
          <w:sz w:val="24"/>
          <w:szCs w:val="24"/>
        </w:rPr>
        <w:t>KCl</w:t>
      </w:r>
      <w:proofErr w:type="spellEnd"/>
      <w:r w:rsidRPr="003D4161">
        <w:rPr>
          <w:rFonts w:ascii="Times New Roman" w:hAnsi="Times New Roman"/>
          <w:bCs/>
          <w:sz w:val="24"/>
          <w:szCs w:val="24"/>
        </w:rPr>
        <w:t xml:space="preserve"> (58% K</w:t>
      </w:r>
      <w:r w:rsidRPr="003D4161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3D4161">
        <w:rPr>
          <w:rFonts w:ascii="Times New Roman" w:hAnsi="Times New Roman"/>
          <w:bCs/>
          <w:sz w:val="24"/>
          <w:szCs w:val="24"/>
        </w:rPr>
        <w:t>O) e 6,5 t ha</w:t>
      </w:r>
      <w:r w:rsidRPr="003D4161">
        <w:rPr>
          <w:rFonts w:ascii="Times New Roman" w:hAnsi="Times New Roman"/>
          <w:bCs/>
          <w:sz w:val="24"/>
          <w:szCs w:val="24"/>
          <w:vertAlign w:val="superscript"/>
        </w:rPr>
        <w:t>-1</w:t>
      </w:r>
      <w:r w:rsidRPr="003D4161">
        <w:rPr>
          <w:rFonts w:ascii="Times New Roman" w:hAnsi="Times New Roman"/>
          <w:bCs/>
          <w:sz w:val="24"/>
          <w:szCs w:val="24"/>
        </w:rPr>
        <w:t xml:space="preserve"> de composto orgânico. (Essas aplicações foram realizadas somente até novembro de 2020 - após o tratamento controle ficou sem aplicação de fertilizante)</w:t>
      </w:r>
    </w:p>
    <w:p w14:paraId="2247D7C8" w14:textId="77777777" w:rsidR="003D4161" w:rsidRPr="003D4161" w:rsidRDefault="003D4161" w:rsidP="003D4161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D4161">
        <w:rPr>
          <w:rFonts w:ascii="Times New Roman" w:hAnsi="Times New Roman"/>
          <w:bCs/>
          <w:sz w:val="24"/>
          <w:szCs w:val="24"/>
        </w:rPr>
        <w:t xml:space="preserve">T2 – Fertilizante Vitória Fertilizantes formulação 14-02-14 – Formulação farelada – Equivalente a 3.300 kg </w:t>
      </w:r>
      <w:proofErr w:type="spellStart"/>
      <w:r w:rsidRPr="003D4161">
        <w:rPr>
          <w:rFonts w:ascii="Times New Roman" w:hAnsi="Times New Roman"/>
          <w:bCs/>
          <w:sz w:val="24"/>
          <w:szCs w:val="24"/>
        </w:rPr>
        <w:t>ha</w:t>
      </w:r>
      <w:proofErr w:type="spellEnd"/>
      <w:r w:rsidRPr="003D4161">
        <w:rPr>
          <w:rFonts w:ascii="Times New Roman" w:hAnsi="Times New Roman"/>
          <w:bCs/>
          <w:sz w:val="24"/>
          <w:szCs w:val="24"/>
          <w:vertAlign w:val="superscript"/>
        </w:rPr>
        <w:t>-1</w:t>
      </w:r>
      <w:r w:rsidRPr="003D4161">
        <w:rPr>
          <w:rFonts w:ascii="Times New Roman" w:hAnsi="Times New Roman"/>
          <w:bCs/>
          <w:sz w:val="24"/>
          <w:szCs w:val="24"/>
        </w:rPr>
        <w:t xml:space="preserve"> (462 kg de N- 66 kg de P</w:t>
      </w:r>
      <w:r w:rsidRPr="003D4161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3D4161">
        <w:rPr>
          <w:rFonts w:ascii="Times New Roman" w:hAnsi="Times New Roman"/>
          <w:bCs/>
          <w:sz w:val="24"/>
          <w:szCs w:val="24"/>
        </w:rPr>
        <w:t>O</w:t>
      </w:r>
      <w:r w:rsidRPr="003D4161">
        <w:rPr>
          <w:rFonts w:ascii="Times New Roman" w:hAnsi="Times New Roman"/>
          <w:bCs/>
          <w:sz w:val="24"/>
          <w:szCs w:val="24"/>
          <w:vertAlign w:val="subscript"/>
        </w:rPr>
        <w:t>5</w:t>
      </w:r>
      <w:r w:rsidRPr="003D4161">
        <w:rPr>
          <w:rFonts w:ascii="Times New Roman" w:hAnsi="Times New Roman"/>
          <w:bCs/>
          <w:sz w:val="24"/>
          <w:szCs w:val="24"/>
        </w:rPr>
        <w:t xml:space="preserve"> – 462 kg de K</w:t>
      </w:r>
      <w:r w:rsidRPr="003D4161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3D4161">
        <w:rPr>
          <w:rFonts w:ascii="Times New Roman" w:hAnsi="Times New Roman"/>
          <w:bCs/>
          <w:sz w:val="24"/>
          <w:szCs w:val="24"/>
        </w:rPr>
        <w:t>O);</w:t>
      </w:r>
    </w:p>
    <w:p w14:paraId="392DCC3A" w14:textId="77777777" w:rsidR="003D4161" w:rsidRPr="003D4161" w:rsidRDefault="003D4161" w:rsidP="003D4161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D4161">
        <w:rPr>
          <w:rFonts w:ascii="Times New Roman" w:hAnsi="Times New Roman"/>
          <w:bCs/>
          <w:sz w:val="24"/>
          <w:szCs w:val="24"/>
        </w:rPr>
        <w:t xml:space="preserve">T3 - Fertilizante Vitória Fertilizantes formulação 14-02-14 – Formulação farelada – Equivalente a 4.000 kg </w:t>
      </w:r>
      <w:proofErr w:type="spellStart"/>
      <w:r w:rsidRPr="003D4161">
        <w:rPr>
          <w:rFonts w:ascii="Times New Roman" w:hAnsi="Times New Roman"/>
          <w:bCs/>
          <w:sz w:val="24"/>
          <w:szCs w:val="24"/>
        </w:rPr>
        <w:t>ha</w:t>
      </w:r>
      <w:proofErr w:type="spellEnd"/>
      <w:r w:rsidRPr="003D4161">
        <w:rPr>
          <w:rFonts w:ascii="Times New Roman" w:hAnsi="Times New Roman"/>
          <w:bCs/>
          <w:sz w:val="24"/>
          <w:szCs w:val="24"/>
          <w:vertAlign w:val="superscript"/>
        </w:rPr>
        <w:t>-1</w:t>
      </w:r>
      <w:r w:rsidRPr="003D4161">
        <w:rPr>
          <w:rFonts w:ascii="Times New Roman" w:hAnsi="Times New Roman"/>
          <w:bCs/>
          <w:sz w:val="24"/>
          <w:szCs w:val="24"/>
        </w:rPr>
        <w:t xml:space="preserve"> (560 kg de N- 80 kg de P</w:t>
      </w:r>
      <w:r w:rsidRPr="003D4161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3D4161">
        <w:rPr>
          <w:rFonts w:ascii="Times New Roman" w:hAnsi="Times New Roman"/>
          <w:bCs/>
          <w:sz w:val="24"/>
          <w:szCs w:val="24"/>
        </w:rPr>
        <w:t>O</w:t>
      </w:r>
      <w:r w:rsidRPr="003D4161">
        <w:rPr>
          <w:rFonts w:ascii="Times New Roman" w:hAnsi="Times New Roman"/>
          <w:bCs/>
          <w:sz w:val="24"/>
          <w:szCs w:val="24"/>
          <w:vertAlign w:val="subscript"/>
        </w:rPr>
        <w:t>5</w:t>
      </w:r>
      <w:r w:rsidRPr="003D4161">
        <w:rPr>
          <w:rFonts w:ascii="Times New Roman" w:hAnsi="Times New Roman"/>
          <w:bCs/>
          <w:sz w:val="24"/>
          <w:szCs w:val="24"/>
        </w:rPr>
        <w:t xml:space="preserve"> – 560 kg de K</w:t>
      </w:r>
      <w:r w:rsidRPr="003D4161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3D4161">
        <w:rPr>
          <w:rFonts w:ascii="Times New Roman" w:hAnsi="Times New Roman"/>
          <w:bCs/>
          <w:sz w:val="24"/>
          <w:szCs w:val="24"/>
        </w:rPr>
        <w:t>O);</w:t>
      </w:r>
    </w:p>
    <w:p w14:paraId="2D00AC3B" w14:textId="77777777" w:rsidR="003D4161" w:rsidRPr="003D4161" w:rsidRDefault="003D4161" w:rsidP="003D4161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D4161">
        <w:rPr>
          <w:rFonts w:ascii="Times New Roman" w:hAnsi="Times New Roman"/>
          <w:bCs/>
          <w:sz w:val="24"/>
          <w:szCs w:val="24"/>
        </w:rPr>
        <w:t xml:space="preserve">T4 - Fertilizante Vitória Fertilizantes formulação 10-02-10 – Formulação peletizada – Equivalente a 3.300 kg </w:t>
      </w:r>
      <w:proofErr w:type="spellStart"/>
      <w:r w:rsidRPr="003D4161">
        <w:rPr>
          <w:rFonts w:ascii="Times New Roman" w:hAnsi="Times New Roman"/>
          <w:bCs/>
          <w:sz w:val="24"/>
          <w:szCs w:val="24"/>
        </w:rPr>
        <w:t>ha</w:t>
      </w:r>
      <w:proofErr w:type="spellEnd"/>
      <w:r w:rsidRPr="003D4161">
        <w:rPr>
          <w:rFonts w:ascii="Times New Roman" w:hAnsi="Times New Roman"/>
          <w:bCs/>
          <w:sz w:val="24"/>
          <w:szCs w:val="24"/>
          <w:vertAlign w:val="superscript"/>
        </w:rPr>
        <w:t>-1</w:t>
      </w:r>
      <w:r w:rsidRPr="003D4161">
        <w:rPr>
          <w:rFonts w:ascii="Times New Roman" w:hAnsi="Times New Roman"/>
          <w:bCs/>
          <w:sz w:val="24"/>
          <w:szCs w:val="24"/>
        </w:rPr>
        <w:t xml:space="preserve"> (330 kg de N- 60 kg de P</w:t>
      </w:r>
      <w:r w:rsidRPr="003D4161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3D4161">
        <w:rPr>
          <w:rFonts w:ascii="Times New Roman" w:hAnsi="Times New Roman"/>
          <w:bCs/>
          <w:sz w:val="24"/>
          <w:szCs w:val="24"/>
        </w:rPr>
        <w:t>O</w:t>
      </w:r>
      <w:r w:rsidRPr="003D4161">
        <w:rPr>
          <w:rFonts w:ascii="Times New Roman" w:hAnsi="Times New Roman"/>
          <w:bCs/>
          <w:sz w:val="24"/>
          <w:szCs w:val="24"/>
          <w:vertAlign w:val="subscript"/>
        </w:rPr>
        <w:t>5</w:t>
      </w:r>
      <w:r w:rsidRPr="003D4161">
        <w:rPr>
          <w:rFonts w:ascii="Times New Roman" w:hAnsi="Times New Roman"/>
          <w:bCs/>
          <w:sz w:val="24"/>
          <w:szCs w:val="24"/>
        </w:rPr>
        <w:t xml:space="preserve"> – 330 kg de K</w:t>
      </w:r>
      <w:r w:rsidRPr="003D4161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3D4161">
        <w:rPr>
          <w:rFonts w:ascii="Times New Roman" w:hAnsi="Times New Roman"/>
          <w:bCs/>
          <w:sz w:val="24"/>
          <w:szCs w:val="24"/>
        </w:rPr>
        <w:t>O);</w:t>
      </w:r>
    </w:p>
    <w:p w14:paraId="0DDC2123" w14:textId="77777777" w:rsidR="003D4161" w:rsidRPr="003D4161" w:rsidRDefault="003D4161" w:rsidP="003D4161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D4161">
        <w:rPr>
          <w:rFonts w:ascii="Times New Roman" w:hAnsi="Times New Roman"/>
          <w:bCs/>
          <w:sz w:val="24"/>
          <w:szCs w:val="24"/>
        </w:rPr>
        <w:t xml:space="preserve">T5 - Fertilizante Vitória Fertilizantes formulação 10-02-10 – Formulação peletizada – Equivalente a 4.000 kg </w:t>
      </w:r>
      <w:proofErr w:type="spellStart"/>
      <w:r w:rsidRPr="003D4161">
        <w:rPr>
          <w:rFonts w:ascii="Times New Roman" w:hAnsi="Times New Roman"/>
          <w:bCs/>
          <w:sz w:val="24"/>
          <w:szCs w:val="24"/>
        </w:rPr>
        <w:t>ha</w:t>
      </w:r>
      <w:proofErr w:type="spellEnd"/>
      <w:r w:rsidRPr="003D4161">
        <w:rPr>
          <w:rFonts w:ascii="Times New Roman" w:hAnsi="Times New Roman"/>
          <w:bCs/>
          <w:sz w:val="24"/>
          <w:szCs w:val="24"/>
          <w:vertAlign w:val="superscript"/>
        </w:rPr>
        <w:t>-1</w:t>
      </w:r>
      <w:r w:rsidRPr="003D4161">
        <w:rPr>
          <w:rFonts w:ascii="Times New Roman" w:hAnsi="Times New Roman"/>
          <w:bCs/>
          <w:sz w:val="24"/>
          <w:szCs w:val="24"/>
        </w:rPr>
        <w:t xml:space="preserve"> (400 kg de N- 80 kg de P</w:t>
      </w:r>
      <w:r w:rsidRPr="003D4161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3D4161">
        <w:rPr>
          <w:rFonts w:ascii="Times New Roman" w:hAnsi="Times New Roman"/>
          <w:bCs/>
          <w:sz w:val="24"/>
          <w:szCs w:val="24"/>
        </w:rPr>
        <w:t>O</w:t>
      </w:r>
      <w:r w:rsidRPr="003D4161">
        <w:rPr>
          <w:rFonts w:ascii="Times New Roman" w:hAnsi="Times New Roman"/>
          <w:bCs/>
          <w:sz w:val="24"/>
          <w:szCs w:val="24"/>
          <w:vertAlign w:val="subscript"/>
        </w:rPr>
        <w:t>5</w:t>
      </w:r>
      <w:r w:rsidRPr="003D4161">
        <w:rPr>
          <w:rFonts w:ascii="Times New Roman" w:hAnsi="Times New Roman"/>
          <w:bCs/>
          <w:sz w:val="24"/>
          <w:szCs w:val="24"/>
        </w:rPr>
        <w:t xml:space="preserve"> – 400 kg de K</w:t>
      </w:r>
      <w:r w:rsidRPr="003D4161">
        <w:rPr>
          <w:rFonts w:ascii="Times New Roman" w:hAnsi="Times New Roman"/>
          <w:bCs/>
          <w:sz w:val="24"/>
          <w:szCs w:val="24"/>
          <w:vertAlign w:val="subscript"/>
        </w:rPr>
        <w:t>2</w:t>
      </w:r>
      <w:r w:rsidRPr="003D4161">
        <w:rPr>
          <w:rFonts w:ascii="Times New Roman" w:hAnsi="Times New Roman"/>
          <w:bCs/>
          <w:sz w:val="24"/>
          <w:szCs w:val="24"/>
        </w:rPr>
        <w:t>O);</w:t>
      </w:r>
    </w:p>
    <w:p w14:paraId="50EFFD0D" w14:textId="77777777" w:rsidR="003D4161" w:rsidRPr="003D4161" w:rsidRDefault="003D4161" w:rsidP="003D4161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D4161">
        <w:rPr>
          <w:rFonts w:ascii="Times New Roman" w:hAnsi="Times New Roman"/>
          <w:bCs/>
          <w:sz w:val="24"/>
          <w:szCs w:val="24"/>
        </w:rPr>
        <w:lastRenderedPageBreak/>
        <w:t xml:space="preserve">As adubações via solo foram aplicadas em três vezes ao longo do ano, no período de novembro a abril. Com a primeira aplicação foi realizada em 13 de novembro de 2021, a segunda aplicação foi realizada em 4 de fevereiro de 2021, a terceira aplicação foi realizada em 10 de abril de 2021. As doses foram parceladas nas 3 aplicações.  As análises foliares foram realizadas 14 de </w:t>
      </w:r>
      <w:proofErr w:type="gramStart"/>
      <w:r w:rsidRPr="003D4161">
        <w:rPr>
          <w:rFonts w:ascii="Times New Roman" w:hAnsi="Times New Roman"/>
          <w:bCs/>
          <w:sz w:val="24"/>
          <w:szCs w:val="24"/>
        </w:rPr>
        <w:t>Janeiro</w:t>
      </w:r>
      <w:proofErr w:type="gramEnd"/>
      <w:r w:rsidRPr="003D4161">
        <w:rPr>
          <w:rFonts w:ascii="Times New Roman" w:hAnsi="Times New Roman"/>
          <w:bCs/>
          <w:sz w:val="24"/>
          <w:szCs w:val="24"/>
        </w:rPr>
        <w:t xml:space="preserve"> de 2021 e 29 de maio de 2022.</w:t>
      </w:r>
    </w:p>
    <w:p w14:paraId="21CBC48D" w14:textId="77777777" w:rsidR="003D4161" w:rsidRPr="003D4161" w:rsidRDefault="003D4161" w:rsidP="003D4161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D4161">
        <w:rPr>
          <w:rFonts w:ascii="Times New Roman" w:hAnsi="Times New Roman"/>
          <w:bCs/>
          <w:sz w:val="24"/>
          <w:szCs w:val="24"/>
        </w:rPr>
        <w:t>Os dados obtidos foram submetidos à análise de variância com aplicação do teste F, a 5% de probabilidade, após o atendimento das pressuposições realizou-se a avaliação das médias pelo teste de Scott-</w:t>
      </w:r>
      <w:proofErr w:type="spellStart"/>
      <w:r w:rsidRPr="003D4161">
        <w:rPr>
          <w:rFonts w:ascii="Times New Roman" w:hAnsi="Times New Roman"/>
          <w:bCs/>
          <w:sz w:val="24"/>
          <w:szCs w:val="24"/>
        </w:rPr>
        <w:t>Knott</w:t>
      </w:r>
      <w:proofErr w:type="spellEnd"/>
      <w:r w:rsidRPr="003D4161">
        <w:rPr>
          <w:rFonts w:ascii="Times New Roman" w:hAnsi="Times New Roman"/>
          <w:bCs/>
          <w:sz w:val="24"/>
          <w:szCs w:val="24"/>
        </w:rPr>
        <w:t>, todos a 5% de probabilidade. Utilizou-se o programa estatístico SISVAR.</w:t>
      </w:r>
    </w:p>
    <w:p w14:paraId="5F043512" w14:textId="77777777" w:rsidR="005801B5" w:rsidRPr="00923A85" w:rsidRDefault="005801B5" w:rsidP="005801B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FC7F9B0" w14:textId="79A6DD1E" w:rsidR="00107CC4" w:rsidRDefault="00D7399F" w:rsidP="0026589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252FF">
        <w:rPr>
          <w:rFonts w:ascii="Times New Roman" w:hAnsi="Times New Roman"/>
          <w:b/>
          <w:sz w:val="24"/>
          <w:szCs w:val="24"/>
        </w:rPr>
        <w:t>RESULTADOS E DISCUSSÃO</w:t>
      </w:r>
    </w:p>
    <w:p w14:paraId="159EBB19" w14:textId="77777777" w:rsidR="00860210" w:rsidRDefault="00860210" w:rsidP="00860210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94F1992" w14:textId="4F247005" w:rsidR="00EE253D" w:rsidRPr="00EE253D" w:rsidRDefault="00EE253D" w:rsidP="00EE253D">
      <w:pPr>
        <w:spacing w:after="20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253D">
        <w:rPr>
          <w:rFonts w:ascii="Times New Roman" w:hAnsi="Times New Roman"/>
          <w:sz w:val="24"/>
          <w:szCs w:val="24"/>
        </w:rPr>
        <w:t xml:space="preserve">Em relação as avaliações dos tecidos foliares observa-se na Tabela </w:t>
      </w:r>
      <w:r>
        <w:rPr>
          <w:rFonts w:ascii="Times New Roman" w:hAnsi="Times New Roman"/>
          <w:sz w:val="24"/>
          <w:szCs w:val="24"/>
        </w:rPr>
        <w:t>1</w:t>
      </w:r>
      <w:r w:rsidRPr="00EE253D">
        <w:rPr>
          <w:rFonts w:ascii="Times New Roman" w:hAnsi="Times New Roman"/>
          <w:sz w:val="24"/>
          <w:szCs w:val="24"/>
        </w:rPr>
        <w:t xml:space="preserve">, em relação aos teores de N e P. </w:t>
      </w:r>
    </w:p>
    <w:p w14:paraId="5A94AE9C" w14:textId="11B85650" w:rsidR="00EE253D" w:rsidRPr="00EE253D" w:rsidRDefault="00EE253D" w:rsidP="00EE253D">
      <w:pPr>
        <w:spacing w:after="200" w:line="240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EE253D">
        <w:rPr>
          <w:rFonts w:ascii="Times New Roman" w:hAnsi="Times New Roman"/>
          <w:sz w:val="24"/>
          <w:szCs w:val="24"/>
        </w:rPr>
        <w:t xml:space="preserve">Tabela </w:t>
      </w:r>
      <w:r>
        <w:rPr>
          <w:rFonts w:ascii="Times New Roman" w:hAnsi="Times New Roman"/>
          <w:sz w:val="24"/>
          <w:szCs w:val="24"/>
        </w:rPr>
        <w:t>1</w:t>
      </w:r>
      <w:r w:rsidRPr="00EE253D">
        <w:rPr>
          <w:rFonts w:ascii="Times New Roman" w:hAnsi="Times New Roman"/>
          <w:sz w:val="24"/>
          <w:szCs w:val="24"/>
        </w:rPr>
        <w:t>- Teores foliares de nitrogênio (N), fósforo (P) e potássio (K) em g kg</w:t>
      </w:r>
      <w:r w:rsidRPr="00EE253D">
        <w:rPr>
          <w:rFonts w:ascii="Times New Roman" w:hAnsi="Times New Roman"/>
          <w:sz w:val="24"/>
          <w:szCs w:val="24"/>
          <w:vertAlign w:val="superscript"/>
        </w:rPr>
        <w:t>-1</w:t>
      </w:r>
      <w:r w:rsidRPr="00EE253D">
        <w:rPr>
          <w:rFonts w:ascii="Times New Roman" w:hAnsi="Times New Roman"/>
          <w:sz w:val="24"/>
          <w:szCs w:val="24"/>
        </w:rPr>
        <w:t xml:space="preserve"> em duas épocas distintas de avaliação em uma lavoura de café fertilizada com fontes e doses de fertilizantes organominerais, Monte Carmelo. </w:t>
      </w:r>
    </w:p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1134"/>
        <w:gridCol w:w="1134"/>
        <w:gridCol w:w="1134"/>
        <w:gridCol w:w="1134"/>
      </w:tblGrid>
      <w:tr w:rsidR="00EE253D" w:rsidRPr="00EE253D" w14:paraId="26CBF131" w14:textId="77777777" w:rsidTr="00A2644F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4FB75D5" w14:textId="77777777" w:rsidR="00EE253D" w:rsidRPr="00EE253D" w:rsidRDefault="00EE253D" w:rsidP="00B06C9C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53D">
              <w:rPr>
                <w:rFonts w:ascii="Times New Roman" w:hAnsi="Times New Roman"/>
                <w:sz w:val="24"/>
                <w:szCs w:val="24"/>
              </w:rPr>
              <w:t>Tratamentos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DE43A15" w14:textId="77777777" w:rsidR="00EE253D" w:rsidRPr="00EE253D" w:rsidRDefault="00EE253D" w:rsidP="00B06C9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3D">
              <w:rPr>
                <w:rFonts w:ascii="Times New Roman" w:hAnsi="Times New Roman"/>
                <w:sz w:val="24"/>
                <w:szCs w:val="24"/>
              </w:rPr>
              <w:t>N</w:t>
            </w:r>
          </w:p>
          <w:p w14:paraId="0794F8F8" w14:textId="77777777" w:rsidR="00EE253D" w:rsidRPr="00EE253D" w:rsidRDefault="00EE253D" w:rsidP="00B06C9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3D">
              <w:rPr>
                <w:rFonts w:ascii="Times New Roman" w:hAnsi="Times New Roman"/>
                <w:sz w:val="24"/>
                <w:szCs w:val="24"/>
              </w:rPr>
              <w:t>Época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920048D" w14:textId="77777777" w:rsidR="00EE253D" w:rsidRPr="00EE253D" w:rsidRDefault="00EE253D" w:rsidP="00B06C9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3D">
              <w:rPr>
                <w:rFonts w:ascii="Times New Roman" w:hAnsi="Times New Roman"/>
                <w:sz w:val="24"/>
                <w:szCs w:val="24"/>
              </w:rPr>
              <w:t>N</w:t>
            </w:r>
          </w:p>
          <w:p w14:paraId="5C5B99D8" w14:textId="77777777" w:rsidR="00EE253D" w:rsidRPr="00EE253D" w:rsidRDefault="00EE253D" w:rsidP="00B06C9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3D">
              <w:rPr>
                <w:rFonts w:ascii="Times New Roman" w:hAnsi="Times New Roman"/>
                <w:sz w:val="24"/>
                <w:szCs w:val="24"/>
              </w:rPr>
              <w:t>Época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129E0CA" w14:textId="77777777" w:rsidR="00EE253D" w:rsidRPr="00EE253D" w:rsidRDefault="00EE253D" w:rsidP="00B06C9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3D">
              <w:rPr>
                <w:rFonts w:ascii="Times New Roman" w:hAnsi="Times New Roman"/>
                <w:sz w:val="24"/>
                <w:szCs w:val="24"/>
              </w:rPr>
              <w:t>P</w:t>
            </w:r>
          </w:p>
          <w:p w14:paraId="7EA17FBE" w14:textId="77777777" w:rsidR="00EE253D" w:rsidRPr="00EE253D" w:rsidRDefault="00EE253D" w:rsidP="00B06C9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3D">
              <w:rPr>
                <w:rFonts w:ascii="Times New Roman" w:hAnsi="Times New Roman"/>
                <w:sz w:val="24"/>
                <w:szCs w:val="24"/>
              </w:rPr>
              <w:t>Época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4AE9E7A" w14:textId="77777777" w:rsidR="00EE253D" w:rsidRPr="00EE253D" w:rsidRDefault="00EE253D" w:rsidP="00B06C9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3D">
              <w:rPr>
                <w:rFonts w:ascii="Times New Roman" w:hAnsi="Times New Roman"/>
                <w:sz w:val="24"/>
                <w:szCs w:val="24"/>
              </w:rPr>
              <w:t>P</w:t>
            </w:r>
          </w:p>
          <w:p w14:paraId="0A026AF1" w14:textId="77777777" w:rsidR="00EE253D" w:rsidRPr="00EE253D" w:rsidRDefault="00EE253D" w:rsidP="00B06C9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3D">
              <w:rPr>
                <w:rFonts w:ascii="Times New Roman" w:hAnsi="Times New Roman"/>
                <w:sz w:val="24"/>
                <w:szCs w:val="24"/>
              </w:rPr>
              <w:t>Época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CD5102" w14:textId="77777777" w:rsidR="00EE253D" w:rsidRPr="00EE253D" w:rsidRDefault="00EE253D" w:rsidP="00B06C9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3D">
              <w:rPr>
                <w:rFonts w:ascii="Times New Roman" w:hAnsi="Times New Roman"/>
                <w:sz w:val="24"/>
                <w:szCs w:val="24"/>
              </w:rPr>
              <w:t>K</w:t>
            </w:r>
          </w:p>
          <w:p w14:paraId="74A968B4" w14:textId="77777777" w:rsidR="00EE253D" w:rsidRPr="00EE253D" w:rsidRDefault="00EE253D" w:rsidP="00B06C9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3D">
              <w:rPr>
                <w:rFonts w:ascii="Times New Roman" w:hAnsi="Times New Roman"/>
                <w:sz w:val="24"/>
                <w:szCs w:val="24"/>
              </w:rPr>
              <w:t>Época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222BD53" w14:textId="77777777" w:rsidR="00EE253D" w:rsidRPr="00EE253D" w:rsidRDefault="00EE253D" w:rsidP="00B06C9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3D">
              <w:rPr>
                <w:rFonts w:ascii="Times New Roman" w:hAnsi="Times New Roman"/>
                <w:sz w:val="24"/>
                <w:szCs w:val="24"/>
              </w:rPr>
              <w:t>K</w:t>
            </w:r>
          </w:p>
          <w:p w14:paraId="29C5DD6A" w14:textId="77777777" w:rsidR="00EE253D" w:rsidRPr="00EE253D" w:rsidRDefault="00EE253D" w:rsidP="00B06C9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3D">
              <w:rPr>
                <w:rFonts w:ascii="Times New Roman" w:hAnsi="Times New Roman"/>
                <w:sz w:val="24"/>
                <w:szCs w:val="24"/>
              </w:rPr>
              <w:t>Época 2</w:t>
            </w:r>
          </w:p>
        </w:tc>
      </w:tr>
      <w:tr w:rsidR="00EE253D" w:rsidRPr="00EE253D" w14:paraId="0230C1C9" w14:textId="77777777" w:rsidTr="00A2644F">
        <w:tc>
          <w:tcPr>
            <w:tcW w:w="1418" w:type="dxa"/>
            <w:tcBorders>
              <w:top w:val="single" w:sz="4" w:space="0" w:color="auto"/>
            </w:tcBorders>
          </w:tcPr>
          <w:p w14:paraId="78F0BBCA" w14:textId="77777777" w:rsidR="00EE253D" w:rsidRPr="00EE253D" w:rsidRDefault="00EE253D" w:rsidP="00B06C9C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53D">
              <w:rPr>
                <w:rFonts w:ascii="Times New Roman" w:hAnsi="Times New Roman"/>
                <w:sz w:val="24"/>
                <w:szCs w:val="24"/>
              </w:rPr>
              <w:t>T1</w:t>
            </w:r>
          </w:p>
        </w:tc>
        <w:tc>
          <w:tcPr>
            <w:tcW w:w="1134" w:type="dxa"/>
          </w:tcPr>
          <w:p w14:paraId="4661302A" w14:textId="77777777" w:rsidR="00EE253D" w:rsidRPr="00EE253D" w:rsidRDefault="00EE253D" w:rsidP="00B06C9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3D">
              <w:rPr>
                <w:rFonts w:ascii="Times New Roman" w:hAnsi="Times New Roman"/>
                <w:sz w:val="24"/>
                <w:szCs w:val="24"/>
              </w:rPr>
              <w:t xml:space="preserve">27,4 </w:t>
            </w:r>
            <w:proofErr w:type="spellStart"/>
            <w:r w:rsidRPr="00EE253D">
              <w:rPr>
                <w:rFonts w:ascii="Times New Roman" w:hAnsi="Times New Roman"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1134" w:type="dxa"/>
          </w:tcPr>
          <w:p w14:paraId="198197CC" w14:textId="77777777" w:rsidR="00EE253D" w:rsidRPr="00EE253D" w:rsidRDefault="00EE253D" w:rsidP="00B06C9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3D">
              <w:rPr>
                <w:rFonts w:ascii="Times New Roman" w:hAnsi="Times New Roman"/>
                <w:sz w:val="24"/>
                <w:szCs w:val="24"/>
              </w:rPr>
              <w:t xml:space="preserve">38,1 </w:t>
            </w:r>
            <w:proofErr w:type="spellStart"/>
            <w:r w:rsidRPr="00EE253D">
              <w:rPr>
                <w:rFonts w:ascii="Times New Roman" w:hAnsi="Times New Roman"/>
                <w:sz w:val="24"/>
                <w:szCs w:val="24"/>
              </w:rPr>
              <w:t>aA</w:t>
            </w:r>
            <w:proofErr w:type="spellEnd"/>
          </w:p>
        </w:tc>
        <w:tc>
          <w:tcPr>
            <w:tcW w:w="1134" w:type="dxa"/>
          </w:tcPr>
          <w:p w14:paraId="1BA92D1A" w14:textId="77777777" w:rsidR="00EE253D" w:rsidRPr="00EE253D" w:rsidRDefault="00EE253D" w:rsidP="00B06C9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3D">
              <w:rPr>
                <w:rFonts w:ascii="Times New Roman" w:hAnsi="Times New Roman"/>
                <w:sz w:val="24"/>
                <w:szCs w:val="24"/>
              </w:rPr>
              <w:t xml:space="preserve">1,60 </w:t>
            </w:r>
            <w:proofErr w:type="spellStart"/>
            <w:r w:rsidRPr="00EE253D">
              <w:rPr>
                <w:rFonts w:ascii="Times New Roman" w:hAnsi="Times New Roman"/>
                <w:sz w:val="24"/>
                <w:szCs w:val="24"/>
              </w:rPr>
              <w:t>bA</w:t>
            </w:r>
            <w:proofErr w:type="spellEnd"/>
          </w:p>
        </w:tc>
        <w:tc>
          <w:tcPr>
            <w:tcW w:w="1134" w:type="dxa"/>
          </w:tcPr>
          <w:p w14:paraId="4433F691" w14:textId="77777777" w:rsidR="00EE253D" w:rsidRPr="00EE253D" w:rsidRDefault="00EE253D" w:rsidP="00B06C9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3D">
              <w:rPr>
                <w:rFonts w:ascii="Times New Roman" w:hAnsi="Times New Roman"/>
                <w:sz w:val="24"/>
                <w:szCs w:val="24"/>
              </w:rPr>
              <w:t xml:space="preserve">1,37 </w:t>
            </w:r>
            <w:proofErr w:type="spellStart"/>
            <w:r w:rsidRPr="00EE253D">
              <w:rPr>
                <w:rFonts w:ascii="Times New Roman" w:hAnsi="Times New Roman"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1134" w:type="dxa"/>
          </w:tcPr>
          <w:p w14:paraId="1886F464" w14:textId="77777777" w:rsidR="00EE253D" w:rsidRPr="00EE253D" w:rsidRDefault="00EE253D" w:rsidP="00B06C9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3D">
              <w:rPr>
                <w:rFonts w:ascii="Times New Roman" w:hAnsi="Times New Roman"/>
                <w:sz w:val="24"/>
                <w:szCs w:val="24"/>
              </w:rPr>
              <w:t xml:space="preserve">27,67 </w:t>
            </w:r>
            <w:proofErr w:type="spellStart"/>
            <w:r w:rsidRPr="00EE253D">
              <w:rPr>
                <w:rFonts w:ascii="Times New Roman" w:hAnsi="Times New Roman"/>
                <w:sz w:val="24"/>
                <w:szCs w:val="24"/>
              </w:rPr>
              <w:t>aA</w:t>
            </w:r>
            <w:proofErr w:type="spellEnd"/>
          </w:p>
        </w:tc>
        <w:tc>
          <w:tcPr>
            <w:tcW w:w="1134" w:type="dxa"/>
          </w:tcPr>
          <w:p w14:paraId="0C5A6065" w14:textId="77777777" w:rsidR="00EE253D" w:rsidRPr="00EE253D" w:rsidRDefault="00EE253D" w:rsidP="00B06C9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3D">
              <w:rPr>
                <w:rFonts w:ascii="Times New Roman" w:hAnsi="Times New Roman"/>
                <w:sz w:val="24"/>
                <w:szCs w:val="24"/>
              </w:rPr>
              <w:t xml:space="preserve">25,33 </w:t>
            </w:r>
            <w:proofErr w:type="spellStart"/>
            <w:r w:rsidRPr="00EE253D">
              <w:rPr>
                <w:rFonts w:ascii="Times New Roman" w:hAnsi="Times New Roman"/>
                <w:sz w:val="24"/>
                <w:szCs w:val="24"/>
              </w:rPr>
              <w:t>aB</w:t>
            </w:r>
            <w:proofErr w:type="spellEnd"/>
          </w:p>
        </w:tc>
      </w:tr>
      <w:tr w:rsidR="00EE253D" w:rsidRPr="00EE253D" w14:paraId="0538DC48" w14:textId="77777777" w:rsidTr="00A2644F">
        <w:tc>
          <w:tcPr>
            <w:tcW w:w="1418" w:type="dxa"/>
          </w:tcPr>
          <w:p w14:paraId="2386ED40" w14:textId="77777777" w:rsidR="00EE253D" w:rsidRPr="00EE253D" w:rsidRDefault="00EE253D" w:rsidP="00B06C9C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53D">
              <w:rPr>
                <w:rFonts w:ascii="Times New Roman" w:hAnsi="Times New Roman"/>
                <w:sz w:val="24"/>
                <w:szCs w:val="24"/>
              </w:rPr>
              <w:t>T2</w:t>
            </w:r>
          </w:p>
        </w:tc>
        <w:tc>
          <w:tcPr>
            <w:tcW w:w="1134" w:type="dxa"/>
          </w:tcPr>
          <w:p w14:paraId="0A4870B2" w14:textId="77777777" w:rsidR="00EE253D" w:rsidRPr="00EE253D" w:rsidRDefault="00EE253D" w:rsidP="00B06C9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3D">
              <w:rPr>
                <w:rFonts w:ascii="Times New Roman" w:hAnsi="Times New Roman"/>
                <w:sz w:val="24"/>
                <w:szCs w:val="24"/>
              </w:rPr>
              <w:t xml:space="preserve">22,1 </w:t>
            </w:r>
            <w:proofErr w:type="spellStart"/>
            <w:r w:rsidRPr="00EE253D">
              <w:rPr>
                <w:rFonts w:ascii="Times New Roman" w:hAnsi="Times New Roman"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1134" w:type="dxa"/>
          </w:tcPr>
          <w:p w14:paraId="181808E0" w14:textId="77777777" w:rsidR="00EE253D" w:rsidRPr="00EE253D" w:rsidRDefault="00EE253D" w:rsidP="00B06C9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3D">
              <w:rPr>
                <w:rFonts w:ascii="Times New Roman" w:hAnsi="Times New Roman"/>
                <w:sz w:val="24"/>
                <w:szCs w:val="24"/>
              </w:rPr>
              <w:t xml:space="preserve">31,4 </w:t>
            </w:r>
            <w:proofErr w:type="spellStart"/>
            <w:r w:rsidRPr="00EE253D"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</w:p>
        </w:tc>
        <w:tc>
          <w:tcPr>
            <w:tcW w:w="1134" w:type="dxa"/>
          </w:tcPr>
          <w:p w14:paraId="6D19334B" w14:textId="77777777" w:rsidR="00EE253D" w:rsidRPr="00EE253D" w:rsidRDefault="00EE253D" w:rsidP="00B06C9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3D">
              <w:rPr>
                <w:rFonts w:ascii="Times New Roman" w:hAnsi="Times New Roman"/>
                <w:sz w:val="24"/>
                <w:szCs w:val="24"/>
              </w:rPr>
              <w:t xml:space="preserve">1,50 </w:t>
            </w:r>
            <w:proofErr w:type="spellStart"/>
            <w:r w:rsidRPr="00EE253D"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</w:p>
        </w:tc>
        <w:tc>
          <w:tcPr>
            <w:tcW w:w="1134" w:type="dxa"/>
          </w:tcPr>
          <w:p w14:paraId="7AD1ADBE" w14:textId="77777777" w:rsidR="00EE253D" w:rsidRPr="00EE253D" w:rsidRDefault="00EE253D" w:rsidP="00B06C9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3D">
              <w:rPr>
                <w:rFonts w:ascii="Times New Roman" w:hAnsi="Times New Roman"/>
                <w:sz w:val="24"/>
                <w:szCs w:val="24"/>
              </w:rPr>
              <w:t xml:space="preserve">0,97 </w:t>
            </w:r>
            <w:proofErr w:type="spellStart"/>
            <w:r w:rsidRPr="00EE253D">
              <w:rPr>
                <w:rFonts w:ascii="Times New Roman" w:hAnsi="Times New Roman"/>
                <w:sz w:val="24"/>
                <w:szCs w:val="24"/>
              </w:rPr>
              <w:t>bB</w:t>
            </w:r>
            <w:proofErr w:type="spellEnd"/>
          </w:p>
        </w:tc>
        <w:tc>
          <w:tcPr>
            <w:tcW w:w="1134" w:type="dxa"/>
          </w:tcPr>
          <w:p w14:paraId="590348A2" w14:textId="77777777" w:rsidR="00EE253D" w:rsidRPr="00EE253D" w:rsidRDefault="00EE253D" w:rsidP="00B06C9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3D">
              <w:rPr>
                <w:rFonts w:ascii="Times New Roman" w:hAnsi="Times New Roman"/>
                <w:sz w:val="24"/>
                <w:szCs w:val="24"/>
              </w:rPr>
              <w:t xml:space="preserve">23,00 </w:t>
            </w:r>
            <w:proofErr w:type="spellStart"/>
            <w:r w:rsidRPr="00EE253D">
              <w:rPr>
                <w:rFonts w:ascii="Times New Roman" w:hAnsi="Times New Roman"/>
                <w:sz w:val="24"/>
                <w:szCs w:val="24"/>
              </w:rPr>
              <w:t>cB</w:t>
            </w:r>
            <w:proofErr w:type="spellEnd"/>
          </w:p>
        </w:tc>
        <w:tc>
          <w:tcPr>
            <w:tcW w:w="1134" w:type="dxa"/>
          </w:tcPr>
          <w:p w14:paraId="6E065D5E" w14:textId="77777777" w:rsidR="00EE253D" w:rsidRPr="00EE253D" w:rsidRDefault="00EE253D" w:rsidP="00B06C9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3D">
              <w:rPr>
                <w:rFonts w:ascii="Times New Roman" w:hAnsi="Times New Roman"/>
                <w:sz w:val="24"/>
                <w:szCs w:val="24"/>
              </w:rPr>
              <w:t xml:space="preserve">26,00 </w:t>
            </w:r>
            <w:proofErr w:type="spellStart"/>
            <w:r w:rsidRPr="00EE253D">
              <w:rPr>
                <w:rFonts w:ascii="Times New Roman" w:hAnsi="Times New Roman"/>
                <w:sz w:val="24"/>
                <w:szCs w:val="24"/>
              </w:rPr>
              <w:t>aA</w:t>
            </w:r>
            <w:proofErr w:type="spellEnd"/>
          </w:p>
        </w:tc>
      </w:tr>
      <w:tr w:rsidR="00EE253D" w:rsidRPr="00EE253D" w14:paraId="3E0C1A47" w14:textId="77777777" w:rsidTr="00A2644F">
        <w:tc>
          <w:tcPr>
            <w:tcW w:w="1418" w:type="dxa"/>
          </w:tcPr>
          <w:p w14:paraId="716776D1" w14:textId="77777777" w:rsidR="00EE253D" w:rsidRPr="00EE253D" w:rsidRDefault="00EE253D" w:rsidP="00B06C9C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53D">
              <w:rPr>
                <w:rFonts w:ascii="Times New Roman" w:hAnsi="Times New Roman"/>
                <w:sz w:val="24"/>
                <w:szCs w:val="24"/>
              </w:rPr>
              <w:t>T3</w:t>
            </w:r>
          </w:p>
        </w:tc>
        <w:tc>
          <w:tcPr>
            <w:tcW w:w="1134" w:type="dxa"/>
          </w:tcPr>
          <w:p w14:paraId="294626C4" w14:textId="77777777" w:rsidR="00EE253D" w:rsidRPr="00EE253D" w:rsidRDefault="00EE253D" w:rsidP="00B06C9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3D">
              <w:rPr>
                <w:rFonts w:ascii="Times New Roman" w:hAnsi="Times New Roman"/>
                <w:sz w:val="24"/>
                <w:szCs w:val="24"/>
              </w:rPr>
              <w:t xml:space="preserve">26,5 </w:t>
            </w:r>
            <w:proofErr w:type="spellStart"/>
            <w:r w:rsidRPr="00EE253D">
              <w:rPr>
                <w:rFonts w:ascii="Times New Roman" w:hAnsi="Times New Roman"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1134" w:type="dxa"/>
          </w:tcPr>
          <w:p w14:paraId="0349E3FB" w14:textId="77777777" w:rsidR="00EE253D" w:rsidRPr="00EE253D" w:rsidRDefault="00EE253D" w:rsidP="00B06C9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3D">
              <w:rPr>
                <w:rFonts w:ascii="Times New Roman" w:hAnsi="Times New Roman"/>
                <w:sz w:val="24"/>
                <w:szCs w:val="24"/>
              </w:rPr>
              <w:t xml:space="preserve">34,7 </w:t>
            </w:r>
            <w:proofErr w:type="spellStart"/>
            <w:r w:rsidRPr="00EE253D">
              <w:rPr>
                <w:rFonts w:ascii="Times New Roman" w:hAnsi="Times New Roman"/>
                <w:sz w:val="24"/>
                <w:szCs w:val="24"/>
              </w:rPr>
              <w:t>bA</w:t>
            </w:r>
            <w:proofErr w:type="spellEnd"/>
          </w:p>
        </w:tc>
        <w:tc>
          <w:tcPr>
            <w:tcW w:w="1134" w:type="dxa"/>
          </w:tcPr>
          <w:p w14:paraId="44BBBF31" w14:textId="77777777" w:rsidR="00EE253D" w:rsidRPr="00EE253D" w:rsidRDefault="00EE253D" w:rsidP="00B06C9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3D">
              <w:rPr>
                <w:rFonts w:ascii="Times New Roman" w:hAnsi="Times New Roman"/>
                <w:sz w:val="24"/>
                <w:szCs w:val="24"/>
              </w:rPr>
              <w:t xml:space="preserve">1,47 </w:t>
            </w:r>
            <w:proofErr w:type="spellStart"/>
            <w:r w:rsidRPr="00EE253D"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</w:p>
        </w:tc>
        <w:tc>
          <w:tcPr>
            <w:tcW w:w="1134" w:type="dxa"/>
          </w:tcPr>
          <w:p w14:paraId="71A29EAE" w14:textId="77777777" w:rsidR="00EE253D" w:rsidRPr="00EE253D" w:rsidRDefault="00EE253D" w:rsidP="00B06C9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3D">
              <w:rPr>
                <w:rFonts w:ascii="Times New Roman" w:hAnsi="Times New Roman"/>
                <w:sz w:val="24"/>
                <w:szCs w:val="24"/>
              </w:rPr>
              <w:t xml:space="preserve">0,97 </w:t>
            </w:r>
            <w:proofErr w:type="spellStart"/>
            <w:r w:rsidRPr="00EE253D">
              <w:rPr>
                <w:rFonts w:ascii="Times New Roman" w:hAnsi="Times New Roman"/>
                <w:sz w:val="24"/>
                <w:szCs w:val="24"/>
              </w:rPr>
              <w:t>bB</w:t>
            </w:r>
            <w:proofErr w:type="spellEnd"/>
          </w:p>
        </w:tc>
        <w:tc>
          <w:tcPr>
            <w:tcW w:w="1134" w:type="dxa"/>
          </w:tcPr>
          <w:p w14:paraId="06AE6EED" w14:textId="77777777" w:rsidR="00EE253D" w:rsidRPr="00EE253D" w:rsidRDefault="00EE253D" w:rsidP="00B06C9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3D">
              <w:rPr>
                <w:rFonts w:ascii="Times New Roman" w:hAnsi="Times New Roman"/>
                <w:sz w:val="24"/>
                <w:szCs w:val="24"/>
              </w:rPr>
              <w:t xml:space="preserve">26,33 </w:t>
            </w:r>
            <w:proofErr w:type="spellStart"/>
            <w:r w:rsidRPr="00EE253D">
              <w:rPr>
                <w:rFonts w:ascii="Times New Roman" w:hAnsi="Times New Roman"/>
                <w:sz w:val="24"/>
                <w:szCs w:val="24"/>
              </w:rPr>
              <w:t>bA</w:t>
            </w:r>
            <w:proofErr w:type="spellEnd"/>
          </w:p>
        </w:tc>
        <w:tc>
          <w:tcPr>
            <w:tcW w:w="1134" w:type="dxa"/>
          </w:tcPr>
          <w:p w14:paraId="6CE23B5C" w14:textId="77777777" w:rsidR="00EE253D" w:rsidRPr="00EE253D" w:rsidRDefault="00EE253D" w:rsidP="00B06C9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3D">
              <w:rPr>
                <w:rFonts w:ascii="Times New Roman" w:hAnsi="Times New Roman"/>
                <w:sz w:val="24"/>
                <w:szCs w:val="24"/>
              </w:rPr>
              <w:t xml:space="preserve">24,33 </w:t>
            </w:r>
            <w:proofErr w:type="spellStart"/>
            <w:r w:rsidRPr="00EE253D">
              <w:rPr>
                <w:rFonts w:ascii="Times New Roman" w:hAnsi="Times New Roman"/>
                <w:sz w:val="24"/>
                <w:szCs w:val="24"/>
              </w:rPr>
              <w:t>aB</w:t>
            </w:r>
            <w:proofErr w:type="spellEnd"/>
          </w:p>
        </w:tc>
      </w:tr>
      <w:tr w:rsidR="00EE253D" w:rsidRPr="00EE253D" w14:paraId="75B68BF4" w14:textId="77777777" w:rsidTr="00A2644F">
        <w:tc>
          <w:tcPr>
            <w:tcW w:w="1418" w:type="dxa"/>
          </w:tcPr>
          <w:p w14:paraId="7158F852" w14:textId="77777777" w:rsidR="00EE253D" w:rsidRPr="00EE253D" w:rsidRDefault="00EE253D" w:rsidP="00B06C9C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53D">
              <w:rPr>
                <w:rFonts w:ascii="Times New Roman" w:hAnsi="Times New Roman"/>
                <w:sz w:val="24"/>
                <w:szCs w:val="24"/>
              </w:rPr>
              <w:t>T4</w:t>
            </w:r>
          </w:p>
        </w:tc>
        <w:tc>
          <w:tcPr>
            <w:tcW w:w="1134" w:type="dxa"/>
          </w:tcPr>
          <w:p w14:paraId="7D3B5C85" w14:textId="77777777" w:rsidR="00EE253D" w:rsidRPr="00EE253D" w:rsidRDefault="00EE253D" w:rsidP="00B06C9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3D">
              <w:rPr>
                <w:rFonts w:ascii="Times New Roman" w:hAnsi="Times New Roman"/>
                <w:sz w:val="24"/>
                <w:szCs w:val="24"/>
              </w:rPr>
              <w:t xml:space="preserve">27,3 </w:t>
            </w:r>
            <w:proofErr w:type="spellStart"/>
            <w:r w:rsidRPr="00EE253D">
              <w:rPr>
                <w:rFonts w:ascii="Times New Roman" w:hAnsi="Times New Roman"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1134" w:type="dxa"/>
          </w:tcPr>
          <w:p w14:paraId="69594889" w14:textId="77777777" w:rsidR="00EE253D" w:rsidRPr="00EE253D" w:rsidRDefault="00EE253D" w:rsidP="00B06C9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3D">
              <w:rPr>
                <w:rFonts w:ascii="Times New Roman" w:hAnsi="Times New Roman"/>
                <w:sz w:val="24"/>
                <w:szCs w:val="24"/>
              </w:rPr>
              <w:t xml:space="preserve">34,5 </w:t>
            </w:r>
            <w:proofErr w:type="spellStart"/>
            <w:r w:rsidRPr="00EE253D">
              <w:rPr>
                <w:rFonts w:ascii="Times New Roman" w:hAnsi="Times New Roman"/>
                <w:sz w:val="24"/>
                <w:szCs w:val="24"/>
              </w:rPr>
              <w:t>bA</w:t>
            </w:r>
            <w:proofErr w:type="spellEnd"/>
          </w:p>
        </w:tc>
        <w:tc>
          <w:tcPr>
            <w:tcW w:w="1134" w:type="dxa"/>
          </w:tcPr>
          <w:p w14:paraId="2140911B" w14:textId="77777777" w:rsidR="00EE253D" w:rsidRPr="00EE253D" w:rsidRDefault="00EE253D" w:rsidP="00B06C9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3D">
              <w:rPr>
                <w:rFonts w:ascii="Times New Roman" w:hAnsi="Times New Roman"/>
                <w:sz w:val="24"/>
                <w:szCs w:val="24"/>
              </w:rPr>
              <w:t xml:space="preserve">1,77 </w:t>
            </w:r>
            <w:proofErr w:type="spellStart"/>
            <w:r w:rsidRPr="00EE253D">
              <w:rPr>
                <w:rFonts w:ascii="Times New Roman" w:hAnsi="Times New Roman"/>
                <w:sz w:val="24"/>
                <w:szCs w:val="24"/>
              </w:rPr>
              <w:t>aA</w:t>
            </w:r>
            <w:proofErr w:type="spellEnd"/>
          </w:p>
        </w:tc>
        <w:tc>
          <w:tcPr>
            <w:tcW w:w="1134" w:type="dxa"/>
          </w:tcPr>
          <w:p w14:paraId="450B6A69" w14:textId="77777777" w:rsidR="00EE253D" w:rsidRPr="00EE253D" w:rsidRDefault="00EE253D" w:rsidP="00B06C9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3D">
              <w:rPr>
                <w:rFonts w:ascii="Times New Roman" w:hAnsi="Times New Roman"/>
                <w:sz w:val="24"/>
                <w:szCs w:val="24"/>
              </w:rPr>
              <w:t xml:space="preserve">1,00 </w:t>
            </w:r>
            <w:proofErr w:type="spellStart"/>
            <w:r w:rsidRPr="00EE253D">
              <w:rPr>
                <w:rFonts w:ascii="Times New Roman" w:hAnsi="Times New Roman"/>
                <w:sz w:val="24"/>
                <w:szCs w:val="24"/>
              </w:rPr>
              <w:t>bB</w:t>
            </w:r>
            <w:proofErr w:type="spellEnd"/>
          </w:p>
        </w:tc>
        <w:tc>
          <w:tcPr>
            <w:tcW w:w="1134" w:type="dxa"/>
          </w:tcPr>
          <w:p w14:paraId="61FE216C" w14:textId="77777777" w:rsidR="00EE253D" w:rsidRPr="00EE253D" w:rsidRDefault="00EE253D" w:rsidP="00B06C9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3D">
              <w:rPr>
                <w:rFonts w:ascii="Times New Roman" w:hAnsi="Times New Roman"/>
                <w:sz w:val="24"/>
                <w:szCs w:val="24"/>
              </w:rPr>
              <w:t xml:space="preserve">25,33 </w:t>
            </w:r>
            <w:proofErr w:type="spellStart"/>
            <w:r w:rsidRPr="00EE253D">
              <w:rPr>
                <w:rFonts w:ascii="Times New Roman" w:hAnsi="Times New Roman"/>
                <w:sz w:val="24"/>
                <w:szCs w:val="24"/>
              </w:rPr>
              <w:t>bA</w:t>
            </w:r>
            <w:proofErr w:type="spellEnd"/>
          </w:p>
        </w:tc>
        <w:tc>
          <w:tcPr>
            <w:tcW w:w="1134" w:type="dxa"/>
          </w:tcPr>
          <w:p w14:paraId="6D551FEC" w14:textId="77777777" w:rsidR="00EE253D" w:rsidRPr="00EE253D" w:rsidRDefault="00EE253D" w:rsidP="00B06C9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3D">
              <w:rPr>
                <w:rFonts w:ascii="Times New Roman" w:hAnsi="Times New Roman"/>
                <w:sz w:val="24"/>
                <w:szCs w:val="24"/>
              </w:rPr>
              <w:t xml:space="preserve">25,67 </w:t>
            </w:r>
            <w:proofErr w:type="spellStart"/>
            <w:r w:rsidRPr="00EE253D">
              <w:rPr>
                <w:rFonts w:ascii="Times New Roman" w:hAnsi="Times New Roman"/>
                <w:sz w:val="24"/>
                <w:szCs w:val="24"/>
              </w:rPr>
              <w:t>aA</w:t>
            </w:r>
            <w:proofErr w:type="spellEnd"/>
          </w:p>
        </w:tc>
      </w:tr>
      <w:tr w:rsidR="00EE253D" w:rsidRPr="00EE253D" w14:paraId="68563DD8" w14:textId="77777777" w:rsidTr="00A2644F">
        <w:tc>
          <w:tcPr>
            <w:tcW w:w="1418" w:type="dxa"/>
          </w:tcPr>
          <w:p w14:paraId="77240D24" w14:textId="77777777" w:rsidR="00EE253D" w:rsidRPr="00EE253D" w:rsidRDefault="00EE253D" w:rsidP="00B06C9C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53D">
              <w:rPr>
                <w:rFonts w:ascii="Times New Roman" w:hAnsi="Times New Roman"/>
                <w:sz w:val="24"/>
                <w:szCs w:val="24"/>
              </w:rPr>
              <w:t>T5</w:t>
            </w:r>
          </w:p>
        </w:tc>
        <w:tc>
          <w:tcPr>
            <w:tcW w:w="1134" w:type="dxa"/>
          </w:tcPr>
          <w:p w14:paraId="3D1927DF" w14:textId="77777777" w:rsidR="00EE253D" w:rsidRPr="00EE253D" w:rsidRDefault="00EE253D" w:rsidP="00B06C9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3D">
              <w:rPr>
                <w:rFonts w:ascii="Times New Roman" w:hAnsi="Times New Roman"/>
                <w:sz w:val="24"/>
                <w:szCs w:val="24"/>
              </w:rPr>
              <w:t xml:space="preserve">28,1 </w:t>
            </w:r>
            <w:proofErr w:type="spellStart"/>
            <w:r w:rsidRPr="00EE253D">
              <w:rPr>
                <w:rFonts w:ascii="Times New Roman" w:hAnsi="Times New Roman"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1134" w:type="dxa"/>
          </w:tcPr>
          <w:p w14:paraId="091B715A" w14:textId="77777777" w:rsidR="00EE253D" w:rsidRPr="00EE253D" w:rsidRDefault="00EE253D" w:rsidP="00B06C9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3D">
              <w:rPr>
                <w:rFonts w:ascii="Times New Roman" w:hAnsi="Times New Roman"/>
                <w:sz w:val="24"/>
                <w:szCs w:val="24"/>
              </w:rPr>
              <w:t xml:space="preserve">36,4 </w:t>
            </w:r>
            <w:proofErr w:type="spellStart"/>
            <w:r w:rsidRPr="00EE253D">
              <w:rPr>
                <w:rFonts w:ascii="Times New Roman" w:hAnsi="Times New Roman"/>
                <w:sz w:val="24"/>
                <w:szCs w:val="24"/>
              </w:rPr>
              <w:t>aA</w:t>
            </w:r>
            <w:proofErr w:type="spellEnd"/>
          </w:p>
        </w:tc>
        <w:tc>
          <w:tcPr>
            <w:tcW w:w="1134" w:type="dxa"/>
          </w:tcPr>
          <w:p w14:paraId="7CD84D47" w14:textId="77777777" w:rsidR="00EE253D" w:rsidRPr="00EE253D" w:rsidRDefault="00EE253D" w:rsidP="00B06C9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3D">
              <w:rPr>
                <w:rFonts w:ascii="Times New Roman" w:hAnsi="Times New Roman"/>
                <w:sz w:val="24"/>
                <w:szCs w:val="24"/>
              </w:rPr>
              <w:t xml:space="preserve">1,60 </w:t>
            </w:r>
            <w:proofErr w:type="spellStart"/>
            <w:r w:rsidRPr="00EE253D">
              <w:rPr>
                <w:rFonts w:ascii="Times New Roman" w:hAnsi="Times New Roman"/>
                <w:sz w:val="24"/>
                <w:szCs w:val="24"/>
              </w:rPr>
              <w:t>bA</w:t>
            </w:r>
            <w:proofErr w:type="spellEnd"/>
          </w:p>
        </w:tc>
        <w:tc>
          <w:tcPr>
            <w:tcW w:w="1134" w:type="dxa"/>
          </w:tcPr>
          <w:p w14:paraId="111996DB" w14:textId="77777777" w:rsidR="00EE253D" w:rsidRPr="00EE253D" w:rsidRDefault="00EE253D" w:rsidP="00B06C9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3D">
              <w:rPr>
                <w:rFonts w:ascii="Times New Roman" w:hAnsi="Times New Roman"/>
                <w:sz w:val="24"/>
                <w:szCs w:val="24"/>
              </w:rPr>
              <w:t xml:space="preserve">1,00 </w:t>
            </w:r>
            <w:proofErr w:type="spellStart"/>
            <w:r w:rsidRPr="00EE253D">
              <w:rPr>
                <w:rFonts w:ascii="Times New Roman" w:hAnsi="Times New Roman"/>
                <w:sz w:val="24"/>
                <w:szCs w:val="24"/>
              </w:rPr>
              <w:t>bB</w:t>
            </w:r>
            <w:proofErr w:type="spellEnd"/>
          </w:p>
        </w:tc>
        <w:tc>
          <w:tcPr>
            <w:tcW w:w="1134" w:type="dxa"/>
          </w:tcPr>
          <w:p w14:paraId="1DBCFEFE" w14:textId="77777777" w:rsidR="00EE253D" w:rsidRPr="00EE253D" w:rsidRDefault="00EE253D" w:rsidP="00B06C9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3D">
              <w:rPr>
                <w:rFonts w:ascii="Times New Roman" w:hAnsi="Times New Roman"/>
                <w:sz w:val="24"/>
                <w:szCs w:val="24"/>
              </w:rPr>
              <w:t xml:space="preserve">27,33 </w:t>
            </w:r>
            <w:proofErr w:type="spellStart"/>
            <w:r w:rsidRPr="00EE253D">
              <w:rPr>
                <w:rFonts w:ascii="Times New Roman" w:hAnsi="Times New Roman"/>
                <w:sz w:val="24"/>
                <w:szCs w:val="24"/>
              </w:rPr>
              <w:t>aA</w:t>
            </w:r>
            <w:proofErr w:type="spellEnd"/>
          </w:p>
        </w:tc>
        <w:tc>
          <w:tcPr>
            <w:tcW w:w="1134" w:type="dxa"/>
          </w:tcPr>
          <w:p w14:paraId="768F08EC" w14:textId="77777777" w:rsidR="00EE253D" w:rsidRPr="00EE253D" w:rsidRDefault="00EE253D" w:rsidP="00B06C9C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3D">
              <w:rPr>
                <w:rFonts w:ascii="Times New Roman" w:hAnsi="Times New Roman"/>
                <w:sz w:val="24"/>
                <w:szCs w:val="24"/>
              </w:rPr>
              <w:t xml:space="preserve">25,67 </w:t>
            </w:r>
            <w:proofErr w:type="spellStart"/>
            <w:r w:rsidRPr="00EE253D">
              <w:rPr>
                <w:rFonts w:ascii="Times New Roman" w:hAnsi="Times New Roman"/>
                <w:sz w:val="24"/>
                <w:szCs w:val="24"/>
              </w:rPr>
              <w:t>aA</w:t>
            </w:r>
            <w:proofErr w:type="spellEnd"/>
          </w:p>
        </w:tc>
      </w:tr>
      <w:tr w:rsidR="00EE253D" w:rsidRPr="00EE253D" w14:paraId="363A65A4" w14:textId="77777777" w:rsidTr="00A2644F">
        <w:tc>
          <w:tcPr>
            <w:tcW w:w="1418" w:type="dxa"/>
            <w:tcBorders>
              <w:top w:val="single" w:sz="4" w:space="0" w:color="auto"/>
            </w:tcBorders>
          </w:tcPr>
          <w:p w14:paraId="3A03ED85" w14:textId="77777777" w:rsidR="00EE253D" w:rsidRPr="00EE253D" w:rsidRDefault="00EE253D" w:rsidP="003D4161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53D">
              <w:rPr>
                <w:rFonts w:ascii="Times New Roman" w:hAnsi="Times New Roman"/>
                <w:sz w:val="24"/>
                <w:szCs w:val="24"/>
              </w:rPr>
              <w:t>CV%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3BBE175" w14:textId="77777777" w:rsidR="00EE253D" w:rsidRPr="00EE253D" w:rsidRDefault="00EE253D" w:rsidP="003D4161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3D">
              <w:rPr>
                <w:rFonts w:ascii="Times New Roman" w:hAnsi="Times New Roman"/>
                <w:sz w:val="24"/>
                <w:szCs w:val="24"/>
              </w:rPr>
              <w:t>9,59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9C50CB0" w14:textId="77777777" w:rsidR="00EE253D" w:rsidRPr="00EE253D" w:rsidRDefault="00EE253D" w:rsidP="003D4161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3D"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78484D8" w14:textId="77777777" w:rsidR="00EE253D" w:rsidRPr="00EE253D" w:rsidRDefault="00EE253D" w:rsidP="003D4161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3D">
              <w:rPr>
                <w:rFonts w:ascii="Times New Roman" w:hAnsi="Times New Roman"/>
                <w:sz w:val="24"/>
                <w:szCs w:val="24"/>
              </w:rPr>
              <w:t>1,88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1E92231" w14:textId="77777777" w:rsidR="00EE253D" w:rsidRPr="00EE253D" w:rsidRDefault="00EE253D" w:rsidP="003D4161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3D">
              <w:rPr>
                <w:rFonts w:ascii="Times New Roman" w:hAnsi="Times New Roman"/>
                <w:sz w:val="24"/>
                <w:szCs w:val="24"/>
              </w:rPr>
              <w:t>9,19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7D195D5" w14:textId="77777777" w:rsidR="00EE253D" w:rsidRPr="00EE253D" w:rsidRDefault="00EE253D" w:rsidP="003D4161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3D">
              <w:rPr>
                <w:rFonts w:ascii="Times New Roman" w:hAnsi="Times New Roman"/>
                <w:sz w:val="24"/>
                <w:szCs w:val="24"/>
              </w:rPr>
              <w:t>3,02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E6DD2BC" w14:textId="77777777" w:rsidR="00EE253D" w:rsidRPr="00EE253D" w:rsidRDefault="00EE253D" w:rsidP="003D4161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3D">
              <w:rPr>
                <w:rFonts w:ascii="Times New Roman" w:hAnsi="Times New Roman"/>
                <w:sz w:val="24"/>
                <w:szCs w:val="24"/>
              </w:rPr>
              <w:t>5,23</w:t>
            </w:r>
          </w:p>
        </w:tc>
      </w:tr>
      <w:tr w:rsidR="00EE253D" w:rsidRPr="00EE253D" w14:paraId="25A5526A" w14:textId="77777777" w:rsidTr="00A2644F">
        <w:tc>
          <w:tcPr>
            <w:tcW w:w="1418" w:type="dxa"/>
            <w:tcBorders>
              <w:bottom w:val="single" w:sz="4" w:space="0" w:color="auto"/>
            </w:tcBorders>
          </w:tcPr>
          <w:p w14:paraId="795A1B44" w14:textId="77777777" w:rsidR="00EE253D" w:rsidRPr="00EE253D" w:rsidRDefault="00EE253D" w:rsidP="003D4161">
            <w:pPr>
              <w:spacing w:after="2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53D">
              <w:rPr>
                <w:rFonts w:ascii="Times New Roman" w:hAnsi="Times New Roman"/>
                <w:sz w:val="24"/>
                <w:szCs w:val="24"/>
              </w:rPr>
              <w:t>média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D505FA" w14:textId="77777777" w:rsidR="00EE253D" w:rsidRPr="00EE253D" w:rsidRDefault="00EE253D" w:rsidP="003D4161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3D">
              <w:rPr>
                <w:rFonts w:ascii="Times New Roman" w:hAnsi="Times New Roman"/>
                <w:sz w:val="24"/>
                <w:szCs w:val="24"/>
              </w:rPr>
              <w:t>26,87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530E7A" w14:textId="77777777" w:rsidR="00EE253D" w:rsidRPr="00EE253D" w:rsidRDefault="00EE253D" w:rsidP="003D4161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3D">
              <w:rPr>
                <w:rFonts w:ascii="Times New Roman" w:hAnsi="Times New Roman"/>
                <w:sz w:val="24"/>
                <w:szCs w:val="24"/>
              </w:rPr>
              <w:t>34,85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85F432D" w14:textId="77777777" w:rsidR="00EE253D" w:rsidRPr="00EE253D" w:rsidRDefault="00EE253D" w:rsidP="003D4161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3D">
              <w:rPr>
                <w:rFonts w:ascii="Times New Roman" w:hAnsi="Times New Roman"/>
                <w:sz w:val="24"/>
                <w:szCs w:val="24"/>
              </w:rPr>
              <w:t>1,59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9A0DB8E" w14:textId="77777777" w:rsidR="00EE253D" w:rsidRPr="00EE253D" w:rsidRDefault="00EE253D" w:rsidP="003D4161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3D"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B13B7FE" w14:textId="77777777" w:rsidR="00EE253D" w:rsidRPr="00EE253D" w:rsidRDefault="00EE253D" w:rsidP="003D4161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3D">
              <w:rPr>
                <w:rFonts w:ascii="Times New Roman" w:hAnsi="Times New Roman"/>
                <w:sz w:val="24"/>
                <w:szCs w:val="24"/>
              </w:rPr>
              <w:t>26,11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866A36" w14:textId="77777777" w:rsidR="00EE253D" w:rsidRPr="00EE253D" w:rsidRDefault="00EE253D" w:rsidP="003D4161">
            <w:pPr>
              <w:spacing w:after="2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3D">
              <w:rPr>
                <w:rFonts w:ascii="Times New Roman" w:hAnsi="Times New Roman"/>
                <w:sz w:val="24"/>
                <w:szCs w:val="24"/>
              </w:rPr>
              <w:t>25,17</w:t>
            </w:r>
          </w:p>
        </w:tc>
      </w:tr>
    </w:tbl>
    <w:p w14:paraId="52577A35" w14:textId="6350F596" w:rsidR="00EE253D" w:rsidRPr="00EE253D" w:rsidRDefault="00EE253D" w:rsidP="003D4161">
      <w:pPr>
        <w:spacing w:before="240" w:after="200" w:line="276" w:lineRule="auto"/>
        <w:jc w:val="both"/>
        <w:rPr>
          <w:rFonts w:ascii="Times New Roman" w:hAnsi="Times New Roman"/>
          <w:sz w:val="18"/>
          <w:szCs w:val="18"/>
        </w:rPr>
      </w:pPr>
      <w:r w:rsidRPr="00EE253D">
        <w:rPr>
          <w:rFonts w:ascii="Times New Roman" w:hAnsi="Times New Roman"/>
          <w:sz w:val="18"/>
          <w:szCs w:val="18"/>
        </w:rPr>
        <w:t>Letras minúsculas distintas entre as colunas diferem entre si pelo teste de Scott-</w:t>
      </w:r>
      <w:proofErr w:type="spellStart"/>
      <w:r w:rsidRPr="00EE253D">
        <w:rPr>
          <w:rFonts w:ascii="Times New Roman" w:hAnsi="Times New Roman"/>
          <w:sz w:val="18"/>
          <w:szCs w:val="18"/>
        </w:rPr>
        <w:t>knott</w:t>
      </w:r>
      <w:proofErr w:type="spellEnd"/>
      <w:r w:rsidRPr="00EE253D">
        <w:rPr>
          <w:rFonts w:ascii="Times New Roman" w:hAnsi="Times New Roman"/>
          <w:sz w:val="18"/>
          <w:szCs w:val="18"/>
        </w:rPr>
        <w:t xml:space="preserve"> (5%); Letras maiúsculas distintas entre si na linha diferem entre si pelo teste Scott-</w:t>
      </w:r>
      <w:proofErr w:type="spellStart"/>
      <w:r w:rsidRPr="00EE253D">
        <w:rPr>
          <w:rFonts w:ascii="Times New Roman" w:hAnsi="Times New Roman"/>
          <w:sz w:val="18"/>
          <w:szCs w:val="18"/>
        </w:rPr>
        <w:t>Knott</w:t>
      </w:r>
      <w:proofErr w:type="spellEnd"/>
      <w:r w:rsidRPr="00EE253D">
        <w:rPr>
          <w:rFonts w:ascii="Times New Roman" w:hAnsi="Times New Roman"/>
          <w:sz w:val="18"/>
          <w:szCs w:val="18"/>
        </w:rPr>
        <w:t xml:space="preserve"> (5%), época 1 (5 de fevereiro de 2021); época 2 (25 de abril de 2021);</w:t>
      </w:r>
      <w:r w:rsidRPr="00EE253D">
        <w:t xml:space="preserve"> </w:t>
      </w:r>
      <w:r w:rsidRPr="00EE253D">
        <w:rPr>
          <w:rFonts w:ascii="Times New Roman" w:hAnsi="Times New Roman"/>
          <w:sz w:val="18"/>
          <w:szCs w:val="18"/>
        </w:rPr>
        <w:t xml:space="preserve">(T1 – tratamento padrão fazenda; T2 – Aplicação de 3.300 kg de fertilizante </w:t>
      </w:r>
      <w:proofErr w:type="spellStart"/>
      <w:r w:rsidRPr="00EE253D">
        <w:rPr>
          <w:rFonts w:ascii="Times New Roman" w:hAnsi="Times New Roman"/>
          <w:sz w:val="18"/>
          <w:szCs w:val="18"/>
        </w:rPr>
        <w:t>organomineral</w:t>
      </w:r>
      <w:proofErr w:type="spellEnd"/>
      <w:r w:rsidRPr="00EE253D">
        <w:rPr>
          <w:rFonts w:ascii="Times New Roman" w:hAnsi="Times New Roman"/>
          <w:sz w:val="18"/>
          <w:szCs w:val="18"/>
        </w:rPr>
        <w:t xml:space="preserve"> farelado; T3 - Aplicação de 4000 kg de Fertilizante farelado; T4 - Aplicação de 3.300 kg de fertilizante </w:t>
      </w:r>
      <w:proofErr w:type="spellStart"/>
      <w:r w:rsidRPr="00EE253D">
        <w:rPr>
          <w:rFonts w:ascii="Times New Roman" w:hAnsi="Times New Roman"/>
          <w:sz w:val="18"/>
          <w:szCs w:val="18"/>
        </w:rPr>
        <w:t>organomineral</w:t>
      </w:r>
      <w:proofErr w:type="spellEnd"/>
      <w:r w:rsidRPr="00EE253D">
        <w:rPr>
          <w:rFonts w:ascii="Times New Roman" w:hAnsi="Times New Roman"/>
          <w:sz w:val="18"/>
          <w:szCs w:val="18"/>
        </w:rPr>
        <w:t xml:space="preserve"> peletizado; T5 - Aplicação de 4000 kg de Fertilizante peletizado; </w:t>
      </w:r>
    </w:p>
    <w:p w14:paraId="7ECF77B8" w14:textId="77777777" w:rsidR="003D4161" w:rsidRDefault="003D4161" w:rsidP="003D4161">
      <w:pPr>
        <w:spacing w:after="20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253D">
        <w:rPr>
          <w:rFonts w:ascii="Times New Roman" w:hAnsi="Times New Roman"/>
          <w:sz w:val="24"/>
          <w:szCs w:val="24"/>
        </w:rPr>
        <w:lastRenderedPageBreak/>
        <w:t xml:space="preserve">Os teores de N observados na época 1 não diferiram entre os tratamentos, sendo o valor médio de 26,87 próximo a faixa de suficiência geral para café que é de 27,0 a 32,0 definida pela CFSEMG (1999). </w:t>
      </w:r>
    </w:p>
    <w:p w14:paraId="0DBAB0F3" w14:textId="0F20F7CF" w:rsidR="003D4161" w:rsidRPr="003D4161" w:rsidRDefault="003D4161" w:rsidP="003D4161">
      <w:pPr>
        <w:spacing w:after="20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4161">
        <w:rPr>
          <w:rFonts w:ascii="Times New Roman" w:hAnsi="Times New Roman"/>
          <w:sz w:val="24"/>
          <w:szCs w:val="24"/>
        </w:rPr>
        <w:t>Houve variação entre os teores na época 1 e época 2, sendo os valores observados na época 2 superiores em todos os tratamentos. Na época 2 houve diferença entre os tratamentos, sendo os que apresentaram os maiores teores de N (T1 e T5), porém todos encontravam-se com teores acima da faixa de suficiência. Demonstrando que não houve limitação de N para as plantas. Para os teores de P (tabela 1) observou-se que estes foram maiores na época 1 do que na época 2, para todos os tratamentos. Na época 1 o maior teor de P foi o tratamento T4, e todos estavam próximo a faixa de suficiência geral para café que é de 1,5 a 2,0 g kg</w:t>
      </w:r>
      <w:r w:rsidRPr="003D4161">
        <w:rPr>
          <w:rFonts w:ascii="Times New Roman" w:hAnsi="Times New Roman"/>
          <w:sz w:val="24"/>
          <w:szCs w:val="24"/>
          <w:vertAlign w:val="superscript"/>
        </w:rPr>
        <w:t>-1</w:t>
      </w:r>
      <w:r w:rsidRPr="003D4161">
        <w:rPr>
          <w:rFonts w:ascii="Times New Roman" w:hAnsi="Times New Roman"/>
          <w:sz w:val="24"/>
          <w:szCs w:val="24"/>
        </w:rPr>
        <w:t>definida pela CFSEMG (1999). Os menores valores de P foram os observados nos tratamentos com as fontes fareladas (T2 e T3). Na época 2, somente o tratamento padrão da fazenda (T1) diferiu dos tratamentos com organominerais, sendo estes menores do que a faixa de suficiência. Não houve diferença entre os tratamentos organominerais farelados e peletizados na época 2 todos com valores próximos a 1,0 g kg</w:t>
      </w:r>
      <w:r w:rsidRPr="003D4161">
        <w:rPr>
          <w:rFonts w:ascii="Times New Roman" w:hAnsi="Times New Roman"/>
          <w:sz w:val="24"/>
          <w:szCs w:val="24"/>
          <w:vertAlign w:val="superscript"/>
        </w:rPr>
        <w:t>-1</w:t>
      </w:r>
      <w:r w:rsidRPr="003D4161">
        <w:rPr>
          <w:rFonts w:ascii="Times New Roman" w:hAnsi="Times New Roman"/>
          <w:sz w:val="24"/>
          <w:szCs w:val="24"/>
        </w:rPr>
        <w:t>. Na época 2 em função das menores precipitações pode-se esperar uma menor absorção de P pelas plantas.</w:t>
      </w:r>
    </w:p>
    <w:p w14:paraId="4E232175" w14:textId="77777777" w:rsidR="003D4161" w:rsidRPr="003D4161" w:rsidRDefault="003D4161" w:rsidP="003D4161">
      <w:pPr>
        <w:spacing w:after="20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4161">
        <w:rPr>
          <w:rFonts w:ascii="Times New Roman" w:hAnsi="Times New Roman"/>
          <w:sz w:val="24"/>
          <w:szCs w:val="24"/>
        </w:rPr>
        <w:t>Para os teores de K (tabela 1) observou-se que as faixas de suficiência geral de acordo com a CFSEMG (1999) é de 19,0 a 24,0 g kg</w:t>
      </w:r>
      <w:r w:rsidRPr="003D4161">
        <w:rPr>
          <w:rFonts w:ascii="Times New Roman" w:hAnsi="Times New Roman"/>
          <w:sz w:val="24"/>
          <w:szCs w:val="24"/>
          <w:vertAlign w:val="superscript"/>
        </w:rPr>
        <w:t>-1</w:t>
      </w:r>
      <w:r w:rsidRPr="003D4161">
        <w:rPr>
          <w:rFonts w:ascii="Times New Roman" w:hAnsi="Times New Roman"/>
          <w:sz w:val="24"/>
          <w:szCs w:val="24"/>
        </w:rPr>
        <w:t xml:space="preserve">, na época 1 observou-se diferença entre os tratamentos sendo os tratamentos com os maiores teores (T1 e T5) e mesmo o tratamento com o menor teor (T2), todos atenderam a faixa de suficiência. </w:t>
      </w:r>
      <w:proofErr w:type="gramStart"/>
      <w:r w:rsidRPr="003D4161">
        <w:rPr>
          <w:rFonts w:ascii="Times New Roman" w:hAnsi="Times New Roman"/>
          <w:sz w:val="24"/>
          <w:szCs w:val="24"/>
        </w:rPr>
        <w:t>O mesmo</w:t>
      </w:r>
      <w:proofErr w:type="gramEnd"/>
      <w:r w:rsidRPr="003D4161">
        <w:rPr>
          <w:rFonts w:ascii="Times New Roman" w:hAnsi="Times New Roman"/>
          <w:sz w:val="24"/>
          <w:szCs w:val="24"/>
        </w:rPr>
        <w:t xml:space="preserve"> observou-se na época 2, não houve diferença entre os teores nos distintos tratamentos.</w:t>
      </w:r>
    </w:p>
    <w:p w14:paraId="62D79FA7" w14:textId="77777777" w:rsidR="003D4161" w:rsidRPr="003D4161" w:rsidRDefault="003D4161" w:rsidP="003D4161">
      <w:pPr>
        <w:spacing w:after="20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D4161">
        <w:rPr>
          <w:rFonts w:ascii="Times New Roman" w:hAnsi="Times New Roman"/>
          <w:b/>
          <w:sz w:val="24"/>
          <w:szCs w:val="24"/>
        </w:rPr>
        <w:t>CONCLUSÃO</w:t>
      </w:r>
    </w:p>
    <w:p w14:paraId="05587250" w14:textId="77777777" w:rsidR="003D4161" w:rsidRPr="003D4161" w:rsidRDefault="003D4161" w:rsidP="003D4161">
      <w:pPr>
        <w:spacing w:after="20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4161">
        <w:rPr>
          <w:rFonts w:ascii="Times New Roman" w:hAnsi="Times New Roman"/>
          <w:sz w:val="24"/>
          <w:szCs w:val="24"/>
        </w:rPr>
        <w:t>Conclui-se que houve diferenças nas absorções de nutrientes entre as distintas épocas de avaliação. Porém os teores atenderam as taxas de suficiência para a cultura do café.</w:t>
      </w:r>
    </w:p>
    <w:p w14:paraId="588ADA5C" w14:textId="77777777" w:rsidR="003D4161" w:rsidRDefault="003D4161" w:rsidP="003D4161">
      <w:pPr>
        <w:spacing w:after="20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D4161">
        <w:rPr>
          <w:rFonts w:ascii="Times New Roman" w:hAnsi="Times New Roman"/>
          <w:b/>
          <w:sz w:val="24"/>
          <w:szCs w:val="24"/>
        </w:rPr>
        <w:t>REFERÊNCIAS</w:t>
      </w:r>
    </w:p>
    <w:p w14:paraId="0E654912" w14:textId="61E7EEF6" w:rsidR="00B06C9C" w:rsidRPr="00B06C9C" w:rsidRDefault="003D4161" w:rsidP="003D4161">
      <w:pPr>
        <w:spacing w:after="20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D4161">
        <w:rPr>
          <w:rFonts w:ascii="Times New Roman" w:hAnsi="Times New Roman"/>
          <w:bCs/>
          <w:sz w:val="24"/>
          <w:szCs w:val="24"/>
        </w:rPr>
        <w:t>COMISSÃO DE FERTILIDADE DO SOLO DO ESTADO DE MINAS GERAIS. Recomendações para o uso de corretivos e fertilizantes em Minas Gerais 5. ed. Lavras, 1999. 359 p.</w:t>
      </w:r>
    </w:p>
    <w:sectPr w:rsidR="00B06C9C" w:rsidRPr="00B06C9C" w:rsidSect="00053C6B">
      <w:head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F632D" w14:textId="77777777" w:rsidR="001238AE" w:rsidRDefault="001238AE" w:rsidP="009E3693">
      <w:pPr>
        <w:spacing w:after="0" w:line="240" w:lineRule="auto"/>
      </w:pPr>
      <w:r>
        <w:separator/>
      </w:r>
    </w:p>
  </w:endnote>
  <w:endnote w:type="continuationSeparator" w:id="0">
    <w:p w14:paraId="3F08E469" w14:textId="77777777" w:rsidR="001238AE" w:rsidRDefault="001238AE" w:rsidP="009E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E76EA" w14:textId="77777777" w:rsidR="001238AE" w:rsidRDefault="001238AE" w:rsidP="009E3693">
      <w:pPr>
        <w:spacing w:after="0" w:line="240" w:lineRule="auto"/>
      </w:pPr>
      <w:r>
        <w:separator/>
      </w:r>
    </w:p>
  </w:footnote>
  <w:footnote w:type="continuationSeparator" w:id="0">
    <w:p w14:paraId="5A132B0C" w14:textId="77777777" w:rsidR="001238AE" w:rsidRDefault="001238AE" w:rsidP="009E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E3894" w14:textId="446E498B" w:rsidR="0028395B" w:rsidRDefault="00A7205D" w:rsidP="00A966AF">
    <w:pPr>
      <w:pStyle w:val="Cabealho"/>
    </w:pPr>
    <w:r>
      <w:rPr>
        <w:noProof/>
        <w:lang w:eastAsia="pt-BR"/>
      </w:rPr>
      <w:drawing>
        <wp:inline distT="0" distB="0" distL="0" distR="0" wp14:anchorId="3595311C" wp14:editId="4E2FE757">
          <wp:extent cx="5753356" cy="1181100"/>
          <wp:effectExtent l="0" t="0" r="0" b="0"/>
          <wp:docPr id="1" name="Imagem 1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485"/>
                  <a:stretch/>
                </pic:blipFill>
                <pic:spPr bwMode="auto">
                  <a:xfrm>
                    <a:off x="0" y="0"/>
                    <a:ext cx="5760085" cy="11824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D44ABCB" w14:textId="77777777" w:rsidR="006761D1" w:rsidRPr="00A966AF" w:rsidRDefault="006761D1" w:rsidP="00A966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D59FE"/>
    <w:multiLevelType w:val="hybridMultilevel"/>
    <w:tmpl w:val="7FF0B232"/>
    <w:lvl w:ilvl="0" w:tplc="C92C5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260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060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7C2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E8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961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A7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260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83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F37451"/>
    <w:multiLevelType w:val="hybridMultilevel"/>
    <w:tmpl w:val="48A69450"/>
    <w:lvl w:ilvl="0" w:tplc="2D16F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8CD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5A1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B44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169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E4E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2A0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4F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668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D3D32D0"/>
    <w:multiLevelType w:val="hybridMultilevel"/>
    <w:tmpl w:val="261A2F62"/>
    <w:lvl w:ilvl="0" w:tplc="2BE2D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6C1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206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56A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C2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1C1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F20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F20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89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FCD1F1A"/>
    <w:multiLevelType w:val="hybridMultilevel"/>
    <w:tmpl w:val="71F2B636"/>
    <w:lvl w:ilvl="0" w:tplc="EDEAB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710CB"/>
    <w:multiLevelType w:val="hybridMultilevel"/>
    <w:tmpl w:val="4BA0AF8A"/>
    <w:lvl w:ilvl="0" w:tplc="BC860280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6051503">
    <w:abstractNumId w:val="4"/>
  </w:num>
  <w:num w:numId="2" w16cid:durableId="269896643">
    <w:abstractNumId w:val="3"/>
  </w:num>
  <w:num w:numId="3" w16cid:durableId="690883733">
    <w:abstractNumId w:val="0"/>
  </w:num>
  <w:num w:numId="4" w16cid:durableId="179663199">
    <w:abstractNumId w:val="1"/>
  </w:num>
  <w:num w:numId="5" w16cid:durableId="1583833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93"/>
    <w:rsid w:val="0002659A"/>
    <w:rsid w:val="00026864"/>
    <w:rsid w:val="00053C6B"/>
    <w:rsid w:val="000714E3"/>
    <w:rsid w:val="00071664"/>
    <w:rsid w:val="000805DB"/>
    <w:rsid w:val="000A368B"/>
    <w:rsid w:val="000B6858"/>
    <w:rsid w:val="000C6E95"/>
    <w:rsid w:val="000D77B4"/>
    <w:rsid w:val="000F00B4"/>
    <w:rsid w:val="000F1DC7"/>
    <w:rsid w:val="000F2512"/>
    <w:rsid w:val="000F6A77"/>
    <w:rsid w:val="00107CC4"/>
    <w:rsid w:val="001238AE"/>
    <w:rsid w:val="00130829"/>
    <w:rsid w:val="001352E0"/>
    <w:rsid w:val="001355AE"/>
    <w:rsid w:val="00140FC0"/>
    <w:rsid w:val="001645C9"/>
    <w:rsid w:val="00191DD9"/>
    <w:rsid w:val="001938F9"/>
    <w:rsid w:val="0019567E"/>
    <w:rsid w:val="001B36C4"/>
    <w:rsid w:val="001C5AB3"/>
    <w:rsid w:val="00221E94"/>
    <w:rsid w:val="00227397"/>
    <w:rsid w:val="002559C4"/>
    <w:rsid w:val="00257110"/>
    <w:rsid w:val="00260641"/>
    <w:rsid w:val="00262EA5"/>
    <w:rsid w:val="00265898"/>
    <w:rsid w:val="00270FD1"/>
    <w:rsid w:val="00272841"/>
    <w:rsid w:val="0028395B"/>
    <w:rsid w:val="00291E8F"/>
    <w:rsid w:val="002A3296"/>
    <w:rsid w:val="002F15CB"/>
    <w:rsid w:val="002F7F7C"/>
    <w:rsid w:val="003336D2"/>
    <w:rsid w:val="0034655A"/>
    <w:rsid w:val="00350442"/>
    <w:rsid w:val="00362E42"/>
    <w:rsid w:val="003662A7"/>
    <w:rsid w:val="003771CF"/>
    <w:rsid w:val="00392B90"/>
    <w:rsid w:val="003963AC"/>
    <w:rsid w:val="003A64B7"/>
    <w:rsid w:val="003D4161"/>
    <w:rsid w:val="003F1278"/>
    <w:rsid w:val="004039D9"/>
    <w:rsid w:val="00405A43"/>
    <w:rsid w:val="00415AE5"/>
    <w:rsid w:val="00436A86"/>
    <w:rsid w:val="004415A4"/>
    <w:rsid w:val="004425A6"/>
    <w:rsid w:val="00466A4E"/>
    <w:rsid w:val="0047426C"/>
    <w:rsid w:val="00477B22"/>
    <w:rsid w:val="00486D70"/>
    <w:rsid w:val="004A2447"/>
    <w:rsid w:val="004B5871"/>
    <w:rsid w:val="004E3B68"/>
    <w:rsid w:val="004F3C67"/>
    <w:rsid w:val="004F4533"/>
    <w:rsid w:val="004F5670"/>
    <w:rsid w:val="00533566"/>
    <w:rsid w:val="005406A2"/>
    <w:rsid w:val="00561A84"/>
    <w:rsid w:val="00566FFB"/>
    <w:rsid w:val="00571DC1"/>
    <w:rsid w:val="00572495"/>
    <w:rsid w:val="00576428"/>
    <w:rsid w:val="005801B5"/>
    <w:rsid w:val="00582DA4"/>
    <w:rsid w:val="0058583A"/>
    <w:rsid w:val="00587779"/>
    <w:rsid w:val="005A53A2"/>
    <w:rsid w:val="005A777B"/>
    <w:rsid w:val="005B03FA"/>
    <w:rsid w:val="005B2CCC"/>
    <w:rsid w:val="005E36BE"/>
    <w:rsid w:val="006035F1"/>
    <w:rsid w:val="0061543B"/>
    <w:rsid w:val="00616200"/>
    <w:rsid w:val="006200DB"/>
    <w:rsid w:val="00651740"/>
    <w:rsid w:val="006547DF"/>
    <w:rsid w:val="006557A7"/>
    <w:rsid w:val="00655DFF"/>
    <w:rsid w:val="00656F93"/>
    <w:rsid w:val="00670C0A"/>
    <w:rsid w:val="006761D1"/>
    <w:rsid w:val="00684D35"/>
    <w:rsid w:val="006856E6"/>
    <w:rsid w:val="00685DD8"/>
    <w:rsid w:val="00695618"/>
    <w:rsid w:val="006A721E"/>
    <w:rsid w:val="006B21C9"/>
    <w:rsid w:val="006B6285"/>
    <w:rsid w:val="006C2034"/>
    <w:rsid w:val="006F2748"/>
    <w:rsid w:val="006F67B4"/>
    <w:rsid w:val="00702852"/>
    <w:rsid w:val="00714DDE"/>
    <w:rsid w:val="007222CB"/>
    <w:rsid w:val="00743BF0"/>
    <w:rsid w:val="00751454"/>
    <w:rsid w:val="00751623"/>
    <w:rsid w:val="0076275C"/>
    <w:rsid w:val="0078240D"/>
    <w:rsid w:val="00795101"/>
    <w:rsid w:val="00795627"/>
    <w:rsid w:val="007B4923"/>
    <w:rsid w:val="007B7C92"/>
    <w:rsid w:val="007D05FA"/>
    <w:rsid w:val="007D3557"/>
    <w:rsid w:val="007E7CB8"/>
    <w:rsid w:val="008020E6"/>
    <w:rsid w:val="00803851"/>
    <w:rsid w:val="00813E10"/>
    <w:rsid w:val="00817416"/>
    <w:rsid w:val="008252FF"/>
    <w:rsid w:val="008409BB"/>
    <w:rsid w:val="00856FD7"/>
    <w:rsid w:val="00860210"/>
    <w:rsid w:val="00887AD9"/>
    <w:rsid w:val="0089692B"/>
    <w:rsid w:val="008B4B74"/>
    <w:rsid w:val="008D0136"/>
    <w:rsid w:val="00900D10"/>
    <w:rsid w:val="00913520"/>
    <w:rsid w:val="00923A85"/>
    <w:rsid w:val="009246EF"/>
    <w:rsid w:val="00927B93"/>
    <w:rsid w:val="0093435F"/>
    <w:rsid w:val="0096464F"/>
    <w:rsid w:val="00970DDA"/>
    <w:rsid w:val="00973356"/>
    <w:rsid w:val="009808E2"/>
    <w:rsid w:val="00987C3F"/>
    <w:rsid w:val="0099777B"/>
    <w:rsid w:val="009A3B83"/>
    <w:rsid w:val="009A599C"/>
    <w:rsid w:val="009A60DA"/>
    <w:rsid w:val="009B1837"/>
    <w:rsid w:val="009C1C86"/>
    <w:rsid w:val="009E3693"/>
    <w:rsid w:val="00A00363"/>
    <w:rsid w:val="00A234D2"/>
    <w:rsid w:val="00A24AC9"/>
    <w:rsid w:val="00A307DC"/>
    <w:rsid w:val="00A4077D"/>
    <w:rsid w:val="00A47199"/>
    <w:rsid w:val="00A50D22"/>
    <w:rsid w:val="00A7205D"/>
    <w:rsid w:val="00A90BE2"/>
    <w:rsid w:val="00A966AF"/>
    <w:rsid w:val="00A96932"/>
    <w:rsid w:val="00AC0F5E"/>
    <w:rsid w:val="00B06C9C"/>
    <w:rsid w:val="00B1645E"/>
    <w:rsid w:val="00B20864"/>
    <w:rsid w:val="00B45734"/>
    <w:rsid w:val="00B56353"/>
    <w:rsid w:val="00B6666A"/>
    <w:rsid w:val="00B83392"/>
    <w:rsid w:val="00B84D46"/>
    <w:rsid w:val="00BB7E9F"/>
    <w:rsid w:val="00BC3B8A"/>
    <w:rsid w:val="00BD00D9"/>
    <w:rsid w:val="00BF143A"/>
    <w:rsid w:val="00BF480F"/>
    <w:rsid w:val="00BF550F"/>
    <w:rsid w:val="00C1571B"/>
    <w:rsid w:val="00C15B87"/>
    <w:rsid w:val="00C236C7"/>
    <w:rsid w:val="00C26924"/>
    <w:rsid w:val="00C33A90"/>
    <w:rsid w:val="00C43ECB"/>
    <w:rsid w:val="00C50075"/>
    <w:rsid w:val="00C72D66"/>
    <w:rsid w:val="00C8227A"/>
    <w:rsid w:val="00CB0497"/>
    <w:rsid w:val="00CB6105"/>
    <w:rsid w:val="00CB73AF"/>
    <w:rsid w:val="00CC488B"/>
    <w:rsid w:val="00CD663D"/>
    <w:rsid w:val="00CD6D70"/>
    <w:rsid w:val="00CD7C10"/>
    <w:rsid w:val="00CE4765"/>
    <w:rsid w:val="00CF6FDA"/>
    <w:rsid w:val="00D25285"/>
    <w:rsid w:val="00D35869"/>
    <w:rsid w:val="00D475E8"/>
    <w:rsid w:val="00D654BF"/>
    <w:rsid w:val="00D71183"/>
    <w:rsid w:val="00D7399F"/>
    <w:rsid w:val="00D762B5"/>
    <w:rsid w:val="00D904DA"/>
    <w:rsid w:val="00D91B05"/>
    <w:rsid w:val="00D922E9"/>
    <w:rsid w:val="00DA239C"/>
    <w:rsid w:val="00DB6134"/>
    <w:rsid w:val="00DC5E72"/>
    <w:rsid w:val="00DD726F"/>
    <w:rsid w:val="00DE22ED"/>
    <w:rsid w:val="00DE565D"/>
    <w:rsid w:val="00E000AB"/>
    <w:rsid w:val="00E17377"/>
    <w:rsid w:val="00E60C82"/>
    <w:rsid w:val="00E82353"/>
    <w:rsid w:val="00E846D9"/>
    <w:rsid w:val="00EA67D2"/>
    <w:rsid w:val="00EE253D"/>
    <w:rsid w:val="00F1594A"/>
    <w:rsid w:val="00F174CB"/>
    <w:rsid w:val="00F34E71"/>
    <w:rsid w:val="00F4265C"/>
    <w:rsid w:val="00F464B5"/>
    <w:rsid w:val="00F6333B"/>
    <w:rsid w:val="00F64380"/>
    <w:rsid w:val="00F70ED7"/>
    <w:rsid w:val="00F74290"/>
    <w:rsid w:val="00F757AA"/>
    <w:rsid w:val="00FA4D7C"/>
    <w:rsid w:val="00FB30B3"/>
    <w:rsid w:val="00FC28CC"/>
    <w:rsid w:val="00FC2EB3"/>
    <w:rsid w:val="00FD5815"/>
    <w:rsid w:val="00FE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0ED8F"/>
  <w15:docId w15:val="{4529D279-ED06-4BC7-B715-794067BF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5FA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693"/>
  </w:style>
  <w:style w:type="paragraph" w:styleId="Rodap">
    <w:name w:val="footer"/>
    <w:basedOn w:val="Normal"/>
    <w:link w:val="Rodap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69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E369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9E3693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9E3693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22CB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EA67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A67D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A67D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67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67D2"/>
    <w:rPr>
      <w:b/>
      <w:bCs/>
      <w:lang w:eastAsia="en-US"/>
    </w:rPr>
  </w:style>
  <w:style w:type="paragraph" w:styleId="PargrafodaLista">
    <w:name w:val="List Paragraph"/>
    <w:basedOn w:val="Normal"/>
    <w:uiPriority w:val="34"/>
    <w:qFormat/>
    <w:rsid w:val="006761D1"/>
    <w:pPr>
      <w:ind w:left="720"/>
      <w:contextualSpacing/>
    </w:pPr>
  </w:style>
  <w:style w:type="paragraph" w:customStyle="1" w:styleId="Standard">
    <w:name w:val="Standard"/>
    <w:rsid w:val="00F4265C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4265C"/>
    <w:pPr>
      <w:suppressLineNumbers/>
    </w:pPr>
  </w:style>
  <w:style w:type="table" w:styleId="Tabelacomgrade">
    <w:name w:val="Table Grid"/>
    <w:basedOn w:val="Tabelanormal"/>
    <w:uiPriority w:val="39"/>
    <w:rsid w:val="0044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1"/>
    <w:rsid w:val="00EE253D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541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3057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31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6DCEF-22D0-48CB-AFE1-62978180B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1348</Words>
  <Characters>7284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Adriane de Andrade Silva</cp:lastModifiedBy>
  <cp:revision>2</cp:revision>
  <dcterms:created xsi:type="dcterms:W3CDTF">2022-10-16T14:36:00Z</dcterms:created>
  <dcterms:modified xsi:type="dcterms:W3CDTF">2022-10-16T14:36:00Z</dcterms:modified>
</cp:coreProperties>
</file>