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1E390534" w:rsidR="00D12EAF" w:rsidRPr="000D3EA2" w:rsidRDefault="000C4BCA" w:rsidP="00D12E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INFLUÊNCIA DA TEORIA DO CAPITAL HUMANO NO DIRECIONAMENTO DAS POLÍTICAS EDUCACIONAIS NA DITADURA MILITAR E NA DÉCADA DE </w:t>
      </w:r>
      <w:r w:rsidR="004E20F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90</w:t>
      </w: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1EB09216" w14:textId="764D2311" w:rsidR="00734A5C" w:rsidRPr="00734A5C" w:rsidRDefault="000C4BCA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Mirla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O. Lopes de H. e Souza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Mestranda do PPGE/UFAC</w:t>
      </w:r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099C22AD" w:rsidR="00734A5C" w:rsidRPr="00734A5C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0C4BCA">
        <w:rPr>
          <w:rFonts w:ascii="Arial" w:hAnsi="Arial" w:cs="Arial"/>
          <w:sz w:val="24"/>
          <w:szCs w:val="24"/>
        </w:rPr>
        <w:t>mirlahsouza45@gmail.com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56F0F115" w14:textId="108E89E2" w:rsidR="00F44463" w:rsidRDefault="000C4BCA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Lúcia de Fátima Melo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UFAC/Centro de Educação, Letras e Artes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16FA7A2F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0C4BCA">
        <w:rPr>
          <w:rFonts w:ascii="Arial" w:hAnsi="Arial" w:cs="Arial"/>
          <w:sz w:val="24"/>
          <w:szCs w:val="24"/>
        </w:rPr>
        <w:t>lucia.educa@bol.com.br</w:t>
      </w:r>
      <w:r w:rsidRPr="00734A5C">
        <w:rPr>
          <w:rFonts w:ascii="Arial" w:hAnsi="Arial" w:cs="Arial"/>
          <w:sz w:val="24"/>
          <w:szCs w:val="24"/>
        </w:rPr>
        <w:t>)</w:t>
      </w:r>
    </w:p>
    <w:p w14:paraId="390DDBA9" w14:textId="222E2229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EE14480" w14:textId="77777777" w:rsidR="000C4BCA" w:rsidRDefault="000C4BCA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7AB62747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58DE558E" w14:textId="3678E9FB" w:rsidR="000C4BCA" w:rsidRPr="00F36A92" w:rsidRDefault="000C4BCA" w:rsidP="000C4BCA">
      <w:pPr>
        <w:jc w:val="both"/>
        <w:rPr>
          <w:rFonts w:ascii="Arial" w:hAnsi="Arial" w:cs="Arial"/>
          <w:sz w:val="20"/>
          <w:szCs w:val="20"/>
        </w:rPr>
      </w:pPr>
      <w:r w:rsidRPr="00F36A92">
        <w:rPr>
          <w:rFonts w:ascii="Arial" w:hAnsi="Arial" w:cs="Arial"/>
          <w:sz w:val="20"/>
          <w:szCs w:val="20"/>
        </w:rPr>
        <w:t>Este artigo resulta de um estudo bibliográfico sobre a influência da Teoria do Capital Humano na política educacional do Brasil no contexto da ditadura militar e no empreendedorismo. A reforma universitária presente na Lei nº 5.540/</w:t>
      </w:r>
      <w:r w:rsidR="004E20FE">
        <w:rPr>
          <w:rFonts w:ascii="Arial" w:hAnsi="Arial" w:cs="Arial"/>
          <w:sz w:val="20"/>
          <w:szCs w:val="20"/>
        </w:rPr>
        <w:t>19</w:t>
      </w:r>
      <w:r w:rsidRPr="00F36A92">
        <w:rPr>
          <w:rFonts w:ascii="Arial" w:hAnsi="Arial" w:cs="Arial"/>
          <w:sz w:val="20"/>
          <w:szCs w:val="20"/>
        </w:rPr>
        <w:t>68 e na reforma do ensino de 1º e 2º grau por meio da Lei nº 5.692/</w:t>
      </w:r>
      <w:r w:rsidR="004E20FE">
        <w:rPr>
          <w:rFonts w:ascii="Arial" w:hAnsi="Arial" w:cs="Arial"/>
          <w:sz w:val="20"/>
          <w:szCs w:val="20"/>
        </w:rPr>
        <w:t>19</w:t>
      </w:r>
      <w:r w:rsidRPr="00F36A92">
        <w:rPr>
          <w:rFonts w:ascii="Arial" w:hAnsi="Arial" w:cs="Arial"/>
          <w:sz w:val="20"/>
          <w:szCs w:val="20"/>
        </w:rPr>
        <w:t xml:space="preserve">71. A formação acelerada nos cursos de curta duração no ensino universitário e o ensino profissionalizante vinculado ao ensino secundário foram uma realidade trazida pelas reformas educacionais implantadas no período da ditadura militar. Na década de </w:t>
      </w:r>
      <w:r w:rsidR="00971417">
        <w:rPr>
          <w:rFonts w:ascii="Arial" w:hAnsi="Arial" w:cs="Arial"/>
          <w:sz w:val="20"/>
          <w:szCs w:val="20"/>
        </w:rPr>
        <w:t>19</w:t>
      </w:r>
      <w:r w:rsidRPr="00F36A92">
        <w:rPr>
          <w:rFonts w:ascii="Arial" w:hAnsi="Arial" w:cs="Arial"/>
          <w:sz w:val="20"/>
          <w:szCs w:val="20"/>
        </w:rPr>
        <w:t>90, propaga-se o empreendedorismo</w:t>
      </w:r>
      <w:r w:rsidR="00D244E6">
        <w:rPr>
          <w:rFonts w:ascii="Arial" w:hAnsi="Arial" w:cs="Arial"/>
          <w:sz w:val="20"/>
          <w:szCs w:val="20"/>
        </w:rPr>
        <w:t>,</w:t>
      </w:r>
      <w:r w:rsidRPr="00F36A92">
        <w:rPr>
          <w:rFonts w:ascii="Arial" w:hAnsi="Arial" w:cs="Arial"/>
          <w:sz w:val="20"/>
          <w:szCs w:val="20"/>
        </w:rPr>
        <w:t xml:space="preserve"> a Teoria do Capital Humano se faz presente novamente como forma de mascarar a crise do sistema capitalista, os detentores do poder propagam o empreendedorismo como solução para as desigualdades econômicas e sociais, vinculando a educação às leis do mercado, o que gera uma mercantilização dos processos formativos.</w:t>
      </w:r>
    </w:p>
    <w:p w14:paraId="3D8D5F8D" w14:textId="77777777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273C4787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0C4BCA">
        <w:rPr>
          <w:rFonts w:ascii="Arial" w:hAnsi="Arial" w:cs="Arial"/>
          <w:i w:val="0"/>
          <w:szCs w:val="20"/>
        </w:rPr>
        <w:t>Capital Humano</w:t>
      </w:r>
      <w:r w:rsidRPr="000D3EA2">
        <w:rPr>
          <w:rFonts w:ascii="Arial" w:hAnsi="Arial" w:cs="Arial"/>
          <w:i w:val="0"/>
          <w:szCs w:val="20"/>
        </w:rPr>
        <w:t xml:space="preserve">. </w:t>
      </w:r>
      <w:r w:rsidR="000C4BCA">
        <w:rPr>
          <w:rFonts w:ascii="Arial" w:hAnsi="Arial" w:cs="Arial"/>
          <w:i w:val="0"/>
          <w:szCs w:val="20"/>
        </w:rPr>
        <w:t>Reforma Universitária. Profissionalizante.</w:t>
      </w:r>
    </w:p>
    <w:p w14:paraId="178C6950" w14:textId="77777777" w:rsidR="004E63DA" w:rsidRPr="000D3EA2" w:rsidRDefault="004E63DA" w:rsidP="004E63DA">
      <w:pPr>
        <w:rPr>
          <w:rFonts w:ascii="Arial" w:hAnsi="Arial" w:cs="Arial"/>
          <w:sz w:val="20"/>
          <w:szCs w:val="20"/>
        </w:rPr>
      </w:pP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0B3B3D9D" w14:textId="77777777" w:rsidR="00D12EAF" w:rsidRPr="000D3EA2" w:rsidRDefault="00D12EAF" w:rsidP="00D12EAF">
      <w:pPr>
        <w:spacing w:line="360" w:lineRule="auto"/>
        <w:rPr>
          <w:rFonts w:ascii="Arial" w:hAnsi="Arial" w:cs="Arial"/>
        </w:rPr>
      </w:pPr>
    </w:p>
    <w:p w14:paraId="6D67C888" w14:textId="59DE6567" w:rsidR="000C4BCA" w:rsidRPr="00023F44" w:rsidRDefault="000C4BCA" w:rsidP="000C4B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F44">
        <w:rPr>
          <w:rFonts w:ascii="Arial" w:hAnsi="Arial" w:cs="Arial"/>
          <w:sz w:val="24"/>
          <w:szCs w:val="24"/>
        </w:rPr>
        <w:t xml:space="preserve">Nesse estudo, objetiva-se analisar como a Teoria do Capital Humano criada por Schultz se faz presente nas reformas educacionais ocorridas na ditadura militar e como essa mesma teoria ainda vigora a partir da década de </w:t>
      </w:r>
      <w:r w:rsidR="00971417">
        <w:rPr>
          <w:rFonts w:ascii="Arial" w:hAnsi="Arial" w:cs="Arial"/>
          <w:sz w:val="24"/>
          <w:szCs w:val="24"/>
        </w:rPr>
        <w:t>19</w:t>
      </w:r>
      <w:r w:rsidRPr="00023F44">
        <w:rPr>
          <w:rFonts w:ascii="Arial" w:hAnsi="Arial" w:cs="Arial"/>
          <w:sz w:val="24"/>
          <w:szCs w:val="24"/>
        </w:rPr>
        <w:t xml:space="preserve">90, com o empreendedorismo. Sendo assim, a pergunta norteadora pauta-se em: como que a </w:t>
      </w:r>
      <w:r w:rsidRPr="00023F44">
        <w:rPr>
          <w:rFonts w:ascii="Arial" w:hAnsi="Arial" w:cs="Arial"/>
          <w:sz w:val="24"/>
          <w:szCs w:val="24"/>
        </w:rPr>
        <w:lastRenderedPageBreak/>
        <w:t xml:space="preserve">Teoria do Capital Humano se faz presente na política educacional ocorrida na ditatura militar e na disseminação do empreendedorismo? </w:t>
      </w:r>
    </w:p>
    <w:p w14:paraId="596299A0" w14:textId="43F9B549" w:rsidR="000C4BCA" w:rsidRDefault="000C4BCA" w:rsidP="000C4BCA">
      <w:pPr>
        <w:pStyle w:val="TextodoArtigo"/>
        <w:spacing w:line="360" w:lineRule="auto"/>
        <w:rPr>
          <w:rFonts w:ascii="Arial" w:hAnsi="Arial" w:cs="Arial"/>
        </w:rPr>
      </w:pPr>
      <w:r w:rsidRPr="00023F44">
        <w:rPr>
          <w:rFonts w:ascii="Arial" w:hAnsi="Arial" w:cs="Arial"/>
        </w:rPr>
        <w:t>Para tanto, procede-se a análise da Lei nº 5.540 de 28 de novembro de 1968, que trat</w:t>
      </w:r>
      <w:r>
        <w:rPr>
          <w:rFonts w:ascii="Arial" w:hAnsi="Arial" w:cs="Arial"/>
        </w:rPr>
        <w:t>a</w:t>
      </w:r>
      <w:r w:rsidRPr="00023F44">
        <w:rPr>
          <w:rFonts w:ascii="Arial" w:hAnsi="Arial" w:cs="Arial"/>
        </w:rPr>
        <w:t xml:space="preserve"> da reforma universitária e da Lei nº 5.692, de 11 de agosto de 1971, que trouxe mudanças ao ensino de 1º e 2º graus e do empreendedorismo que a partir da década de </w:t>
      </w:r>
      <w:r w:rsidR="00971417">
        <w:rPr>
          <w:rFonts w:ascii="Arial" w:hAnsi="Arial" w:cs="Arial"/>
        </w:rPr>
        <w:t>19</w:t>
      </w:r>
      <w:r w:rsidRPr="00023F44">
        <w:rPr>
          <w:rFonts w:ascii="Arial" w:hAnsi="Arial" w:cs="Arial"/>
        </w:rPr>
        <w:t>90 se f</w:t>
      </w:r>
      <w:r w:rsidR="00AC79FA">
        <w:rPr>
          <w:rFonts w:ascii="Arial" w:hAnsi="Arial" w:cs="Arial"/>
        </w:rPr>
        <w:t>a</w:t>
      </w:r>
      <w:r w:rsidRPr="00023F44">
        <w:rPr>
          <w:rFonts w:ascii="Arial" w:hAnsi="Arial" w:cs="Arial"/>
        </w:rPr>
        <w:t>z presente no contexto educacional.</w:t>
      </w:r>
    </w:p>
    <w:p w14:paraId="1B333C33" w14:textId="036B9CEA" w:rsidR="00FF6387" w:rsidRDefault="00FF6387" w:rsidP="000C4BCA">
      <w:pPr>
        <w:pStyle w:val="TextodoArtigo"/>
        <w:spacing w:line="360" w:lineRule="auto"/>
        <w:rPr>
          <w:rFonts w:ascii="Arial" w:hAnsi="Arial" w:cs="Arial"/>
        </w:rPr>
      </w:pPr>
    </w:p>
    <w:p w14:paraId="526F7042" w14:textId="77777777" w:rsidR="00FF6387" w:rsidRDefault="00FF6387" w:rsidP="000C4BCA">
      <w:pPr>
        <w:pStyle w:val="TextodoArtigo"/>
        <w:spacing w:line="360" w:lineRule="auto"/>
        <w:rPr>
          <w:rFonts w:ascii="Arial" w:hAnsi="Arial" w:cs="Arial"/>
        </w:rPr>
      </w:pPr>
    </w:p>
    <w:p w14:paraId="35DCDBB0" w14:textId="577F8EA4" w:rsidR="00FF6387" w:rsidRPr="000D3EA2" w:rsidRDefault="00FF6387" w:rsidP="00FF6387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D3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DESENVOLVIMENTO</w:t>
      </w:r>
    </w:p>
    <w:p w14:paraId="312364C0" w14:textId="77777777" w:rsidR="00FF6387" w:rsidRDefault="00FF6387" w:rsidP="00F82B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66A480" w14:textId="63B538D2" w:rsidR="00F82B9F" w:rsidRPr="00016A07" w:rsidRDefault="00AC79FA" w:rsidP="00F82B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942">
        <w:rPr>
          <w:rFonts w:ascii="Arial" w:hAnsi="Arial" w:cs="Arial"/>
          <w:sz w:val="24"/>
          <w:szCs w:val="24"/>
        </w:rPr>
        <w:t xml:space="preserve">Na época do milagre econômico de </w:t>
      </w:r>
      <w:r>
        <w:rPr>
          <w:rFonts w:ascii="Arial" w:hAnsi="Arial" w:cs="Arial"/>
          <w:sz w:val="24"/>
          <w:szCs w:val="24"/>
        </w:rPr>
        <w:t>1968 a 1973, a marca expressiva era de aceleração do crescimento econômico no país.</w:t>
      </w:r>
      <w:r w:rsidRPr="00581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581942">
        <w:rPr>
          <w:rFonts w:ascii="Arial" w:hAnsi="Arial" w:cs="Arial"/>
          <w:sz w:val="24"/>
          <w:szCs w:val="24"/>
        </w:rPr>
        <w:t xml:space="preserve"> elite estava satisfeita com </w:t>
      </w:r>
      <w:r w:rsidRPr="00016A07">
        <w:rPr>
          <w:rFonts w:ascii="Arial" w:hAnsi="Arial" w:cs="Arial"/>
          <w:sz w:val="24"/>
          <w:szCs w:val="24"/>
        </w:rPr>
        <w:t>as exportações em alta,</w:t>
      </w:r>
      <w:r>
        <w:rPr>
          <w:rFonts w:ascii="Arial" w:hAnsi="Arial" w:cs="Arial"/>
          <w:sz w:val="24"/>
          <w:szCs w:val="24"/>
        </w:rPr>
        <w:t xml:space="preserve"> </w:t>
      </w:r>
      <w:r w:rsidRPr="00016A07">
        <w:rPr>
          <w:rFonts w:ascii="Arial" w:hAnsi="Arial" w:cs="Arial"/>
          <w:sz w:val="24"/>
          <w:szCs w:val="24"/>
        </w:rPr>
        <w:t xml:space="preserve">o capital estrangeiro </w:t>
      </w:r>
      <w:r>
        <w:rPr>
          <w:rFonts w:ascii="Arial" w:hAnsi="Arial" w:cs="Arial"/>
          <w:sz w:val="24"/>
          <w:szCs w:val="24"/>
        </w:rPr>
        <w:t>com</w:t>
      </w:r>
      <w:r w:rsidRPr="00016A07">
        <w:rPr>
          <w:rFonts w:ascii="Arial" w:hAnsi="Arial" w:cs="Arial"/>
          <w:sz w:val="24"/>
          <w:szCs w:val="24"/>
        </w:rPr>
        <w:t xml:space="preserve"> lucratividade</w:t>
      </w:r>
      <w:r>
        <w:rPr>
          <w:rFonts w:ascii="Arial" w:hAnsi="Arial" w:cs="Arial"/>
          <w:sz w:val="24"/>
          <w:szCs w:val="24"/>
        </w:rPr>
        <w:t xml:space="preserve"> e</w:t>
      </w:r>
      <w:r w:rsidRPr="00016A07">
        <w:rPr>
          <w:rFonts w:ascii="Arial" w:hAnsi="Arial" w:cs="Arial"/>
          <w:sz w:val="24"/>
          <w:szCs w:val="24"/>
        </w:rPr>
        <w:t xml:space="preserve"> a oferta de emprego </w:t>
      </w:r>
      <w:r>
        <w:rPr>
          <w:rFonts w:ascii="Arial" w:hAnsi="Arial" w:cs="Arial"/>
          <w:sz w:val="24"/>
          <w:szCs w:val="24"/>
        </w:rPr>
        <w:t>para</w:t>
      </w:r>
      <w:r w:rsidRPr="00016A07">
        <w:rPr>
          <w:rFonts w:ascii="Arial" w:hAnsi="Arial" w:cs="Arial"/>
          <w:sz w:val="24"/>
          <w:szCs w:val="24"/>
        </w:rPr>
        <w:t xml:space="preserve"> o povo</w:t>
      </w:r>
      <w:r>
        <w:rPr>
          <w:rFonts w:ascii="Arial" w:hAnsi="Arial" w:cs="Arial"/>
          <w:sz w:val="24"/>
          <w:szCs w:val="24"/>
        </w:rPr>
        <w:t>.</w:t>
      </w:r>
      <w:r w:rsidR="003A7A46">
        <w:rPr>
          <w:rFonts w:ascii="Arial" w:hAnsi="Arial" w:cs="Arial"/>
          <w:sz w:val="24"/>
          <w:szCs w:val="24"/>
        </w:rPr>
        <w:t xml:space="preserve"> Porém, e</w:t>
      </w:r>
      <w:r w:rsidR="00F82B9F" w:rsidRPr="00016A07">
        <w:rPr>
          <w:rFonts w:ascii="Arial" w:hAnsi="Arial" w:cs="Arial"/>
          <w:sz w:val="24"/>
          <w:szCs w:val="24"/>
        </w:rPr>
        <w:t>m 1973 com a crise do petróleo</w:t>
      </w:r>
      <w:r w:rsidR="00642EB3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F82B9F" w:rsidRPr="00016A07">
        <w:rPr>
          <w:rFonts w:ascii="Arial" w:hAnsi="Arial" w:cs="Arial"/>
          <w:sz w:val="24"/>
          <w:szCs w:val="24"/>
        </w:rPr>
        <w:t xml:space="preserve"> gera uma repercussão no cenário mundial</w:t>
      </w:r>
      <w:r w:rsidR="00F82B9F">
        <w:rPr>
          <w:rFonts w:ascii="Arial" w:hAnsi="Arial" w:cs="Arial"/>
          <w:sz w:val="24"/>
          <w:szCs w:val="24"/>
        </w:rPr>
        <w:t xml:space="preserve">, </w:t>
      </w:r>
      <w:r w:rsidR="003A7A46">
        <w:rPr>
          <w:rFonts w:ascii="Arial" w:hAnsi="Arial" w:cs="Arial"/>
          <w:sz w:val="24"/>
          <w:szCs w:val="24"/>
        </w:rPr>
        <w:t>n</w:t>
      </w:r>
      <w:r w:rsidR="00F82B9F" w:rsidRPr="00016A07">
        <w:rPr>
          <w:rFonts w:ascii="Arial" w:hAnsi="Arial" w:cs="Arial"/>
          <w:sz w:val="24"/>
          <w:szCs w:val="24"/>
        </w:rPr>
        <w:t>o Brasil</w:t>
      </w:r>
      <w:r w:rsidR="00F82B9F">
        <w:rPr>
          <w:rFonts w:ascii="Arial" w:hAnsi="Arial" w:cs="Arial"/>
          <w:sz w:val="24"/>
          <w:szCs w:val="24"/>
        </w:rPr>
        <w:t>,</w:t>
      </w:r>
      <w:r w:rsidR="00F82B9F" w:rsidRPr="00016A07">
        <w:rPr>
          <w:rFonts w:ascii="Arial" w:hAnsi="Arial" w:cs="Arial"/>
          <w:sz w:val="24"/>
          <w:szCs w:val="24"/>
        </w:rPr>
        <w:t xml:space="preserve"> com um grau dependência do petróleo tem-se o aumento do endividamento com </w:t>
      </w:r>
      <w:r w:rsidR="00971417">
        <w:rPr>
          <w:rFonts w:ascii="Arial" w:hAnsi="Arial" w:cs="Arial"/>
          <w:sz w:val="24"/>
          <w:szCs w:val="24"/>
        </w:rPr>
        <w:t xml:space="preserve">os </w:t>
      </w:r>
      <w:r w:rsidR="00F82B9F" w:rsidRPr="00016A07">
        <w:rPr>
          <w:rFonts w:ascii="Arial" w:hAnsi="Arial" w:cs="Arial"/>
          <w:sz w:val="24"/>
          <w:szCs w:val="24"/>
        </w:rPr>
        <w:t>organismo</w:t>
      </w:r>
      <w:r w:rsidR="00971417">
        <w:rPr>
          <w:rFonts w:ascii="Arial" w:hAnsi="Arial" w:cs="Arial"/>
          <w:sz w:val="24"/>
          <w:szCs w:val="24"/>
        </w:rPr>
        <w:t>s</w:t>
      </w:r>
      <w:r w:rsidR="00F82B9F" w:rsidRPr="00016A07">
        <w:rPr>
          <w:rFonts w:ascii="Arial" w:hAnsi="Arial" w:cs="Arial"/>
          <w:sz w:val="24"/>
          <w:szCs w:val="24"/>
        </w:rPr>
        <w:t xml:space="preserve"> internacionais, a crise econômica, a aceleração da inflação, </w:t>
      </w:r>
      <w:r w:rsidR="00F82B9F">
        <w:rPr>
          <w:rFonts w:ascii="Arial" w:hAnsi="Arial" w:cs="Arial"/>
          <w:sz w:val="24"/>
          <w:szCs w:val="24"/>
        </w:rPr>
        <w:t>desemprego em massa</w:t>
      </w:r>
      <w:r w:rsidR="00F82B9F" w:rsidRPr="00AB74FC">
        <w:rPr>
          <w:rFonts w:ascii="Arial" w:hAnsi="Arial" w:cs="Arial"/>
          <w:sz w:val="24"/>
          <w:szCs w:val="24"/>
        </w:rPr>
        <w:t>. Novamente a economia brasileira estava em crise.</w:t>
      </w:r>
    </w:p>
    <w:p w14:paraId="73C1A0AF" w14:textId="77777777" w:rsidR="00F82B9F" w:rsidRPr="00016A07" w:rsidRDefault="00F82B9F" w:rsidP="00F82B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A perda da liberdade política era “compensada” pelo franco desenvolvimento que marcou o início da ditadura, todavia, o cenário transformou-se. As desigualdades sociais se ampliavam, o empobrecimento da população, a criminalidade urbana, a crise econômica, situações caóticas </w:t>
      </w:r>
      <w:r>
        <w:rPr>
          <w:rFonts w:ascii="Arial" w:hAnsi="Arial" w:cs="Arial"/>
          <w:sz w:val="24"/>
          <w:szCs w:val="24"/>
        </w:rPr>
        <w:t>eram</w:t>
      </w:r>
      <w:r w:rsidRPr="00016A07">
        <w:rPr>
          <w:rFonts w:ascii="Arial" w:hAnsi="Arial" w:cs="Arial"/>
          <w:sz w:val="24"/>
          <w:szCs w:val="24"/>
        </w:rPr>
        <w:t xml:space="preserve"> enfrentadas nesse período. </w:t>
      </w:r>
    </w:p>
    <w:p w14:paraId="3495F53B" w14:textId="148694FC" w:rsidR="00F82B9F" w:rsidRPr="00016A07" w:rsidRDefault="00F82B9F" w:rsidP="00F82B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lastRenderedPageBreak/>
        <w:t xml:space="preserve">A racionalidade tecnocrática predomina nesse período, </w:t>
      </w:r>
      <w:r>
        <w:rPr>
          <w:rFonts w:ascii="Arial" w:hAnsi="Arial" w:cs="Arial"/>
          <w:sz w:val="24"/>
          <w:szCs w:val="24"/>
        </w:rPr>
        <w:t>com</w:t>
      </w:r>
      <w:r w:rsidRPr="00016A07">
        <w:rPr>
          <w:rFonts w:ascii="Arial" w:hAnsi="Arial" w:cs="Arial"/>
          <w:sz w:val="24"/>
          <w:szCs w:val="24"/>
        </w:rPr>
        <w:t xml:space="preserve"> foco nos resultados, menos custos em menos tempo</w:t>
      </w:r>
      <w:r>
        <w:rPr>
          <w:rFonts w:ascii="Arial" w:hAnsi="Arial" w:cs="Arial"/>
          <w:sz w:val="24"/>
          <w:szCs w:val="24"/>
        </w:rPr>
        <w:t xml:space="preserve">. O ensino ideal proporciona </w:t>
      </w:r>
      <w:r w:rsidRPr="00016A07">
        <w:rPr>
          <w:rFonts w:ascii="Arial" w:hAnsi="Arial" w:cs="Arial"/>
          <w:sz w:val="24"/>
          <w:szCs w:val="24"/>
        </w:rPr>
        <w:t xml:space="preserve">aos jovens uma profissão necessária para um país </w:t>
      </w:r>
      <w:r w:rsidR="000202D6">
        <w:rPr>
          <w:rFonts w:ascii="Arial" w:hAnsi="Arial" w:cs="Arial"/>
          <w:sz w:val="24"/>
          <w:szCs w:val="24"/>
        </w:rPr>
        <w:t xml:space="preserve">que estava </w:t>
      </w:r>
      <w:r w:rsidRPr="00016A07">
        <w:rPr>
          <w:rFonts w:ascii="Arial" w:hAnsi="Arial" w:cs="Arial"/>
          <w:sz w:val="24"/>
          <w:szCs w:val="24"/>
        </w:rPr>
        <w:t xml:space="preserve">em pleno desenvolvimento no início da ditadura. Esse impacto da racionalidade instrumental </w:t>
      </w:r>
      <w:r>
        <w:rPr>
          <w:rFonts w:ascii="Arial" w:hAnsi="Arial" w:cs="Arial"/>
          <w:sz w:val="24"/>
          <w:szCs w:val="24"/>
        </w:rPr>
        <w:t>é pe</w:t>
      </w:r>
      <w:r w:rsidRPr="00016A07">
        <w:rPr>
          <w:rFonts w:ascii="Arial" w:hAnsi="Arial" w:cs="Arial"/>
          <w:sz w:val="24"/>
          <w:szCs w:val="24"/>
        </w:rPr>
        <w:t>rcebido nas reformas que sucederam essa época</w:t>
      </w:r>
      <w:r>
        <w:rPr>
          <w:rFonts w:ascii="Arial" w:hAnsi="Arial" w:cs="Arial"/>
          <w:sz w:val="24"/>
          <w:szCs w:val="24"/>
        </w:rPr>
        <w:t>, a Teoria do Capital Humano se faz presente.</w:t>
      </w:r>
      <w:r w:rsidRPr="00016A07">
        <w:rPr>
          <w:rFonts w:ascii="Arial" w:hAnsi="Arial" w:cs="Arial"/>
          <w:sz w:val="24"/>
          <w:szCs w:val="24"/>
        </w:rPr>
        <w:t xml:space="preserve"> </w:t>
      </w:r>
    </w:p>
    <w:p w14:paraId="556B5B40" w14:textId="774F0195" w:rsidR="00F82B9F" w:rsidRPr="00016A07" w:rsidRDefault="00F82B9F" w:rsidP="00F82B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O professor da Escola de Chicago Theodore Schultz</w:t>
      </w:r>
      <w:r w:rsidR="006F6798">
        <w:rPr>
          <w:rFonts w:ascii="Arial" w:hAnsi="Arial" w:cs="Arial"/>
          <w:sz w:val="24"/>
          <w:szCs w:val="24"/>
        </w:rPr>
        <w:t xml:space="preserve"> </w:t>
      </w:r>
      <w:r w:rsidRPr="00016A07">
        <w:rPr>
          <w:rFonts w:ascii="Arial" w:hAnsi="Arial" w:cs="Arial"/>
          <w:sz w:val="24"/>
          <w:szCs w:val="24"/>
        </w:rPr>
        <w:t>apresent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na década de </w:t>
      </w:r>
      <w:r w:rsidR="008228B5">
        <w:rPr>
          <w:rFonts w:ascii="Arial" w:hAnsi="Arial" w:cs="Arial"/>
          <w:sz w:val="24"/>
          <w:szCs w:val="24"/>
        </w:rPr>
        <w:t>19</w:t>
      </w:r>
      <w:r w:rsidRPr="00016A07">
        <w:rPr>
          <w:rFonts w:ascii="Arial" w:hAnsi="Arial" w:cs="Arial"/>
          <w:sz w:val="24"/>
          <w:szCs w:val="24"/>
        </w:rPr>
        <w:t xml:space="preserve">60 uma concepção </w:t>
      </w:r>
      <w:r w:rsidR="003A7A46" w:rsidRPr="00016A07">
        <w:rPr>
          <w:rFonts w:ascii="Arial" w:hAnsi="Arial" w:cs="Arial"/>
          <w:sz w:val="24"/>
          <w:szCs w:val="24"/>
        </w:rPr>
        <w:t>acerca</w:t>
      </w:r>
      <w:r w:rsidRPr="00016A07">
        <w:rPr>
          <w:rFonts w:ascii="Arial" w:hAnsi="Arial" w:cs="Arial"/>
          <w:sz w:val="24"/>
          <w:szCs w:val="24"/>
        </w:rPr>
        <w:t xml:space="preserve"> da Teoria do Capital Humano. Segundo o teórico</w:t>
      </w:r>
      <w:r>
        <w:rPr>
          <w:rFonts w:ascii="Arial" w:hAnsi="Arial" w:cs="Arial"/>
          <w:sz w:val="24"/>
          <w:szCs w:val="24"/>
        </w:rPr>
        <w:t>,</w:t>
      </w:r>
      <w:r w:rsidRPr="00016A07">
        <w:rPr>
          <w:rFonts w:ascii="Arial" w:hAnsi="Arial" w:cs="Arial"/>
          <w:sz w:val="24"/>
          <w:szCs w:val="24"/>
        </w:rPr>
        <w:t xml:space="preserve"> quando o indivíduo decide se capacitar, </w:t>
      </w:r>
      <w:r>
        <w:rPr>
          <w:rFonts w:ascii="Arial" w:hAnsi="Arial" w:cs="Arial"/>
          <w:sz w:val="24"/>
          <w:szCs w:val="24"/>
        </w:rPr>
        <w:t xml:space="preserve">tal atitude </w:t>
      </w:r>
      <w:r w:rsidRPr="00016A07">
        <w:rPr>
          <w:rFonts w:ascii="Arial" w:hAnsi="Arial" w:cs="Arial"/>
          <w:sz w:val="24"/>
          <w:szCs w:val="24"/>
        </w:rPr>
        <w:t xml:space="preserve">simboliza futuros ganhos que serão auferidos em decorrência da escolha que foi feita, por investir em conhecimentos e capacidade técnicas, </w:t>
      </w:r>
      <w:r>
        <w:rPr>
          <w:rFonts w:ascii="Arial" w:hAnsi="Arial" w:cs="Arial"/>
          <w:sz w:val="24"/>
          <w:szCs w:val="24"/>
        </w:rPr>
        <w:t>menciona</w:t>
      </w:r>
      <w:r w:rsidRPr="00016A07">
        <w:rPr>
          <w:rFonts w:ascii="Arial" w:hAnsi="Arial" w:cs="Arial"/>
          <w:sz w:val="24"/>
          <w:szCs w:val="24"/>
        </w:rPr>
        <w:t xml:space="preserve"> Schultz: “Sustentarei que um investimento desta espécie é o responsável pela maior parte do impressionante crescimento dos rendimentos reais por trabalhador”</w:t>
      </w:r>
      <w:r w:rsidR="00642EB3">
        <w:rPr>
          <w:rFonts w:ascii="Arial" w:hAnsi="Arial" w:cs="Arial"/>
          <w:sz w:val="24"/>
          <w:szCs w:val="24"/>
        </w:rPr>
        <w:t>.</w:t>
      </w:r>
      <w:r w:rsidRPr="00016A07">
        <w:rPr>
          <w:rFonts w:ascii="Arial" w:hAnsi="Arial" w:cs="Arial"/>
          <w:sz w:val="24"/>
          <w:szCs w:val="24"/>
        </w:rPr>
        <w:t xml:space="preserve"> (SCHULTZ, 1973, p.32).</w:t>
      </w:r>
    </w:p>
    <w:p w14:paraId="062B38A2" w14:textId="71C202F0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Na década de </w:t>
      </w:r>
      <w:r w:rsidR="008228B5">
        <w:rPr>
          <w:rFonts w:ascii="Arial" w:hAnsi="Arial" w:cs="Arial"/>
          <w:sz w:val="24"/>
          <w:szCs w:val="24"/>
        </w:rPr>
        <w:t>19</w:t>
      </w:r>
      <w:r w:rsidRPr="00016A07">
        <w:rPr>
          <w:rFonts w:ascii="Arial" w:hAnsi="Arial" w:cs="Arial"/>
          <w:sz w:val="24"/>
          <w:szCs w:val="24"/>
        </w:rPr>
        <w:t>60, auge da Teoria do Capital Humano, postulava-se que o primordial era o investimento em capital humano do que propriamente em recursos físicos</w:t>
      </w:r>
      <w:r w:rsidR="00A233F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</w:t>
      </w:r>
      <w:r w:rsidRPr="00016A07">
        <w:rPr>
          <w:rFonts w:ascii="Arial" w:hAnsi="Arial" w:cs="Arial"/>
          <w:sz w:val="24"/>
          <w:szCs w:val="24"/>
        </w:rPr>
        <w:t xml:space="preserve">essa perspectiva, a educação </w:t>
      </w:r>
      <w:r>
        <w:rPr>
          <w:rFonts w:ascii="Arial" w:hAnsi="Arial" w:cs="Arial"/>
          <w:sz w:val="24"/>
          <w:szCs w:val="24"/>
        </w:rPr>
        <w:t xml:space="preserve">é </w:t>
      </w:r>
      <w:r w:rsidRPr="00016A07">
        <w:rPr>
          <w:rFonts w:ascii="Arial" w:hAnsi="Arial" w:cs="Arial"/>
          <w:sz w:val="24"/>
          <w:szCs w:val="24"/>
        </w:rPr>
        <w:t xml:space="preserve">considerada uma variável estratégica capaz de impulsionar o aumento nos rendimentos, na produção e </w:t>
      </w:r>
      <w:r w:rsidR="00A233FF">
        <w:rPr>
          <w:rFonts w:ascii="Arial" w:hAnsi="Arial" w:cs="Arial"/>
          <w:sz w:val="24"/>
          <w:szCs w:val="24"/>
        </w:rPr>
        <w:t>impulsionar</w:t>
      </w:r>
      <w:r>
        <w:rPr>
          <w:rFonts w:ascii="Arial" w:hAnsi="Arial" w:cs="Arial"/>
          <w:sz w:val="24"/>
          <w:szCs w:val="24"/>
        </w:rPr>
        <w:t xml:space="preserve"> o desenvolvimento de um país</w:t>
      </w:r>
      <w:r w:rsidRPr="00016A07">
        <w:rPr>
          <w:rFonts w:ascii="Arial" w:hAnsi="Arial" w:cs="Arial"/>
          <w:sz w:val="24"/>
          <w:szCs w:val="24"/>
        </w:rPr>
        <w:t>.</w:t>
      </w:r>
    </w:p>
    <w:p w14:paraId="43285C4B" w14:textId="776C97DC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Na década de </w:t>
      </w:r>
      <w:r w:rsidR="008228B5">
        <w:rPr>
          <w:rFonts w:ascii="Arial" w:hAnsi="Arial" w:cs="Arial"/>
          <w:sz w:val="24"/>
          <w:szCs w:val="24"/>
        </w:rPr>
        <w:t>19</w:t>
      </w:r>
      <w:r w:rsidRPr="00016A07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,</w:t>
      </w:r>
      <w:r w:rsidRPr="00016A07">
        <w:rPr>
          <w:rFonts w:ascii="Arial" w:hAnsi="Arial" w:cs="Arial"/>
          <w:sz w:val="24"/>
          <w:szCs w:val="24"/>
        </w:rPr>
        <w:t xml:space="preserve"> essa teoria se apresent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como uma teoria do desenvolvimento econômico, isso porque a explicação para as desigualdades entre as nações e a</w:t>
      </w:r>
      <w:r w:rsidR="008228B5">
        <w:rPr>
          <w:rFonts w:ascii="Arial" w:hAnsi="Arial" w:cs="Arial"/>
          <w:sz w:val="24"/>
          <w:szCs w:val="24"/>
        </w:rPr>
        <w:t>s</w:t>
      </w:r>
      <w:r w:rsidRPr="00016A07">
        <w:rPr>
          <w:rFonts w:ascii="Arial" w:hAnsi="Arial" w:cs="Arial"/>
          <w:sz w:val="24"/>
          <w:szCs w:val="24"/>
        </w:rPr>
        <w:t xml:space="preserve"> desigualdades individuais era justificada pelo fraco investimento em educação</w:t>
      </w:r>
      <w:r w:rsidR="0000691F">
        <w:rPr>
          <w:rFonts w:ascii="Arial" w:hAnsi="Arial" w:cs="Arial"/>
          <w:sz w:val="24"/>
          <w:szCs w:val="24"/>
        </w:rPr>
        <w:t>.</w:t>
      </w:r>
      <w:r w:rsidRPr="00016A07">
        <w:rPr>
          <w:rFonts w:ascii="Arial" w:hAnsi="Arial" w:cs="Arial"/>
          <w:sz w:val="24"/>
          <w:szCs w:val="24"/>
        </w:rPr>
        <w:t xml:space="preserve"> (FRIGOTTO, 2006).</w:t>
      </w:r>
    </w:p>
    <w:p w14:paraId="68EB731B" w14:textId="77777777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AF6">
        <w:rPr>
          <w:rFonts w:ascii="Arial" w:hAnsi="Arial" w:cs="Arial"/>
          <w:sz w:val="24"/>
          <w:szCs w:val="24"/>
        </w:rPr>
        <w:t xml:space="preserve"> </w:t>
      </w:r>
      <w:r w:rsidRPr="00016A07">
        <w:rPr>
          <w:rFonts w:ascii="Arial" w:hAnsi="Arial" w:cs="Arial"/>
          <w:sz w:val="24"/>
          <w:szCs w:val="24"/>
        </w:rPr>
        <w:t>A Teoria do Capital Humano</w:t>
      </w:r>
      <w:r>
        <w:rPr>
          <w:rFonts w:ascii="Arial" w:hAnsi="Arial" w:cs="Arial"/>
          <w:sz w:val="24"/>
          <w:szCs w:val="24"/>
        </w:rPr>
        <w:t>,</w:t>
      </w:r>
      <w:r w:rsidRPr="00016A07">
        <w:rPr>
          <w:rFonts w:ascii="Arial" w:hAnsi="Arial" w:cs="Arial"/>
          <w:sz w:val="24"/>
          <w:szCs w:val="24"/>
        </w:rPr>
        <w:t xml:space="preserve"> na concepção de Schultz</w:t>
      </w:r>
      <w:r>
        <w:rPr>
          <w:rFonts w:ascii="Arial" w:hAnsi="Arial" w:cs="Arial"/>
          <w:sz w:val="24"/>
          <w:szCs w:val="24"/>
        </w:rPr>
        <w:t>,</w:t>
      </w:r>
      <w:r w:rsidRPr="00016A07">
        <w:rPr>
          <w:rFonts w:ascii="Arial" w:hAnsi="Arial" w:cs="Arial"/>
          <w:sz w:val="24"/>
          <w:szCs w:val="24"/>
        </w:rPr>
        <w:t xml:space="preserve"> tem como pressuposto atribuir ao trabalhador a responsabilidade por adquirir conhecimentos, a capacitação necessária para que este possa ser empregado, transferindo para o trabalhador a responsabilidade pela inserção ou não no mercado de trabalho.</w:t>
      </w:r>
    </w:p>
    <w:p w14:paraId="2BABC779" w14:textId="5AA6FBAC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lastRenderedPageBreak/>
        <w:t xml:space="preserve">Na concepção de </w:t>
      </w:r>
      <w:proofErr w:type="spellStart"/>
      <w:r w:rsidRPr="00016A07">
        <w:rPr>
          <w:rFonts w:ascii="Arial" w:hAnsi="Arial" w:cs="Arial"/>
          <w:sz w:val="24"/>
          <w:szCs w:val="24"/>
        </w:rPr>
        <w:t>Frigotto</w:t>
      </w:r>
      <w:proofErr w:type="spellEnd"/>
      <w:r w:rsidRPr="00016A07">
        <w:rPr>
          <w:rFonts w:ascii="Arial" w:hAnsi="Arial" w:cs="Arial"/>
          <w:sz w:val="24"/>
          <w:szCs w:val="24"/>
        </w:rPr>
        <w:t>, a Teoria do Capital Humano esconde as relações capitalistas de produção, mascara as relações de poder, desconsidera a exploração ocorrida historicamente, as desigualdades das nações, as desigualdades individuais, atribuindo ao indivíduo a razão para o seu sucesso ou fracasso. Tudo isso com o propósito de manter uma consciência alienada e de exploração desses indivíduos</w:t>
      </w:r>
      <w:r w:rsidR="00D244E6">
        <w:rPr>
          <w:rFonts w:ascii="Arial" w:hAnsi="Arial" w:cs="Arial"/>
          <w:sz w:val="24"/>
          <w:szCs w:val="24"/>
        </w:rPr>
        <w:t>.</w:t>
      </w:r>
      <w:r w:rsidRPr="00016A07">
        <w:rPr>
          <w:rFonts w:ascii="Arial" w:hAnsi="Arial" w:cs="Arial"/>
          <w:sz w:val="24"/>
          <w:szCs w:val="24"/>
        </w:rPr>
        <w:t xml:space="preserve"> (FRIGOTTO, 2006).</w:t>
      </w:r>
    </w:p>
    <w:p w14:paraId="6FEA3F2D" w14:textId="77777777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A materialização dessa concepção </w:t>
      </w:r>
      <w:r>
        <w:rPr>
          <w:rFonts w:ascii="Arial" w:hAnsi="Arial" w:cs="Arial"/>
          <w:sz w:val="24"/>
          <w:szCs w:val="24"/>
        </w:rPr>
        <w:t>é</w:t>
      </w:r>
      <w:r w:rsidRPr="00016A07">
        <w:rPr>
          <w:rFonts w:ascii="Arial" w:hAnsi="Arial" w:cs="Arial"/>
          <w:sz w:val="24"/>
          <w:szCs w:val="24"/>
        </w:rPr>
        <w:t xml:space="preserve"> a execução da Reforma Universitária, por meio da </w:t>
      </w:r>
      <w:r>
        <w:rPr>
          <w:rFonts w:ascii="Arial" w:hAnsi="Arial" w:cs="Arial"/>
          <w:sz w:val="24"/>
          <w:szCs w:val="24"/>
        </w:rPr>
        <w:t>L</w:t>
      </w:r>
      <w:r w:rsidRPr="00016A07">
        <w:rPr>
          <w:rFonts w:ascii="Arial" w:hAnsi="Arial" w:cs="Arial"/>
          <w:sz w:val="24"/>
          <w:szCs w:val="24"/>
        </w:rPr>
        <w:t>ei nº 5.540, de 28 de novembro de 1968, regulamentada pelo Decreto n</w:t>
      </w:r>
      <w:r>
        <w:rPr>
          <w:rFonts w:ascii="Arial" w:hAnsi="Arial" w:cs="Arial"/>
          <w:sz w:val="24"/>
          <w:szCs w:val="24"/>
        </w:rPr>
        <w:t>º</w:t>
      </w:r>
      <w:r w:rsidRPr="00016A07">
        <w:rPr>
          <w:rFonts w:ascii="Arial" w:hAnsi="Arial" w:cs="Arial"/>
          <w:sz w:val="24"/>
          <w:szCs w:val="24"/>
        </w:rPr>
        <w:t xml:space="preserve">. 464, de 11 de fevereiro de 1969. 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refo</w:t>
      </w:r>
      <w:r>
        <w:rPr>
          <w:rFonts w:ascii="Arial" w:hAnsi="Arial" w:cs="Arial"/>
          <w:sz w:val="24"/>
          <w:szCs w:val="24"/>
        </w:rPr>
        <w:t>rma do ensino superior institui os</w:t>
      </w:r>
      <w:r w:rsidRPr="00016A07">
        <w:rPr>
          <w:rFonts w:ascii="Arial" w:hAnsi="Arial" w:cs="Arial"/>
          <w:sz w:val="24"/>
          <w:szCs w:val="24"/>
        </w:rPr>
        <w:t xml:space="preserve"> princípios organizacionais e de gestão empresarial nas universidades, </w:t>
      </w:r>
      <w:r>
        <w:rPr>
          <w:rFonts w:ascii="Arial" w:hAnsi="Arial" w:cs="Arial"/>
          <w:sz w:val="24"/>
          <w:szCs w:val="24"/>
        </w:rPr>
        <w:t>extingue o regime de cátedra, estipula</w:t>
      </w:r>
      <w:r w:rsidRPr="00016A07">
        <w:rPr>
          <w:rFonts w:ascii="Arial" w:hAnsi="Arial" w:cs="Arial"/>
          <w:sz w:val="24"/>
          <w:szCs w:val="24"/>
        </w:rPr>
        <w:t xml:space="preserve"> que as turmas anuais teriam disciplinas ministradas semestralmente e organiz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a questão do sistema de créditos, promove a unificação do vestibular</w:t>
      </w:r>
      <w:r>
        <w:rPr>
          <w:rFonts w:ascii="Arial" w:hAnsi="Arial" w:cs="Arial"/>
          <w:sz w:val="24"/>
          <w:szCs w:val="24"/>
        </w:rPr>
        <w:t xml:space="preserve"> que passa</w:t>
      </w:r>
      <w:r w:rsidRPr="00016A07">
        <w:rPr>
          <w:rFonts w:ascii="Arial" w:hAnsi="Arial" w:cs="Arial"/>
          <w:sz w:val="24"/>
          <w:szCs w:val="24"/>
        </w:rPr>
        <w:t xml:space="preserve"> a ser classificatório com um número estipulado de vagas, deixa de existir a figura do excedente, que eram os candidatos aprovados sem vagas suficientes, tal iniciativa </w:t>
      </w:r>
      <w:r>
        <w:rPr>
          <w:rFonts w:ascii="Arial" w:hAnsi="Arial" w:cs="Arial"/>
          <w:sz w:val="24"/>
          <w:szCs w:val="24"/>
        </w:rPr>
        <w:t>estimula</w:t>
      </w:r>
      <w:r w:rsidRPr="00016A07">
        <w:rPr>
          <w:rFonts w:ascii="Arial" w:hAnsi="Arial" w:cs="Arial"/>
          <w:sz w:val="24"/>
          <w:szCs w:val="24"/>
        </w:rPr>
        <w:t xml:space="preserve"> a criação das instituições particulares de ensino superior.</w:t>
      </w:r>
    </w:p>
    <w:p w14:paraId="7F3A448A" w14:textId="64191DFA" w:rsidR="00A156F3" w:rsidRPr="00016A07" w:rsidRDefault="00A156F3" w:rsidP="003C15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16A07">
        <w:rPr>
          <w:rFonts w:ascii="Arial" w:hAnsi="Arial" w:cs="Arial"/>
          <w:sz w:val="24"/>
          <w:szCs w:val="24"/>
        </w:rPr>
        <w:t xml:space="preserve"> principal destaque da reforma do ensino superior </w:t>
      </w:r>
      <w:r>
        <w:rPr>
          <w:rFonts w:ascii="Arial" w:hAnsi="Arial" w:cs="Arial"/>
          <w:sz w:val="24"/>
          <w:szCs w:val="24"/>
        </w:rPr>
        <w:t>é</w:t>
      </w:r>
      <w:r w:rsidRPr="00016A07">
        <w:rPr>
          <w:rFonts w:ascii="Arial" w:hAnsi="Arial" w:cs="Arial"/>
          <w:sz w:val="24"/>
          <w:szCs w:val="24"/>
        </w:rPr>
        <w:t xml:space="preserve"> a formação acelerada dos cursos,</w:t>
      </w:r>
      <w:r w:rsidR="00E95619">
        <w:rPr>
          <w:rFonts w:ascii="Arial" w:hAnsi="Arial" w:cs="Arial"/>
          <w:sz w:val="24"/>
          <w:szCs w:val="24"/>
        </w:rPr>
        <w:t xml:space="preserve"> a </w:t>
      </w:r>
      <w:r w:rsidR="00E95619" w:rsidRPr="00016A07">
        <w:rPr>
          <w:rFonts w:ascii="Arial" w:hAnsi="Arial" w:cs="Arial"/>
          <w:sz w:val="24"/>
          <w:szCs w:val="24"/>
        </w:rPr>
        <w:t>existência de cursos profissionais com modalidades diferentes, cursos de curta duração e habilidades intermediárias, com o propósito de atender e impulsionar o desenvolvimento econômico do país</w:t>
      </w:r>
      <w:r w:rsidR="00E95619">
        <w:rPr>
          <w:rFonts w:ascii="Arial" w:hAnsi="Arial" w:cs="Arial"/>
          <w:sz w:val="24"/>
          <w:szCs w:val="24"/>
        </w:rPr>
        <w:t xml:space="preserve">, conforme preceituado nos </w:t>
      </w:r>
      <w:r w:rsidR="00E95619" w:rsidRPr="00016A07">
        <w:rPr>
          <w:rFonts w:ascii="Arial" w:hAnsi="Arial" w:cs="Arial"/>
          <w:sz w:val="24"/>
          <w:szCs w:val="24"/>
        </w:rPr>
        <w:t>artigos 23 e 26 da Lei nº 5.540/</w:t>
      </w:r>
      <w:r w:rsidR="008228B5">
        <w:rPr>
          <w:rFonts w:ascii="Arial" w:hAnsi="Arial" w:cs="Arial"/>
          <w:sz w:val="24"/>
          <w:szCs w:val="24"/>
        </w:rPr>
        <w:t>19</w:t>
      </w:r>
      <w:r w:rsidR="00E95619" w:rsidRPr="00016A07">
        <w:rPr>
          <w:rFonts w:ascii="Arial" w:hAnsi="Arial" w:cs="Arial"/>
          <w:sz w:val="24"/>
          <w:szCs w:val="24"/>
        </w:rPr>
        <w:t>68</w:t>
      </w:r>
      <w:r w:rsidR="003C15E6">
        <w:rPr>
          <w:rFonts w:ascii="Arial" w:hAnsi="Arial" w:cs="Arial"/>
          <w:sz w:val="24"/>
          <w:szCs w:val="24"/>
        </w:rPr>
        <w:t xml:space="preserve">. Essa reforma </w:t>
      </w:r>
      <w:r w:rsidR="003C15E6" w:rsidRPr="00016A07">
        <w:rPr>
          <w:rFonts w:ascii="Arial" w:hAnsi="Arial" w:cs="Arial"/>
          <w:sz w:val="24"/>
          <w:szCs w:val="24"/>
        </w:rPr>
        <w:t>exemplifica uma ligação direta entre a educação e o mercado de trabalho</w:t>
      </w:r>
      <w:r w:rsidR="003C15E6">
        <w:rPr>
          <w:rFonts w:ascii="Arial" w:hAnsi="Arial" w:cs="Arial"/>
          <w:sz w:val="24"/>
          <w:szCs w:val="24"/>
        </w:rPr>
        <w:t xml:space="preserve"> </w:t>
      </w:r>
      <w:r w:rsidR="003C15E6" w:rsidRPr="00016A07">
        <w:rPr>
          <w:rFonts w:ascii="Arial" w:hAnsi="Arial" w:cs="Arial"/>
          <w:sz w:val="24"/>
          <w:szCs w:val="24"/>
        </w:rPr>
        <w:t>com o propósito de aten</w:t>
      </w:r>
      <w:r w:rsidR="003C15E6">
        <w:rPr>
          <w:rFonts w:ascii="Arial" w:hAnsi="Arial" w:cs="Arial"/>
          <w:sz w:val="24"/>
          <w:szCs w:val="24"/>
        </w:rPr>
        <w:t xml:space="preserve">der a nova realidade econômica, além de não ter ampliado o acesso de mais jovens ao ensino superior. </w:t>
      </w:r>
      <w:r w:rsidRPr="00016A07">
        <w:rPr>
          <w:rFonts w:ascii="Arial" w:hAnsi="Arial" w:cs="Arial"/>
          <w:sz w:val="24"/>
          <w:szCs w:val="24"/>
        </w:rPr>
        <w:t xml:space="preserve">Dessa forma, </w:t>
      </w:r>
      <w:r>
        <w:rPr>
          <w:rFonts w:ascii="Arial" w:hAnsi="Arial" w:cs="Arial"/>
          <w:sz w:val="24"/>
          <w:szCs w:val="24"/>
        </w:rPr>
        <w:t>necessitou-se de</w:t>
      </w:r>
      <w:r w:rsidRPr="00016A07">
        <w:rPr>
          <w:rFonts w:ascii="Arial" w:hAnsi="Arial" w:cs="Arial"/>
          <w:sz w:val="24"/>
          <w:szCs w:val="24"/>
        </w:rPr>
        <w:t xml:space="preserve"> uma reforma em outros níveis da educação, com o propósito também de conter a busca pelo ensino superior, para isso </w:t>
      </w:r>
      <w:r>
        <w:rPr>
          <w:rFonts w:ascii="Arial" w:hAnsi="Arial" w:cs="Arial"/>
          <w:sz w:val="24"/>
          <w:szCs w:val="24"/>
        </w:rPr>
        <w:t>realizasse</w:t>
      </w:r>
      <w:r w:rsidRPr="00016A07">
        <w:rPr>
          <w:rFonts w:ascii="Arial" w:hAnsi="Arial" w:cs="Arial"/>
          <w:sz w:val="24"/>
          <w:szCs w:val="24"/>
        </w:rPr>
        <w:t xml:space="preserve"> a reforma </w:t>
      </w:r>
      <w:r>
        <w:rPr>
          <w:rFonts w:ascii="Arial" w:hAnsi="Arial" w:cs="Arial"/>
          <w:sz w:val="24"/>
          <w:szCs w:val="24"/>
        </w:rPr>
        <w:t>da</w:t>
      </w:r>
      <w:r w:rsidRPr="00016A07">
        <w:rPr>
          <w:rFonts w:ascii="Arial" w:hAnsi="Arial" w:cs="Arial"/>
          <w:sz w:val="24"/>
          <w:szCs w:val="24"/>
        </w:rPr>
        <w:t xml:space="preserve"> educação básica.</w:t>
      </w:r>
    </w:p>
    <w:p w14:paraId="7CBD22E1" w14:textId="3B108EB4" w:rsidR="00F70795" w:rsidRDefault="003A7A46" w:rsidP="00F707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4E6">
        <w:rPr>
          <w:rFonts w:ascii="Arial" w:hAnsi="Arial" w:cs="Arial"/>
          <w:sz w:val="24"/>
          <w:szCs w:val="24"/>
        </w:rPr>
        <w:lastRenderedPageBreak/>
        <w:t xml:space="preserve">Em 1971, o governo militar </w:t>
      </w:r>
      <w:r w:rsidR="00D244E6" w:rsidRPr="00D244E6">
        <w:rPr>
          <w:rFonts w:ascii="Arial" w:hAnsi="Arial" w:cs="Arial"/>
          <w:sz w:val="24"/>
          <w:szCs w:val="24"/>
        </w:rPr>
        <w:t>institui</w:t>
      </w:r>
      <w:r w:rsidRPr="00D244E6">
        <w:rPr>
          <w:rFonts w:ascii="Arial" w:hAnsi="Arial" w:cs="Arial"/>
          <w:sz w:val="24"/>
          <w:szCs w:val="24"/>
        </w:rPr>
        <w:t xml:space="preserve"> a reforma do ensino de 1º e 2º graus, por meio da Lei nº 5.692, de 11 de agosto de 1971, numa tramitação sumária no congresso. </w:t>
      </w:r>
      <w:r w:rsidR="00A156F3" w:rsidRPr="00016A07">
        <w:rPr>
          <w:rFonts w:ascii="Arial" w:hAnsi="Arial" w:cs="Arial"/>
          <w:sz w:val="24"/>
          <w:szCs w:val="24"/>
        </w:rPr>
        <w:t>Com a reforma</w:t>
      </w:r>
      <w:r w:rsidR="00A156F3">
        <w:rPr>
          <w:rFonts w:ascii="Arial" w:hAnsi="Arial" w:cs="Arial"/>
          <w:sz w:val="24"/>
          <w:szCs w:val="24"/>
        </w:rPr>
        <w:t>,</w:t>
      </w:r>
      <w:r w:rsidR="00A156F3" w:rsidRPr="00016A07">
        <w:rPr>
          <w:rFonts w:ascii="Arial" w:hAnsi="Arial" w:cs="Arial"/>
          <w:sz w:val="24"/>
          <w:szCs w:val="24"/>
        </w:rPr>
        <w:t xml:space="preserve"> houve a junção do ensino primário com o ginásio formando um único ciclo intitulado de 1º grau, composto por oito séries para os alunos da faixa etária de 7 a 14 anos, dando</w:t>
      </w:r>
      <w:r w:rsidR="00A156F3">
        <w:rPr>
          <w:rFonts w:ascii="Arial" w:hAnsi="Arial" w:cs="Arial"/>
          <w:sz w:val="24"/>
          <w:szCs w:val="24"/>
        </w:rPr>
        <w:t>,</w:t>
      </w:r>
      <w:r w:rsidR="00A156F3" w:rsidRPr="00016A07">
        <w:rPr>
          <w:rFonts w:ascii="Arial" w:hAnsi="Arial" w:cs="Arial"/>
          <w:sz w:val="24"/>
          <w:szCs w:val="24"/>
        </w:rPr>
        <w:t xml:space="preserve"> assim, um caráter de continuidade</w:t>
      </w:r>
      <w:r w:rsidR="00A156F3">
        <w:rPr>
          <w:rFonts w:ascii="Arial" w:hAnsi="Arial" w:cs="Arial"/>
          <w:sz w:val="24"/>
          <w:szCs w:val="24"/>
        </w:rPr>
        <w:t xml:space="preserve"> a essa etapa de ensino. Sendo </w:t>
      </w:r>
      <w:r w:rsidR="00A156F3" w:rsidRPr="00016A07">
        <w:rPr>
          <w:rFonts w:ascii="Arial" w:hAnsi="Arial" w:cs="Arial"/>
          <w:sz w:val="24"/>
          <w:szCs w:val="24"/>
        </w:rPr>
        <w:t>eliminado o exame</w:t>
      </w:r>
      <w:r w:rsidR="00A156F3">
        <w:rPr>
          <w:rFonts w:ascii="Arial" w:hAnsi="Arial" w:cs="Arial"/>
          <w:sz w:val="24"/>
          <w:szCs w:val="24"/>
        </w:rPr>
        <w:t xml:space="preserve"> de admissão</w:t>
      </w:r>
      <w:r w:rsidR="00A156F3" w:rsidRPr="00016A07">
        <w:rPr>
          <w:rFonts w:ascii="Arial" w:hAnsi="Arial" w:cs="Arial"/>
          <w:sz w:val="24"/>
          <w:szCs w:val="24"/>
        </w:rPr>
        <w:t xml:space="preserve"> uma condição para que migrasse do primário para o ginásio</w:t>
      </w:r>
      <w:r w:rsidR="00A156F3">
        <w:rPr>
          <w:rFonts w:ascii="Arial" w:hAnsi="Arial" w:cs="Arial"/>
          <w:sz w:val="24"/>
          <w:szCs w:val="24"/>
        </w:rPr>
        <w:t xml:space="preserve">. Com relação ao </w:t>
      </w:r>
      <w:r w:rsidR="00A156F3" w:rsidRPr="00016A07">
        <w:rPr>
          <w:rFonts w:ascii="Arial" w:hAnsi="Arial" w:cs="Arial"/>
          <w:sz w:val="24"/>
          <w:szCs w:val="24"/>
        </w:rPr>
        <w:t xml:space="preserve">2º grau por força legal </w:t>
      </w:r>
      <w:r w:rsidR="00A156F3">
        <w:rPr>
          <w:rFonts w:ascii="Arial" w:hAnsi="Arial" w:cs="Arial"/>
          <w:sz w:val="24"/>
          <w:szCs w:val="24"/>
        </w:rPr>
        <w:t>vigora</w:t>
      </w:r>
      <w:r w:rsidR="00A156F3" w:rsidRPr="00016A07">
        <w:rPr>
          <w:rFonts w:ascii="Arial" w:hAnsi="Arial" w:cs="Arial"/>
          <w:sz w:val="24"/>
          <w:szCs w:val="24"/>
        </w:rPr>
        <w:t xml:space="preserve"> como um ensino obrigatório profissionalizante</w:t>
      </w:r>
      <w:r w:rsidR="00F70795">
        <w:rPr>
          <w:rFonts w:ascii="Arial" w:hAnsi="Arial" w:cs="Arial"/>
          <w:sz w:val="24"/>
          <w:szCs w:val="24"/>
        </w:rPr>
        <w:t xml:space="preserve"> e o de 1º grau para sondagem de aptidão inicial para o trabalho. Portanto, segundo o artigo 1º da</w:t>
      </w:r>
      <w:r w:rsidR="00F70795" w:rsidRPr="00016A07">
        <w:rPr>
          <w:rFonts w:ascii="Arial" w:hAnsi="Arial" w:cs="Arial"/>
          <w:sz w:val="24"/>
          <w:szCs w:val="24"/>
        </w:rPr>
        <w:t xml:space="preserve"> Lei nº 5.692</w:t>
      </w:r>
      <w:r w:rsidR="00281CF0">
        <w:rPr>
          <w:rFonts w:ascii="Arial" w:hAnsi="Arial" w:cs="Arial"/>
          <w:sz w:val="24"/>
          <w:szCs w:val="24"/>
        </w:rPr>
        <w:t>/1971</w:t>
      </w:r>
      <w:r w:rsidR="00F70795">
        <w:rPr>
          <w:rFonts w:ascii="Arial" w:hAnsi="Arial" w:cs="Arial"/>
          <w:sz w:val="24"/>
          <w:szCs w:val="24"/>
        </w:rPr>
        <w:t xml:space="preserve"> o objetivo do ensino de </w:t>
      </w:r>
      <w:r w:rsidR="00F70795" w:rsidRPr="00016A07">
        <w:rPr>
          <w:rFonts w:ascii="Arial" w:hAnsi="Arial" w:cs="Arial"/>
          <w:sz w:val="24"/>
          <w:szCs w:val="24"/>
        </w:rPr>
        <w:t xml:space="preserve">1º </w:t>
      </w:r>
      <w:r w:rsidR="00F70795">
        <w:rPr>
          <w:rFonts w:ascii="Arial" w:hAnsi="Arial" w:cs="Arial"/>
          <w:sz w:val="24"/>
          <w:szCs w:val="24"/>
        </w:rPr>
        <w:t xml:space="preserve">e 2º </w:t>
      </w:r>
      <w:r w:rsidR="00F70795" w:rsidRPr="00016A07">
        <w:rPr>
          <w:rFonts w:ascii="Arial" w:hAnsi="Arial" w:cs="Arial"/>
          <w:sz w:val="24"/>
          <w:szCs w:val="24"/>
        </w:rPr>
        <w:t>grau</w:t>
      </w:r>
      <w:r w:rsidR="00F70795">
        <w:rPr>
          <w:rFonts w:ascii="Arial" w:hAnsi="Arial" w:cs="Arial"/>
          <w:sz w:val="24"/>
          <w:szCs w:val="24"/>
        </w:rPr>
        <w:t xml:space="preserve">s é proporcionar ao educando a formação necessária para que este possa desenvolver suas potencialidades sendo qualificado para o trabalho. </w:t>
      </w:r>
    </w:p>
    <w:p w14:paraId="1C327BF5" w14:textId="7EF0087F" w:rsidR="00A156F3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Considerando o modelo de 1º e de 2º grau houve uma unificação no formato da oferta do ensino, a lógica de unidade dos cursos q</w:t>
      </w:r>
      <w:r>
        <w:rPr>
          <w:rFonts w:ascii="Arial" w:hAnsi="Arial" w:cs="Arial"/>
          <w:sz w:val="24"/>
          <w:szCs w:val="24"/>
        </w:rPr>
        <w:t xml:space="preserve">ue formam blocos independentes </w:t>
      </w:r>
      <w:r w:rsidRPr="00016A0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 característica </w:t>
      </w:r>
      <w:r w:rsidRPr="00016A07">
        <w:rPr>
          <w:rFonts w:ascii="Arial" w:hAnsi="Arial" w:cs="Arial"/>
          <w:sz w:val="24"/>
          <w:szCs w:val="24"/>
        </w:rPr>
        <w:t xml:space="preserve">de terminalidade presente no ensino profissional. </w:t>
      </w:r>
    </w:p>
    <w:p w14:paraId="3E2D9C5B" w14:textId="77777777" w:rsidR="00A233FF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O aluno ao terminar o 2º grau teria uma qualificação profissional</w:t>
      </w:r>
      <w:r>
        <w:rPr>
          <w:rFonts w:ascii="Arial" w:hAnsi="Arial" w:cs="Arial"/>
          <w:sz w:val="24"/>
          <w:szCs w:val="24"/>
        </w:rPr>
        <w:t xml:space="preserve">, </w:t>
      </w:r>
      <w:r w:rsidRPr="00016A07">
        <w:rPr>
          <w:rFonts w:ascii="Arial" w:hAnsi="Arial" w:cs="Arial"/>
          <w:sz w:val="24"/>
          <w:szCs w:val="24"/>
        </w:rPr>
        <w:t xml:space="preserve">um retorno imediato, </w:t>
      </w:r>
      <w:r>
        <w:rPr>
          <w:rFonts w:ascii="Arial" w:hAnsi="Arial" w:cs="Arial"/>
          <w:sz w:val="24"/>
          <w:szCs w:val="24"/>
        </w:rPr>
        <w:t xml:space="preserve">com a </w:t>
      </w:r>
      <w:r w:rsidRPr="00016A07">
        <w:rPr>
          <w:rFonts w:ascii="Arial" w:hAnsi="Arial" w:cs="Arial"/>
          <w:sz w:val="24"/>
          <w:szCs w:val="24"/>
        </w:rPr>
        <w:t>possibilidade de desempenhar ocupações mais vantajosa</w:t>
      </w:r>
      <w:r>
        <w:rPr>
          <w:rFonts w:ascii="Arial" w:hAnsi="Arial" w:cs="Arial"/>
          <w:sz w:val="24"/>
          <w:szCs w:val="24"/>
        </w:rPr>
        <w:t>s</w:t>
      </w:r>
      <w:r w:rsidRPr="00016A07">
        <w:rPr>
          <w:rFonts w:ascii="Arial" w:hAnsi="Arial" w:cs="Arial"/>
          <w:sz w:val="24"/>
          <w:szCs w:val="24"/>
        </w:rPr>
        <w:t xml:space="preserve"> em decorrência do curso</w:t>
      </w:r>
      <w:r>
        <w:rPr>
          <w:rFonts w:ascii="Arial" w:hAnsi="Arial" w:cs="Arial"/>
          <w:sz w:val="24"/>
          <w:szCs w:val="24"/>
        </w:rPr>
        <w:t>. Além de atender ao mercado de trabalho em processo de expansão, a reforma significa</w:t>
      </w:r>
      <w:r w:rsidRPr="00012F18">
        <w:rPr>
          <w:rFonts w:ascii="Arial" w:hAnsi="Arial" w:cs="Arial"/>
          <w:sz w:val="24"/>
          <w:szCs w:val="24"/>
        </w:rPr>
        <w:t xml:space="preserve"> ainda uma contenção na busca por vagas nas universidades</w:t>
      </w:r>
      <w:r w:rsidR="003C15E6">
        <w:rPr>
          <w:rFonts w:ascii="Arial" w:hAnsi="Arial" w:cs="Arial"/>
          <w:sz w:val="24"/>
          <w:szCs w:val="24"/>
        </w:rPr>
        <w:t>.</w:t>
      </w:r>
      <w:r w:rsidRPr="00012F18">
        <w:rPr>
          <w:rFonts w:ascii="Arial" w:hAnsi="Arial" w:cs="Arial"/>
          <w:sz w:val="24"/>
          <w:szCs w:val="24"/>
        </w:rPr>
        <w:t xml:space="preserve"> (CUNHA, 2005).</w:t>
      </w:r>
      <w:r w:rsidR="00A233FF">
        <w:rPr>
          <w:rFonts w:ascii="Arial" w:hAnsi="Arial" w:cs="Arial"/>
          <w:sz w:val="24"/>
          <w:szCs w:val="24"/>
        </w:rPr>
        <w:t xml:space="preserve"> </w:t>
      </w:r>
    </w:p>
    <w:p w14:paraId="07EF6DFF" w14:textId="77777777" w:rsidR="006F6798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Assim, a lógica da Teoria do Capital Humano </w:t>
      </w:r>
      <w:r>
        <w:rPr>
          <w:rFonts w:ascii="Arial" w:hAnsi="Arial" w:cs="Arial"/>
          <w:sz w:val="24"/>
          <w:szCs w:val="24"/>
        </w:rPr>
        <w:t xml:space="preserve">está </w:t>
      </w:r>
      <w:r w:rsidRPr="00016A07">
        <w:rPr>
          <w:rFonts w:ascii="Arial" w:hAnsi="Arial" w:cs="Arial"/>
          <w:sz w:val="24"/>
          <w:szCs w:val="24"/>
        </w:rPr>
        <w:t>mais uma vez presente no processo de reforma educacional</w:t>
      </w:r>
      <w:r w:rsidR="006F6798">
        <w:rPr>
          <w:rFonts w:ascii="Arial" w:hAnsi="Arial" w:cs="Arial"/>
          <w:sz w:val="24"/>
          <w:szCs w:val="24"/>
        </w:rPr>
        <w:t xml:space="preserve">, com nova abordagem adequada ao novo reordenamento econômico. </w:t>
      </w:r>
    </w:p>
    <w:p w14:paraId="128F7B11" w14:textId="6E9FEA61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O avanço tecnológico ocasion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uma redução no contingente de trabalhadores</w:t>
      </w:r>
      <w:r>
        <w:rPr>
          <w:rFonts w:ascii="Arial" w:hAnsi="Arial" w:cs="Arial"/>
          <w:sz w:val="24"/>
          <w:szCs w:val="24"/>
        </w:rPr>
        <w:t xml:space="preserve"> com função pouca especializada</w:t>
      </w:r>
      <w:r w:rsidRPr="00016A07">
        <w:rPr>
          <w:rFonts w:ascii="Arial" w:hAnsi="Arial" w:cs="Arial"/>
          <w:sz w:val="24"/>
          <w:szCs w:val="24"/>
        </w:rPr>
        <w:t>, o capital não precisando de toda a força de trabalho disponível</w:t>
      </w:r>
      <w:r>
        <w:rPr>
          <w:rFonts w:ascii="Arial" w:hAnsi="Arial" w:cs="Arial"/>
          <w:sz w:val="24"/>
          <w:szCs w:val="24"/>
        </w:rPr>
        <w:t xml:space="preserve"> adota</w:t>
      </w:r>
      <w:r w:rsidRPr="00016A07">
        <w:rPr>
          <w:rFonts w:ascii="Arial" w:hAnsi="Arial" w:cs="Arial"/>
          <w:sz w:val="24"/>
          <w:szCs w:val="24"/>
        </w:rPr>
        <w:t xml:space="preserve"> uma política de redução dos postos de trabalho. Portanto, </w:t>
      </w:r>
      <w:r>
        <w:rPr>
          <w:rFonts w:ascii="Arial" w:hAnsi="Arial" w:cs="Arial"/>
          <w:sz w:val="24"/>
          <w:szCs w:val="24"/>
        </w:rPr>
        <w:t xml:space="preserve">o discurso </w:t>
      </w:r>
      <w:r>
        <w:rPr>
          <w:rFonts w:ascii="Arial" w:hAnsi="Arial" w:cs="Arial"/>
          <w:sz w:val="24"/>
          <w:szCs w:val="24"/>
        </w:rPr>
        <w:lastRenderedPageBreak/>
        <w:t xml:space="preserve">nessa fase caracterizada por uma </w:t>
      </w:r>
      <w:r w:rsidRPr="00016A07">
        <w:rPr>
          <w:rFonts w:ascii="Arial" w:hAnsi="Arial" w:cs="Arial"/>
          <w:sz w:val="24"/>
          <w:szCs w:val="24"/>
        </w:rPr>
        <w:t xml:space="preserve">produção flexível </w:t>
      </w:r>
      <w:r>
        <w:rPr>
          <w:rFonts w:ascii="Arial" w:hAnsi="Arial" w:cs="Arial"/>
          <w:sz w:val="24"/>
          <w:szCs w:val="24"/>
        </w:rPr>
        <w:t xml:space="preserve">é que não </w:t>
      </w:r>
      <w:r w:rsidRPr="00016A07">
        <w:rPr>
          <w:rFonts w:ascii="Arial" w:hAnsi="Arial" w:cs="Arial"/>
          <w:sz w:val="24"/>
          <w:szCs w:val="24"/>
        </w:rPr>
        <w:t>há lugar para a estabilidade do trabalhador</w:t>
      </w:r>
      <w:r w:rsidR="00A233FF">
        <w:rPr>
          <w:rFonts w:ascii="Arial" w:hAnsi="Arial" w:cs="Arial"/>
          <w:sz w:val="24"/>
          <w:szCs w:val="24"/>
        </w:rPr>
        <w:t>.</w:t>
      </w:r>
      <w:r w:rsidRPr="00016A07">
        <w:rPr>
          <w:rFonts w:ascii="Arial" w:hAnsi="Arial" w:cs="Arial"/>
          <w:sz w:val="24"/>
          <w:szCs w:val="24"/>
        </w:rPr>
        <w:t xml:space="preserve"> (FRIGOTTO, 2015).</w:t>
      </w:r>
    </w:p>
    <w:p w14:paraId="1D938658" w14:textId="6D642637" w:rsidR="00A156F3" w:rsidRDefault="00A156F3" w:rsidP="00686E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16A07">
        <w:rPr>
          <w:rFonts w:ascii="Arial" w:hAnsi="Arial" w:cs="Arial"/>
          <w:sz w:val="24"/>
          <w:szCs w:val="24"/>
        </w:rPr>
        <w:t xml:space="preserve"> empreendedorismo surge como uma solução para uma crise marcada pela recessão, pelo desemprego, pela falência de empresas, dentre outros agravantes que desestruturam a economia de um país. </w:t>
      </w:r>
      <w:r w:rsidR="003A7A46">
        <w:rPr>
          <w:rFonts w:ascii="Arial" w:hAnsi="Arial" w:cs="Arial"/>
          <w:sz w:val="24"/>
          <w:szCs w:val="24"/>
        </w:rPr>
        <w:t xml:space="preserve">A temática do empreendedorismo é revitalizada por volta dos anos </w:t>
      </w:r>
      <w:r w:rsidR="00281CF0">
        <w:rPr>
          <w:rFonts w:ascii="Arial" w:hAnsi="Arial" w:cs="Arial"/>
          <w:sz w:val="24"/>
          <w:szCs w:val="24"/>
        </w:rPr>
        <w:t>19</w:t>
      </w:r>
      <w:r w:rsidR="003A7A46">
        <w:rPr>
          <w:rFonts w:ascii="Arial" w:hAnsi="Arial" w:cs="Arial"/>
          <w:sz w:val="24"/>
          <w:szCs w:val="24"/>
        </w:rPr>
        <w:t>90.</w:t>
      </w:r>
      <w:r w:rsidRPr="00016A07">
        <w:rPr>
          <w:rFonts w:ascii="Arial" w:hAnsi="Arial" w:cs="Arial"/>
          <w:sz w:val="24"/>
          <w:szCs w:val="24"/>
        </w:rPr>
        <w:t xml:space="preserve"> </w:t>
      </w:r>
    </w:p>
    <w:p w14:paraId="6DD35ECE" w14:textId="77777777" w:rsidR="00A156F3" w:rsidRPr="00016A07" w:rsidRDefault="00A156F3" w:rsidP="00A156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Nesse sentido, como inculcar nas novas gerações essa nova formatação capaz de reproduzir as diretrizes do capitalismo? Para responder essa questão, como em épocas anteriores, a educação é “chamada” para desempenhar a função precípua de reprodução do comportamento ideal a ser moldado nos indivíduos para a manutenção do poder do capital.</w:t>
      </w:r>
    </w:p>
    <w:p w14:paraId="0212B6A6" w14:textId="7C77F9E5" w:rsidR="00FF6387" w:rsidRPr="00016A07" w:rsidRDefault="00FF6387" w:rsidP="00FF63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 xml:space="preserve">Assim, a temática do empreendedorismo nos últimos anos </w:t>
      </w:r>
      <w:r>
        <w:rPr>
          <w:rFonts w:ascii="Arial" w:hAnsi="Arial" w:cs="Arial"/>
          <w:sz w:val="24"/>
          <w:szCs w:val="24"/>
        </w:rPr>
        <w:t>impulsiona</w:t>
      </w:r>
      <w:r w:rsidRPr="00016A07">
        <w:rPr>
          <w:rFonts w:ascii="Arial" w:hAnsi="Arial" w:cs="Arial"/>
          <w:sz w:val="24"/>
          <w:szCs w:val="24"/>
        </w:rPr>
        <w:t xml:space="preserve"> iniciativas de implantação desse assunto na educação, seja como temática transversal às diversas disciplinas curriculares, seja propriamente como disciplina. </w:t>
      </w:r>
    </w:p>
    <w:p w14:paraId="3B6B7214" w14:textId="62A9FC6E" w:rsidR="00F82B9F" w:rsidRDefault="00FF6387" w:rsidP="00FF6387">
      <w:pPr>
        <w:pStyle w:val="TextodoArtigo"/>
        <w:spacing w:line="360" w:lineRule="auto"/>
        <w:rPr>
          <w:rFonts w:ascii="Arial" w:hAnsi="Arial" w:cs="Arial"/>
        </w:rPr>
      </w:pPr>
      <w:r w:rsidRPr="00016A07">
        <w:rPr>
          <w:rFonts w:ascii="Arial" w:hAnsi="Arial" w:cs="Arial"/>
        </w:rPr>
        <w:t>O capital fomenta para os trabalhadores a ideia de independência financeira, das oportunidades de negócios, do sucesso individual, tudo isso com o propósito de redesenhar mecanismos de exploração do trabalho o que o torna cada vez mais precarizado. O resultado dessa reorganização do capital é mais desemprego, mais informalidade, mais subemprego, a presença de trabalhadores intermitentes, a eliminação de postos de trabalho e menos pessoas com os seus direitos garantidos. Restando como estratégia para atenuar essa situação a propagação do empreendedorismo como solução para a crise, no qual todas as esperanças são depositadas e cujo resultado é uma incógnita</w:t>
      </w:r>
      <w:r w:rsidR="000202D6">
        <w:rPr>
          <w:rFonts w:ascii="Arial" w:hAnsi="Arial" w:cs="Arial"/>
        </w:rPr>
        <w:t>.</w:t>
      </w:r>
      <w:r w:rsidRPr="00016A07">
        <w:rPr>
          <w:rFonts w:ascii="Arial" w:hAnsi="Arial" w:cs="Arial"/>
        </w:rPr>
        <w:t xml:space="preserve"> (ANTUNES, 2020).</w:t>
      </w:r>
    </w:p>
    <w:p w14:paraId="2D7E7577" w14:textId="77777777" w:rsidR="00686E26" w:rsidRDefault="00686E26" w:rsidP="00686E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07">
        <w:rPr>
          <w:rFonts w:ascii="Arial" w:hAnsi="Arial" w:cs="Arial"/>
          <w:sz w:val="24"/>
          <w:szCs w:val="24"/>
        </w:rPr>
        <w:t>Em uma sociedade capitalista, de concentração de renda, de desemprego, o empreendedorismo se torn</w:t>
      </w:r>
      <w:r>
        <w:rPr>
          <w:rFonts w:ascii="Arial" w:hAnsi="Arial" w:cs="Arial"/>
          <w:sz w:val="24"/>
          <w:szCs w:val="24"/>
        </w:rPr>
        <w:t>a</w:t>
      </w:r>
      <w:r w:rsidRPr="00016A07">
        <w:rPr>
          <w:rFonts w:ascii="Arial" w:hAnsi="Arial" w:cs="Arial"/>
          <w:sz w:val="24"/>
          <w:szCs w:val="24"/>
        </w:rPr>
        <w:t xml:space="preserve"> uma palavra de ordem a ser propagada no meio </w:t>
      </w:r>
      <w:r w:rsidRPr="00016A07">
        <w:rPr>
          <w:rFonts w:ascii="Arial" w:hAnsi="Arial" w:cs="Arial"/>
          <w:sz w:val="24"/>
          <w:szCs w:val="24"/>
        </w:rPr>
        <w:lastRenderedPageBreak/>
        <w:t xml:space="preserve">educacional para mascarar a escassez de trabalho e para formar um novo tipo de trabalhador, não mais aquele preparado para o mercado formal, vendendo a sua força de trabalho, com garantias trabalhistas, seguridade social, esse novo trabalhador que deve ser formado é o “patrão” de si mesmo. </w:t>
      </w:r>
    </w:p>
    <w:p w14:paraId="206CEEE0" w14:textId="676D12FF" w:rsidR="00642EB3" w:rsidRDefault="00642EB3" w:rsidP="005B4C03">
      <w:pPr>
        <w:pStyle w:val="TtulodeSeodoArtigo"/>
        <w:spacing w:line="360" w:lineRule="auto"/>
        <w:rPr>
          <w:rFonts w:ascii="Arial" w:hAnsi="Arial" w:cs="Arial"/>
        </w:rPr>
      </w:pPr>
    </w:p>
    <w:p w14:paraId="5E7EA663" w14:textId="77777777" w:rsidR="00686E26" w:rsidRDefault="00686E26" w:rsidP="005B4C03">
      <w:pPr>
        <w:pStyle w:val="TtulodeSeodoArtigo"/>
        <w:spacing w:line="360" w:lineRule="auto"/>
        <w:rPr>
          <w:rFonts w:ascii="Arial" w:hAnsi="Arial" w:cs="Arial"/>
        </w:rPr>
      </w:pPr>
    </w:p>
    <w:p w14:paraId="3D9EDAF1" w14:textId="44F7DB28" w:rsidR="005B4C03" w:rsidRPr="000D3EA2" w:rsidRDefault="005B4C03" w:rsidP="005B4C03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D3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CONSIDERAÇÕES FINAIS</w:t>
      </w:r>
    </w:p>
    <w:p w14:paraId="4F892B96" w14:textId="572573A3" w:rsidR="00FF6387" w:rsidRDefault="005B4C03" w:rsidP="005B4C03">
      <w:pPr>
        <w:pStyle w:val="TextodoArtigo"/>
        <w:tabs>
          <w:tab w:val="left" w:pos="2250"/>
        </w:tabs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2C1CA0" w14:textId="4DA9061E" w:rsidR="005B4C03" w:rsidRDefault="005B4C03" w:rsidP="005B4C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fica evidente que as reformas educacionais ocorridas no período da ditadura militar representaram uma ligação direta com o mercado de trabalho, trazendo em suas características a presença da Teoria do Capital Humano, voltada para desenvolver conhecimentos, habilidades, atitudes no </w:t>
      </w:r>
      <w:r w:rsidR="000202D6">
        <w:rPr>
          <w:rFonts w:ascii="Arial" w:hAnsi="Arial" w:cs="Arial"/>
          <w:sz w:val="24"/>
          <w:szCs w:val="24"/>
        </w:rPr>
        <w:t>indivíduo</w:t>
      </w:r>
      <w:r>
        <w:rPr>
          <w:rFonts w:ascii="Arial" w:hAnsi="Arial" w:cs="Arial"/>
          <w:sz w:val="24"/>
          <w:szCs w:val="24"/>
        </w:rPr>
        <w:t xml:space="preserve"> por meio da educação. </w:t>
      </w:r>
      <w:r w:rsidR="00281CF0">
        <w:rPr>
          <w:rFonts w:ascii="Arial" w:hAnsi="Arial" w:cs="Arial"/>
          <w:sz w:val="24"/>
          <w:szCs w:val="24"/>
        </w:rPr>
        <w:t>Na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reforma universitária implantou-se cursos de curtas duração com habilidade intermediárias, pois em um período caracterizado pela aceleração do crescimento, era necessário formar profissionais em um curto espaço de tempo.</w:t>
      </w:r>
    </w:p>
    <w:p w14:paraId="175308E2" w14:textId="7186597E" w:rsidR="005B4C03" w:rsidRDefault="005B4C03" w:rsidP="005B4C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Ainda, a realização da reforma do ensino de 1º grau com o propósito de sondar as aptidões para o trabalho e o de 2º grau exclusivamente profissionalizante garantindo que ao final o </w:t>
      </w:r>
      <w:r w:rsidR="0000691F">
        <w:rPr>
          <w:rFonts w:ascii="Arial" w:hAnsi="Arial" w:cs="Arial"/>
          <w:sz w:val="24"/>
          <w:szCs w:val="24"/>
        </w:rPr>
        <w:t>indivíduo</w:t>
      </w:r>
      <w:r>
        <w:rPr>
          <w:rFonts w:ascii="Arial" w:hAnsi="Arial" w:cs="Arial"/>
          <w:sz w:val="24"/>
          <w:szCs w:val="24"/>
        </w:rPr>
        <w:t xml:space="preserve"> já tivesse uma profissão. Dessa forma, o caráter humanístico no processo de formação dos jovens fora substituído pela formação de mão de obra adequada ao mercado de trabalho.</w:t>
      </w:r>
    </w:p>
    <w:p w14:paraId="67888903" w14:textId="167AFC42" w:rsidR="005B4C03" w:rsidRDefault="005B4C03" w:rsidP="005B4C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atualidade marcada pela crise do sistema de capitalismo, ausência de postos de trabalho, economia flexível, constatou-se a presença mais uma vez da Teoria do Capital Humano, agora no discurso do patrão de si mesmo, por meio do empreendedorismo.</w:t>
      </w:r>
      <w:r w:rsidR="006F6798">
        <w:rPr>
          <w:rFonts w:ascii="Arial" w:hAnsi="Arial" w:cs="Arial"/>
          <w:sz w:val="24"/>
          <w:szCs w:val="24"/>
        </w:rPr>
        <w:t xml:space="preserve"> </w:t>
      </w:r>
    </w:p>
    <w:p w14:paraId="7BFD19CB" w14:textId="77777777" w:rsidR="005B4C03" w:rsidRPr="00016A07" w:rsidRDefault="005B4C03" w:rsidP="005B4C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partir desses elementos, identificou-se que para a educação é atribuída o papel de salvadora das mazelas sociais, por meio do ensino que deve oportunizar aos indivíduos, capacitar o Capital Humano. E para o indivíduo detentor da sua força de trabalho restou a incerteza, a instabilidade, o aumento do desemprego, a precarização do trabalho e o falso discurso que é disseminado da existência de oportunidades.</w:t>
      </w:r>
    </w:p>
    <w:p w14:paraId="0E47A9C2" w14:textId="01D6C2BB" w:rsidR="0000691F" w:rsidRDefault="0000691F" w:rsidP="000069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929BF" w14:textId="77777777" w:rsidR="006F6798" w:rsidRDefault="006F6798" w:rsidP="000069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D9D477" w14:textId="518FA206" w:rsidR="0000691F" w:rsidRDefault="0000691F" w:rsidP="0000691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A07">
        <w:rPr>
          <w:rFonts w:ascii="Arial" w:hAnsi="Arial" w:cs="Arial"/>
          <w:b/>
          <w:bCs/>
          <w:sz w:val="24"/>
          <w:szCs w:val="24"/>
        </w:rPr>
        <w:t>REFERÊNCIAS</w:t>
      </w:r>
    </w:p>
    <w:p w14:paraId="37D37B8E" w14:textId="77777777" w:rsidR="005B4C03" w:rsidRPr="00016A07" w:rsidRDefault="005B4C03" w:rsidP="005B4C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A354B5" w14:textId="77777777" w:rsidR="00C840A4" w:rsidRPr="002B3438" w:rsidRDefault="00C840A4" w:rsidP="00C84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438">
        <w:rPr>
          <w:rFonts w:ascii="Arial" w:hAnsi="Arial" w:cs="Arial"/>
          <w:sz w:val="24"/>
          <w:szCs w:val="24"/>
        </w:rPr>
        <w:t xml:space="preserve">ANTUNES, Ricardo. </w:t>
      </w:r>
      <w:r w:rsidRPr="002B3438">
        <w:rPr>
          <w:rFonts w:ascii="Arial" w:hAnsi="Arial" w:cs="Arial"/>
          <w:b/>
          <w:sz w:val="24"/>
          <w:szCs w:val="24"/>
        </w:rPr>
        <w:t>O privilégio da servidão</w:t>
      </w:r>
      <w:r w:rsidRPr="002B3438">
        <w:rPr>
          <w:rFonts w:ascii="Arial" w:hAnsi="Arial" w:cs="Arial"/>
          <w:sz w:val="24"/>
          <w:szCs w:val="24"/>
        </w:rPr>
        <w:t xml:space="preserve">: o novo proletariado de serviços na era digital. 2.ed. São Paulo: </w:t>
      </w:r>
      <w:proofErr w:type="spellStart"/>
      <w:r w:rsidRPr="002B3438">
        <w:rPr>
          <w:rFonts w:ascii="Arial" w:hAnsi="Arial" w:cs="Arial"/>
          <w:sz w:val="24"/>
          <w:szCs w:val="24"/>
        </w:rPr>
        <w:t>Boitempo</w:t>
      </w:r>
      <w:proofErr w:type="spellEnd"/>
      <w:r w:rsidRPr="002B3438">
        <w:rPr>
          <w:rFonts w:ascii="Arial" w:hAnsi="Arial" w:cs="Arial"/>
          <w:sz w:val="24"/>
          <w:szCs w:val="24"/>
        </w:rPr>
        <w:t>, 2020.</w:t>
      </w:r>
    </w:p>
    <w:p w14:paraId="021DD273" w14:textId="050F4117" w:rsidR="00FF6387" w:rsidRDefault="00FF6387" w:rsidP="00FF6387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0E2F11B2" w14:textId="77777777" w:rsidR="00C840A4" w:rsidRPr="002B3438" w:rsidRDefault="00C840A4" w:rsidP="00C840A4">
      <w:pPr>
        <w:spacing w:after="0"/>
        <w:rPr>
          <w:rFonts w:ascii="Arial" w:hAnsi="Arial" w:cs="Arial"/>
          <w:sz w:val="24"/>
          <w:szCs w:val="24"/>
        </w:rPr>
      </w:pPr>
      <w:r w:rsidRPr="002B3438">
        <w:rPr>
          <w:rFonts w:ascii="Arial" w:hAnsi="Arial" w:cs="Arial"/>
          <w:sz w:val="24"/>
          <w:szCs w:val="24"/>
        </w:rPr>
        <w:t xml:space="preserve">CUNHA, Luiz Antônio. </w:t>
      </w:r>
      <w:r w:rsidRPr="002B3438">
        <w:rPr>
          <w:rFonts w:ascii="Arial" w:hAnsi="Arial" w:cs="Arial"/>
          <w:b/>
          <w:bCs/>
          <w:sz w:val="24"/>
          <w:szCs w:val="24"/>
        </w:rPr>
        <w:t xml:space="preserve">O ensino profissional na irradiação do industrialismo. </w:t>
      </w:r>
      <w:r w:rsidRPr="002B3438">
        <w:rPr>
          <w:rFonts w:ascii="Arial" w:hAnsi="Arial" w:cs="Arial"/>
          <w:sz w:val="24"/>
          <w:szCs w:val="24"/>
        </w:rPr>
        <w:t>São Paulo: Editora UNESP, 2005.</w:t>
      </w:r>
    </w:p>
    <w:p w14:paraId="3EC691A3" w14:textId="77777777" w:rsidR="00C840A4" w:rsidRDefault="00C840A4" w:rsidP="00C84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DE7FD" w14:textId="77777777" w:rsidR="00C840A4" w:rsidRDefault="00C840A4" w:rsidP="00C84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438">
        <w:rPr>
          <w:rFonts w:ascii="Arial" w:hAnsi="Arial" w:cs="Arial"/>
          <w:sz w:val="24"/>
          <w:szCs w:val="24"/>
        </w:rPr>
        <w:t xml:space="preserve">FRIGOTTO, Gaudêncio. </w:t>
      </w:r>
      <w:r w:rsidRPr="002B3438">
        <w:rPr>
          <w:rFonts w:ascii="Arial" w:hAnsi="Arial" w:cs="Arial"/>
          <w:b/>
          <w:sz w:val="24"/>
          <w:szCs w:val="24"/>
        </w:rPr>
        <w:t>A produtividade da escola improdutiva</w:t>
      </w:r>
      <w:r w:rsidRPr="002B3438">
        <w:rPr>
          <w:rFonts w:ascii="Arial" w:hAnsi="Arial" w:cs="Arial"/>
          <w:sz w:val="24"/>
          <w:szCs w:val="24"/>
        </w:rPr>
        <w:t>: um (</w:t>
      </w:r>
      <w:proofErr w:type="spellStart"/>
      <w:r w:rsidRPr="002B3438">
        <w:rPr>
          <w:rFonts w:ascii="Arial" w:hAnsi="Arial" w:cs="Arial"/>
          <w:sz w:val="24"/>
          <w:szCs w:val="24"/>
        </w:rPr>
        <w:t>re</w:t>
      </w:r>
      <w:proofErr w:type="spellEnd"/>
      <w:r w:rsidRPr="002B3438">
        <w:rPr>
          <w:rFonts w:ascii="Arial" w:hAnsi="Arial" w:cs="Arial"/>
          <w:sz w:val="24"/>
          <w:szCs w:val="24"/>
        </w:rPr>
        <w:t xml:space="preserve">) exame das relações entre educação e estrutura econômico-social capitalista. </w:t>
      </w:r>
      <w:proofErr w:type="gramStart"/>
      <w:r w:rsidRPr="002B3438">
        <w:rPr>
          <w:rFonts w:ascii="Arial" w:hAnsi="Arial" w:cs="Arial"/>
          <w:sz w:val="24"/>
          <w:szCs w:val="24"/>
        </w:rPr>
        <w:t>8 ed.</w:t>
      </w:r>
      <w:proofErr w:type="gramEnd"/>
      <w:r w:rsidRPr="002B3438">
        <w:rPr>
          <w:rFonts w:ascii="Arial" w:hAnsi="Arial" w:cs="Arial"/>
          <w:sz w:val="24"/>
          <w:szCs w:val="24"/>
        </w:rPr>
        <w:t xml:space="preserve"> São Paulo: Cortez, 2006.</w:t>
      </w:r>
    </w:p>
    <w:p w14:paraId="1049C395" w14:textId="77777777" w:rsidR="00C840A4" w:rsidRDefault="00C840A4" w:rsidP="00C84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0E977" w14:textId="77777777" w:rsidR="00C840A4" w:rsidRPr="002B3438" w:rsidRDefault="00C840A4" w:rsidP="00C84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3438">
        <w:rPr>
          <w:rFonts w:ascii="Arial" w:hAnsi="Arial" w:cs="Arial"/>
          <w:sz w:val="24"/>
          <w:szCs w:val="24"/>
          <w:shd w:val="clear" w:color="auto" w:fill="FFFFFF"/>
        </w:rPr>
        <w:t xml:space="preserve">FRIGOTTO, G. A produtividade da escola improdutiva 30 anos depois: regressão social e hegemonia às avessas. </w:t>
      </w:r>
      <w:r w:rsidRPr="002B3438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</w:t>
      </w:r>
      <w:r w:rsidRPr="002B34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3438">
        <w:rPr>
          <w:rFonts w:ascii="Arial" w:hAnsi="Arial" w:cs="Arial"/>
          <w:b/>
          <w:bCs/>
          <w:sz w:val="24"/>
          <w:szCs w:val="24"/>
          <w:shd w:val="clear" w:color="auto" w:fill="FFFFFF"/>
        </w:rPr>
        <w:t>Trabalho necessário</w:t>
      </w:r>
      <w:r w:rsidRPr="002B3438">
        <w:rPr>
          <w:rFonts w:ascii="Arial" w:hAnsi="Arial" w:cs="Arial"/>
          <w:sz w:val="24"/>
          <w:szCs w:val="24"/>
          <w:shd w:val="clear" w:color="auto" w:fill="FFFFFF"/>
        </w:rPr>
        <w:t>, v. 13, n. 20. p. 206-233, 2015. Disponível em: </w:t>
      </w:r>
      <w:hyperlink r:id="rId7" w:history="1">
        <w:r w:rsidRPr="002B3438">
          <w:rPr>
            <w:rStyle w:val="Hyperlink"/>
            <w:rFonts w:ascii="Arial" w:hAnsi="Arial" w:cs="Arial"/>
            <w:color w:val="4B7D92"/>
            <w:sz w:val="24"/>
            <w:szCs w:val="24"/>
            <w:shd w:val="clear" w:color="auto" w:fill="FFFFFF"/>
          </w:rPr>
          <w:t>http://periodicos.uff.br/trabalhonecessario/article/download/8619/6182</w:t>
        </w:r>
      </w:hyperlink>
      <w:r w:rsidRPr="002B3438">
        <w:rPr>
          <w:rFonts w:ascii="Arial" w:hAnsi="Arial" w:cs="Arial"/>
          <w:sz w:val="24"/>
          <w:szCs w:val="24"/>
          <w:shd w:val="clear" w:color="auto" w:fill="FFFFFF"/>
        </w:rPr>
        <w:t>. Acesso em: 19 fev. 2021.</w:t>
      </w:r>
    </w:p>
    <w:p w14:paraId="6EBE52CA" w14:textId="77777777" w:rsidR="006F6798" w:rsidRDefault="006F6798" w:rsidP="00C84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5D82C" w14:textId="414E2A6C" w:rsidR="00F82B9F" w:rsidRDefault="00C840A4" w:rsidP="00C840A4">
      <w:pPr>
        <w:spacing w:after="0" w:line="240" w:lineRule="auto"/>
        <w:rPr>
          <w:rFonts w:ascii="Arial" w:hAnsi="Arial" w:cs="Arial"/>
        </w:rPr>
      </w:pPr>
      <w:r w:rsidRPr="002B3438">
        <w:rPr>
          <w:rFonts w:ascii="Arial" w:hAnsi="Arial" w:cs="Arial"/>
          <w:sz w:val="24"/>
          <w:szCs w:val="24"/>
        </w:rPr>
        <w:t xml:space="preserve">SCHULTZ, Theodore William. </w:t>
      </w:r>
      <w:r w:rsidRPr="002B3438">
        <w:rPr>
          <w:rFonts w:ascii="Arial" w:hAnsi="Arial" w:cs="Arial"/>
          <w:b/>
          <w:sz w:val="24"/>
          <w:szCs w:val="24"/>
        </w:rPr>
        <w:t xml:space="preserve">O Capital Humano: </w:t>
      </w:r>
      <w:r w:rsidRPr="002B3438">
        <w:rPr>
          <w:rFonts w:ascii="Arial" w:hAnsi="Arial" w:cs="Arial"/>
          <w:sz w:val="24"/>
          <w:szCs w:val="24"/>
        </w:rPr>
        <w:t>investimentos em educação e pesquisa. Rio de Janeiro: Zahar Editores, 1973.</w:t>
      </w:r>
    </w:p>
    <w:sectPr w:rsidR="00F82B9F" w:rsidSect="00A175AA">
      <w:headerReference w:type="default" r:id="rId8"/>
      <w:footerReference w:type="default" r:id="rId9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4A11" w14:textId="77777777" w:rsidR="00E149EB" w:rsidRDefault="00E149EB" w:rsidP="001B1D38">
      <w:pPr>
        <w:spacing w:after="0" w:line="240" w:lineRule="auto"/>
      </w:pPr>
      <w:r>
        <w:separator/>
      </w:r>
    </w:p>
  </w:endnote>
  <w:endnote w:type="continuationSeparator" w:id="0">
    <w:p w14:paraId="7ABC4BAD" w14:textId="77777777" w:rsidR="00E149EB" w:rsidRDefault="00E149EB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F82B9F" w:rsidRDefault="00F82B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F82B9F" w:rsidRDefault="00F82B9F" w:rsidP="003A734A">
    <w:pPr>
      <w:pStyle w:val="Rodap"/>
      <w:jc w:val="center"/>
      <w:rPr>
        <w:noProof/>
      </w:rPr>
    </w:pPr>
  </w:p>
  <w:p w14:paraId="064ECE9B" w14:textId="22AD6686" w:rsidR="00F82B9F" w:rsidRDefault="00F82B9F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25D3" w14:textId="77777777" w:rsidR="00E149EB" w:rsidRDefault="00E149EB" w:rsidP="001B1D38">
      <w:pPr>
        <w:spacing w:after="0" w:line="240" w:lineRule="auto"/>
      </w:pPr>
      <w:r>
        <w:separator/>
      </w:r>
    </w:p>
  </w:footnote>
  <w:footnote w:type="continuationSeparator" w:id="0">
    <w:p w14:paraId="4D7BC89D" w14:textId="77777777" w:rsidR="00E149EB" w:rsidRDefault="00E149EB" w:rsidP="001B1D38">
      <w:pPr>
        <w:spacing w:after="0" w:line="240" w:lineRule="auto"/>
      </w:pPr>
      <w:r>
        <w:continuationSeparator/>
      </w:r>
    </w:p>
  </w:footnote>
  <w:footnote w:id="1">
    <w:p w14:paraId="0FAB8573" w14:textId="59039C34" w:rsidR="00642EB3" w:rsidRDefault="00642EB3" w:rsidP="00642EB3">
      <w:pPr>
        <w:pStyle w:val="Textodenotaderodap"/>
      </w:pPr>
      <w:r>
        <w:rPr>
          <w:rStyle w:val="Refdenotaderodap"/>
        </w:rPr>
        <w:footnoteRef/>
      </w:r>
      <w:r>
        <w:t xml:space="preserve"> Em 1973, os países produtores de petróleo e membros da Organização dos Países Exportadores de Petróleo (OPEP) proclamam um embargo petrolífero. Tal ação gera um aumento no barril do petróleo e consequências para a economia mundial.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DBED" w14:textId="77777777" w:rsidR="00F82B9F" w:rsidRDefault="00F82B9F" w:rsidP="00774D2F">
    <w:pPr>
      <w:pStyle w:val="Cabealho"/>
      <w:rPr>
        <w:noProof/>
      </w:rPr>
    </w:pPr>
  </w:p>
  <w:p w14:paraId="752505DF" w14:textId="3313FFCB" w:rsidR="00F82B9F" w:rsidRPr="00774D2F" w:rsidRDefault="00F82B9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0691F"/>
    <w:rsid w:val="000202D6"/>
    <w:rsid w:val="000A0359"/>
    <w:rsid w:val="000A5E95"/>
    <w:rsid w:val="000C4BCA"/>
    <w:rsid w:val="001250D4"/>
    <w:rsid w:val="00161D50"/>
    <w:rsid w:val="00166890"/>
    <w:rsid w:val="001B1D38"/>
    <w:rsid w:val="001C5276"/>
    <w:rsid w:val="00281CF0"/>
    <w:rsid w:val="002A4832"/>
    <w:rsid w:val="002E20D8"/>
    <w:rsid w:val="00362B9C"/>
    <w:rsid w:val="003A734A"/>
    <w:rsid w:val="003A7A46"/>
    <w:rsid w:val="003C15E6"/>
    <w:rsid w:val="004E20FE"/>
    <w:rsid w:val="004E63DA"/>
    <w:rsid w:val="004F7EA0"/>
    <w:rsid w:val="00592E73"/>
    <w:rsid w:val="005B4C03"/>
    <w:rsid w:val="00630338"/>
    <w:rsid w:val="00642EB3"/>
    <w:rsid w:val="00652479"/>
    <w:rsid w:val="00686E26"/>
    <w:rsid w:val="006F6798"/>
    <w:rsid w:val="00734A5C"/>
    <w:rsid w:val="00774D2F"/>
    <w:rsid w:val="007C279C"/>
    <w:rsid w:val="00801152"/>
    <w:rsid w:val="008228B5"/>
    <w:rsid w:val="0095640F"/>
    <w:rsid w:val="00971417"/>
    <w:rsid w:val="009A0777"/>
    <w:rsid w:val="00A156F3"/>
    <w:rsid w:val="00A175AA"/>
    <w:rsid w:val="00A233FF"/>
    <w:rsid w:val="00A40392"/>
    <w:rsid w:val="00AC76B0"/>
    <w:rsid w:val="00AC79FA"/>
    <w:rsid w:val="00AD60E0"/>
    <w:rsid w:val="00B143DB"/>
    <w:rsid w:val="00B56AA9"/>
    <w:rsid w:val="00B67CD3"/>
    <w:rsid w:val="00BC3B36"/>
    <w:rsid w:val="00C54DC9"/>
    <w:rsid w:val="00C83AD4"/>
    <w:rsid w:val="00C840A4"/>
    <w:rsid w:val="00D12EAF"/>
    <w:rsid w:val="00D244E6"/>
    <w:rsid w:val="00D41288"/>
    <w:rsid w:val="00DD0DCB"/>
    <w:rsid w:val="00E149EB"/>
    <w:rsid w:val="00E1583B"/>
    <w:rsid w:val="00E67E61"/>
    <w:rsid w:val="00E95619"/>
    <w:rsid w:val="00EE12CC"/>
    <w:rsid w:val="00EF3832"/>
    <w:rsid w:val="00F44463"/>
    <w:rsid w:val="00F46A5A"/>
    <w:rsid w:val="00F62283"/>
    <w:rsid w:val="00F70795"/>
    <w:rsid w:val="00F82B9F"/>
    <w:rsid w:val="00FC11A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Textodenotaderodap">
    <w:name w:val="footnote text"/>
    <w:basedOn w:val="Normal"/>
    <w:link w:val="TextodenotaderodapChar"/>
    <w:uiPriority w:val="99"/>
    <w:unhideWhenUsed/>
    <w:rsid w:val="000C4B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4B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4BC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84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riodicos.uff.br/trabalhonecessario/article/download/8619/6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2043</Words>
  <Characters>11036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Lenovo</cp:lastModifiedBy>
  <cp:revision>5</cp:revision>
  <dcterms:created xsi:type="dcterms:W3CDTF">2022-10-04T23:28:00Z</dcterms:created>
  <dcterms:modified xsi:type="dcterms:W3CDTF">2022-10-14T14:07:00Z</dcterms:modified>
</cp:coreProperties>
</file>