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3C" w:rsidRDefault="00721F33" w:rsidP="002141B7">
      <w:pPr>
        <w:spacing w:line="240" w:lineRule="auto"/>
        <w:jc w:val="center"/>
        <w:rPr>
          <w:b/>
        </w:rPr>
      </w:pPr>
      <w:r w:rsidRPr="000C3F8A">
        <w:rPr>
          <w:b/>
        </w:rPr>
        <w:t xml:space="preserve">FATORES QUE ALTERAM </w:t>
      </w:r>
      <w:r w:rsidR="00651C44" w:rsidRPr="000C3F8A">
        <w:rPr>
          <w:b/>
        </w:rPr>
        <w:t>A EFICIÊNCIA REPRODUTIVA DE VACAS DE ALTA PRODUÇÃO – REVISÃO DE LITERATURA</w:t>
      </w:r>
    </w:p>
    <w:p w:rsidR="002141B7" w:rsidRDefault="002141B7" w:rsidP="002141B7">
      <w:pPr>
        <w:spacing w:line="240" w:lineRule="auto"/>
        <w:ind w:right="113" w:firstLine="0"/>
        <w:jc w:val="center"/>
        <w:rPr>
          <w:rFonts w:cs="Times New Roman"/>
          <w:sz w:val="20"/>
          <w:szCs w:val="24"/>
        </w:rPr>
      </w:pPr>
    </w:p>
    <w:p w:rsidR="002A154C" w:rsidRPr="00BD4DBD" w:rsidRDefault="002A154C" w:rsidP="002141B7">
      <w:pPr>
        <w:spacing w:line="240" w:lineRule="auto"/>
        <w:ind w:right="113" w:firstLine="0"/>
        <w:jc w:val="center"/>
        <w:rPr>
          <w:rFonts w:cs="Times New Roman"/>
          <w:i/>
          <w:color w:val="0070C0"/>
          <w:sz w:val="20"/>
          <w:szCs w:val="24"/>
          <w:u w:val="single"/>
        </w:rPr>
      </w:pPr>
      <w:r w:rsidRPr="00980C83">
        <w:rPr>
          <w:rFonts w:cs="Times New Roman"/>
          <w:sz w:val="20"/>
          <w:szCs w:val="24"/>
        </w:rPr>
        <w:t>DIAS, João Vitor Cardoso¹*</w:t>
      </w:r>
      <w:r w:rsidR="00816138">
        <w:rPr>
          <w:rFonts w:cs="Times New Roman"/>
          <w:sz w:val="20"/>
          <w:szCs w:val="24"/>
        </w:rPr>
        <w:t>;</w:t>
      </w:r>
      <w:r w:rsidRPr="002A154C">
        <w:rPr>
          <w:rFonts w:cs="Times New Roman"/>
          <w:sz w:val="20"/>
          <w:szCs w:val="24"/>
        </w:rPr>
        <w:t xml:space="preserve"> </w:t>
      </w:r>
      <w:r w:rsidR="00816138">
        <w:rPr>
          <w:rFonts w:cs="Times New Roman"/>
          <w:sz w:val="20"/>
          <w:szCs w:val="24"/>
        </w:rPr>
        <w:t xml:space="preserve">PAIVA, Samuel Marcos¹; </w:t>
      </w:r>
      <w:r>
        <w:rPr>
          <w:rFonts w:cs="Times New Roman"/>
          <w:sz w:val="20"/>
          <w:szCs w:val="24"/>
        </w:rPr>
        <w:t>JUNIOR</w:t>
      </w:r>
      <w:r w:rsidRPr="00980C83">
        <w:rPr>
          <w:rFonts w:cs="Times New Roman"/>
          <w:sz w:val="20"/>
          <w:szCs w:val="24"/>
        </w:rPr>
        <w:t xml:space="preserve">, </w:t>
      </w:r>
      <w:proofErr w:type="spellStart"/>
      <w:r w:rsidRPr="00980C83">
        <w:rPr>
          <w:rFonts w:cs="Times New Roman"/>
          <w:sz w:val="20"/>
          <w:szCs w:val="24"/>
        </w:rPr>
        <w:t>Olney</w:t>
      </w:r>
      <w:proofErr w:type="spellEnd"/>
      <w:r>
        <w:rPr>
          <w:rFonts w:cs="Times New Roman"/>
          <w:sz w:val="20"/>
          <w:szCs w:val="24"/>
        </w:rPr>
        <w:t xml:space="preserve"> Magno Barbosa de Souza²</w:t>
      </w:r>
      <w:r w:rsidRPr="00980C83">
        <w:rPr>
          <w:rFonts w:cs="Times New Roman"/>
          <w:sz w:val="20"/>
          <w:szCs w:val="24"/>
        </w:rPr>
        <w:t xml:space="preserve">. </w:t>
      </w:r>
      <w:r w:rsidRPr="00980C83">
        <w:rPr>
          <w:rFonts w:cs="Times New Roman"/>
          <w:b/>
          <w:sz w:val="20"/>
          <w:szCs w:val="24"/>
        </w:rPr>
        <w:br/>
      </w:r>
      <w:r w:rsidRPr="00980C83">
        <w:rPr>
          <w:rFonts w:cs="Times New Roman"/>
          <w:sz w:val="20"/>
          <w:szCs w:val="24"/>
        </w:rPr>
        <w:t xml:space="preserve">¹Graduando em Medicina Veterinária, </w:t>
      </w:r>
      <w:proofErr w:type="spellStart"/>
      <w:r w:rsidRPr="00980C83">
        <w:rPr>
          <w:rFonts w:cs="Times New Roman"/>
          <w:sz w:val="20"/>
          <w:szCs w:val="24"/>
        </w:rPr>
        <w:t>Unipac</w:t>
      </w:r>
      <w:proofErr w:type="spellEnd"/>
      <w:r>
        <w:rPr>
          <w:rFonts w:cs="Times New Roman"/>
          <w:sz w:val="20"/>
          <w:szCs w:val="24"/>
        </w:rPr>
        <w:t xml:space="preserve"> – Lafaiete, MG, ² Professor do curso de Medicina Veterinária, UNIPAC</w:t>
      </w:r>
      <w:r w:rsidRPr="00980C83">
        <w:rPr>
          <w:rFonts w:cs="Times New Roman"/>
          <w:sz w:val="20"/>
          <w:szCs w:val="24"/>
        </w:rPr>
        <w:t xml:space="preserve"> – </w:t>
      </w:r>
      <w:r>
        <w:rPr>
          <w:rFonts w:cs="Times New Roman"/>
          <w:sz w:val="20"/>
          <w:szCs w:val="24"/>
        </w:rPr>
        <w:t xml:space="preserve">Conselheiro </w:t>
      </w:r>
      <w:r w:rsidRPr="00980C83">
        <w:rPr>
          <w:rFonts w:cs="Times New Roman"/>
          <w:sz w:val="20"/>
          <w:szCs w:val="24"/>
        </w:rPr>
        <w:t>Lafaiete, MG.</w:t>
      </w:r>
      <w:r>
        <w:rPr>
          <w:rFonts w:cs="Times New Roman"/>
          <w:sz w:val="20"/>
          <w:szCs w:val="24"/>
        </w:rPr>
        <w:t xml:space="preserve"> </w:t>
      </w:r>
      <w:r w:rsidR="00BD4DBD">
        <w:rPr>
          <w:rFonts w:cs="Times New Roman"/>
          <w:sz w:val="20"/>
          <w:szCs w:val="24"/>
        </w:rPr>
        <w:t>*</w:t>
      </w:r>
      <w:r w:rsidRPr="00BD4DBD">
        <w:rPr>
          <w:rFonts w:cs="Times New Roman"/>
          <w:i/>
          <w:color w:val="0070C0"/>
          <w:sz w:val="20"/>
          <w:szCs w:val="24"/>
          <w:u w:val="single"/>
        </w:rPr>
        <w:t>181-000981@aluno.unipac.br</w:t>
      </w:r>
    </w:p>
    <w:p w:rsidR="002A154C" w:rsidRPr="000C3F8A" w:rsidRDefault="002A154C" w:rsidP="002141B7">
      <w:pPr>
        <w:spacing w:line="240" w:lineRule="auto"/>
        <w:jc w:val="center"/>
        <w:rPr>
          <w:b/>
        </w:rPr>
      </w:pPr>
    </w:p>
    <w:p w:rsidR="00651C44" w:rsidRPr="000C3F8A" w:rsidRDefault="00651C44" w:rsidP="00F93269">
      <w:pPr>
        <w:ind w:firstLine="0"/>
        <w:rPr>
          <w:b/>
        </w:rPr>
      </w:pPr>
      <w:r w:rsidRPr="000C3F8A">
        <w:rPr>
          <w:b/>
        </w:rPr>
        <w:t>RESUMO</w:t>
      </w:r>
    </w:p>
    <w:p w:rsidR="00651C44" w:rsidRDefault="00651C44" w:rsidP="00F93269">
      <w:pPr>
        <w:spacing w:line="240" w:lineRule="auto"/>
      </w:pPr>
      <w:r>
        <w:t>O presen</w:t>
      </w:r>
      <w:r w:rsidR="00F62742">
        <w:t>te estudo aborda o</w:t>
      </w:r>
      <w:r w:rsidR="00700C53">
        <w:t xml:space="preserve">s principais desafios encontrados dentro do sistema de produção leiteira, os quais são capazes de desencadear uma série de alterações metabólicas, hormonais e endócrinas nas vacas de alta lactação, </w:t>
      </w:r>
      <w:r w:rsidR="00F62742">
        <w:t>impactando diretamente</w:t>
      </w:r>
      <w:r w:rsidR="00700C53">
        <w:t xml:space="preserve"> na eficiência reprodutiva, aumentando o custo de produção, e a invi</w:t>
      </w:r>
      <w:r w:rsidR="001876DD">
        <w:t xml:space="preserve">abilidade econômica na atividade </w:t>
      </w:r>
      <w:r w:rsidR="00700C53">
        <w:t>leiteira.</w:t>
      </w:r>
    </w:p>
    <w:p w:rsidR="005E2169" w:rsidRDefault="005E2169" w:rsidP="005E2169">
      <w:pPr>
        <w:spacing w:line="240" w:lineRule="auto"/>
        <w:ind w:firstLine="0"/>
        <w:rPr>
          <w:b/>
        </w:rPr>
      </w:pPr>
    </w:p>
    <w:p w:rsidR="00651C44" w:rsidRDefault="00651C44" w:rsidP="005E2169">
      <w:pPr>
        <w:spacing w:line="240" w:lineRule="auto"/>
        <w:ind w:firstLine="0"/>
      </w:pPr>
      <w:r w:rsidRPr="000C3F8A">
        <w:rPr>
          <w:b/>
        </w:rPr>
        <w:t>Palavras-chave:</w:t>
      </w:r>
      <w:r w:rsidR="005E771F">
        <w:t xml:space="preserve"> b</w:t>
      </w:r>
      <w:r w:rsidR="005E2169">
        <w:t>alanço energético negativo</w:t>
      </w:r>
      <w:r w:rsidR="00942E9C">
        <w:t xml:space="preserve">, </w:t>
      </w:r>
      <w:r w:rsidR="005E771F">
        <w:t xml:space="preserve">concepção, </w:t>
      </w:r>
      <w:r w:rsidR="00942E9C">
        <w:t>escore corporal</w:t>
      </w:r>
      <w:r w:rsidR="005E771F">
        <w:t xml:space="preserve">, estresse calórico, </w:t>
      </w:r>
      <w:proofErr w:type="spellStart"/>
      <w:r w:rsidR="005E771F">
        <w:t>periparto</w:t>
      </w:r>
      <w:proofErr w:type="spellEnd"/>
    </w:p>
    <w:p w:rsidR="005E2169" w:rsidRDefault="005E2169" w:rsidP="005E2169">
      <w:pPr>
        <w:spacing w:line="240" w:lineRule="auto"/>
        <w:ind w:firstLine="0"/>
        <w:rPr>
          <w:b/>
        </w:rPr>
      </w:pPr>
    </w:p>
    <w:p w:rsidR="00651C44" w:rsidRPr="000C3F8A" w:rsidRDefault="00651C44" w:rsidP="005E2169">
      <w:pPr>
        <w:spacing w:line="240" w:lineRule="auto"/>
        <w:ind w:firstLine="0"/>
        <w:rPr>
          <w:b/>
        </w:rPr>
      </w:pPr>
      <w:r w:rsidRPr="000C3F8A">
        <w:rPr>
          <w:b/>
        </w:rPr>
        <w:t>INTRODUÇÃO</w:t>
      </w:r>
    </w:p>
    <w:p w:rsidR="00D55A39" w:rsidRDefault="00D55A39" w:rsidP="00F93269">
      <w:pPr>
        <w:spacing w:line="240" w:lineRule="auto"/>
      </w:pPr>
      <w:r>
        <w:t xml:space="preserve">A reprodução é considerada como fator determinante para o sucesso na pecuária leiteira, pois sabe-se que ela impacta </w:t>
      </w:r>
      <w:r w:rsidR="00700C53">
        <w:t>n</w:t>
      </w:r>
      <w:r>
        <w:t xml:space="preserve">a produção de leite, e </w:t>
      </w:r>
      <w:r w:rsidR="00700C53">
        <w:t xml:space="preserve">consequentemente </w:t>
      </w:r>
      <w:r>
        <w:t xml:space="preserve">na </w:t>
      </w:r>
      <w:r w:rsidR="00AE5D21">
        <w:t>economia</w:t>
      </w:r>
      <w:r>
        <w:t xml:space="preserve"> de uma fazenda</w:t>
      </w:r>
      <w:r w:rsidR="00115E23">
        <w:t xml:space="preserve"> (Frota, W., 2020)</w:t>
      </w:r>
      <w:r>
        <w:t xml:space="preserve">. A busca por índices zootécnicos desejáveis na reprodução e produtividade destes animais, está aliado à uma série de fatores como, manejo nutricional, sanitário, ambiental e reprodutivo. </w:t>
      </w:r>
      <w:r w:rsidR="00700C53">
        <w:t xml:space="preserve">Importante ressaltar que, </w:t>
      </w:r>
      <w:r>
        <w:t>os resultados satisfatórios dependem da interação de todos estes fatores, os quais estão envolvidos no sistema de produção</w:t>
      </w:r>
      <w:r w:rsidR="00BE7C6C">
        <w:t xml:space="preserve"> (Luz et al., 2019)</w:t>
      </w:r>
      <w:r>
        <w:t xml:space="preserve">. </w:t>
      </w:r>
    </w:p>
    <w:p w:rsidR="005E2169" w:rsidRDefault="005E2169" w:rsidP="00F93269">
      <w:pPr>
        <w:ind w:firstLine="0"/>
        <w:rPr>
          <w:b/>
        </w:rPr>
      </w:pPr>
    </w:p>
    <w:p w:rsidR="00651C44" w:rsidRPr="000C3F8A" w:rsidRDefault="00651C44" w:rsidP="00F93269">
      <w:pPr>
        <w:ind w:firstLine="0"/>
        <w:rPr>
          <w:b/>
        </w:rPr>
      </w:pPr>
      <w:r w:rsidRPr="000C3F8A">
        <w:rPr>
          <w:b/>
        </w:rPr>
        <w:t>REVISÃO DE LITERATURA</w:t>
      </w:r>
    </w:p>
    <w:p w:rsidR="001E7BD8" w:rsidRDefault="00AC0BA5" w:rsidP="00F93269">
      <w:pPr>
        <w:spacing w:line="240" w:lineRule="auto"/>
      </w:pPr>
      <w:r>
        <w:t>O intervalo entre partos considerado ideal na bovinocultura leiteira é de 12 me</w:t>
      </w:r>
      <w:r w:rsidR="00F46DA5">
        <w:t>ses, com 305 dias em lactação e 60 dias de período seco</w:t>
      </w:r>
      <w:r w:rsidR="001E7BD8">
        <w:t>.</w:t>
      </w:r>
      <w:r w:rsidR="00721F33">
        <w:t xml:space="preserve"> V</w:t>
      </w:r>
      <w:r w:rsidR="0051749E">
        <w:t>acas geneticamente produtivas são constantemente submetidas a desafios fisiológicos e ambientais, o que faz com que</w:t>
      </w:r>
      <w:r w:rsidR="00721F33">
        <w:t>,</w:t>
      </w:r>
      <w:r w:rsidR="0051749E">
        <w:t xml:space="preserve"> estes indivíduos utilizem mecanismos compensatórios para se adaptarem</w:t>
      </w:r>
      <w:r w:rsidR="00721F33">
        <w:t xml:space="preserve"> ao meio ao qual </w:t>
      </w:r>
      <w:r>
        <w:t xml:space="preserve">está inserido. Com a finalidade </w:t>
      </w:r>
      <w:r w:rsidR="0051749E">
        <w:t xml:space="preserve">de realizar a sua mantença, </w:t>
      </w:r>
      <w:r w:rsidR="00721F33">
        <w:t xml:space="preserve">a </w:t>
      </w:r>
      <w:r w:rsidR="0051749E">
        <w:t>produtividade e a reprodução.</w:t>
      </w:r>
      <w:r w:rsidR="006428F5">
        <w:t xml:space="preserve"> A utilização destes mecanismos é responsável por desencadear uma cascata de alterações endócrinas/hormonais, metabólicas e comportamentais</w:t>
      </w:r>
      <w:r w:rsidR="00721F33">
        <w:t>,</w:t>
      </w:r>
      <w:r w:rsidR="00526F93">
        <w:t xml:space="preserve"> afetando </w:t>
      </w:r>
      <w:r w:rsidR="00700C53">
        <w:t>de forma negativa</w:t>
      </w:r>
      <w:r w:rsidR="00526F93">
        <w:t xml:space="preserve"> os índices reprodutivos</w:t>
      </w:r>
      <w:r w:rsidR="000C3F8A">
        <w:t xml:space="preserve"> (Frota, W., 2020)</w:t>
      </w:r>
      <w:r w:rsidR="00526F93">
        <w:t>.</w:t>
      </w:r>
    </w:p>
    <w:p w:rsidR="00200A81" w:rsidRDefault="00CF49E4" w:rsidP="00F93269">
      <w:pPr>
        <w:spacing w:line="240" w:lineRule="auto"/>
      </w:pPr>
      <w:r>
        <w:t>No período pós-parto a vaca encontra-se em balanço e</w:t>
      </w:r>
      <w:r w:rsidR="00700C53">
        <w:t>nergético negativo (BEN</w:t>
      </w:r>
      <w:r w:rsidR="00DD4BED">
        <w:t xml:space="preserve">), </w:t>
      </w:r>
      <w:r w:rsidR="00B8181F">
        <w:t>em consequência da redução da Ingestão de matéria seca (</w:t>
      </w:r>
      <w:r>
        <w:t>IMS</w:t>
      </w:r>
      <w:r w:rsidR="00B8181F">
        <w:t>)</w:t>
      </w:r>
      <w:r w:rsidR="00721F33">
        <w:t xml:space="preserve"> no terço final da gestação</w:t>
      </w:r>
      <w:r w:rsidR="00DD4BED">
        <w:t>. Desse mod</w:t>
      </w:r>
      <w:r w:rsidR="00721F33">
        <w:t xml:space="preserve">o, o consumo de energia torna-se </w:t>
      </w:r>
      <w:r w:rsidR="00DD4BED">
        <w:t>inferior às exigências energéticas devido ao aumento na produtividade leiteira</w:t>
      </w:r>
      <w:r w:rsidR="00721F33">
        <w:t>,</w:t>
      </w:r>
      <w:r w:rsidR="00DD4BED">
        <w:t xml:space="preserve"> faz</w:t>
      </w:r>
      <w:r w:rsidR="00721F33">
        <w:t>endo</w:t>
      </w:r>
      <w:r w:rsidR="00DD4BED">
        <w:t xml:space="preserve"> com que o animal tenha uma </w:t>
      </w:r>
      <w:r w:rsidR="003C268E">
        <w:t>redução do e</w:t>
      </w:r>
      <w:r w:rsidR="00721F33">
        <w:t>score corporal</w:t>
      </w:r>
      <w:r w:rsidR="00700C53">
        <w:t>,</w:t>
      </w:r>
      <w:r w:rsidR="005B3B3E">
        <w:t xml:space="preserve"> desencadeada pela</w:t>
      </w:r>
      <w:r w:rsidR="00721F33">
        <w:t xml:space="preserve"> </w:t>
      </w:r>
      <w:r w:rsidR="00700C53">
        <w:t>lipólise</w:t>
      </w:r>
      <w:r w:rsidR="00115E23">
        <w:t xml:space="preserve"> (Ferreira BM, 2022)</w:t>
      </w:r>
      <w:r w:rsidR="005B3B3E">
        <w:t>. Nesta</w:t>
      </w:r>
      <w:r w:rsidR="00DD4BED">
        <w:t xml:space="preserve"> fase</w:t>
      </w:r>
      <w:r w:rsidR="005B3B3E">
        <w:t>,</w:t>
      </w:r>
      <w:r w:rsidR="00DD4BED">
        <w:t xml:space="preserve"> as concentrações</w:t>
      </w:r>
      <w:r>
        <w:t xml:space="preserve"> </w:t>
      </w:r>
      <w:r w:rsidR="00A55F91">
        <w:t>de</w:t>
      </w:r>
      <w:r w:rsidR="00DD4BED">
        <w:t xml:space="preserve"> glicose,</w:t>
      </w:r>
      <w:r w:rsidR="00A55F91">
        <w:t xml:space="preserve"> leptina e </w:t>
      </w:r>
      <w:r>
        <w:t>fator de crescimento semelhante a insulina (</w:t>
      </w:r>
      <w:r w:rsidR="00A55F91">
        <w:t>IGF-1</w:t>
      </w:r>
      <w:r>
        <w:t>)</w:t>
      </w:r>
      <w:r w:rsidR="00DD4BED">
        <w:t xml:space="preserve"> reduzem drasticamente, o que faz com que</w:t>
      </w:r>
      <w:r w:rsidR="00700C53">
        <w:t>,</w:t>
      </w:r>
      <w:r w:rsidR="00DD4BED">
        <w:t xml:space="preserve"> haja um co</w:t>
      </w:r>
      <w:r w:rsidR="00DB4A8F">
        <w:t>m</w:t>
      </w:r>
      <w:r w:rsidR="003C268E">
        <w:t xml:space="preserve">prometimento da função ovariana devido </w:t>
      </w:r>
      <w:r w:rsidR="00B8181F">
        <w:t>à ausência</w:t>
      </w:r>
      <w:r w:rsidR="00D55A39">
        <w:t xml:space="preserve"> da liberação do hormônio liberador das gonadotrofinas (</w:t>
      </w:r>
      <w:proofErr w:type="spellStart"/>
      <w:r w:rsidR="00D55A39">
        <w:t>Gn</w:t>
      </w:r>
      <w:r w:rsidR="00B8181F">
        <w:t>RH</w:t>
      </w:r>
      <w:proofErr w:type="spellEnd"/>
      <w:r w:rsidR="00B8181F">
        <w:t>), e consequentemente redução</w:t>
      </w:r>
      <w:r w:rsidR="00D55A39">
        <w:t xml:space="preserve"> da secreção pulsátil </w:t>
      </w:r>
      <w:r w:rsidR="00CE74CA">
        <w:t>dos hormônios gonadotróficos, o</w:t>
      </w:r>
      <w:r w:rsidR="00D55A39">
        <w:t xml:space="preserve"> hormônio folículo estimulante (</w:t>
      </w:r>
      <w:r w:rsidR="003C268E">
        <w:t>FSH</w:t>
      </w:r>
      <w:r w:rsidR="00D55A39">
        <w:t>)</w:t>
      </w:r>
      <w:r w:rsidR="00700C53">
        <w:t>,</w:t>
      </w:r>
      <w:r w:rsidR="003C268E">
        <w:t xml:space="preserve"> e </w:t>
      </w:r>
      <w:r w:rsidR="00CE74CA">
        <w:t>o</w:t>
      </w:r>
      <w:r w:rsidR="00D55A39">
        <w:t xml:space="preserve"> hormônio luteinizante (</w:t>
      </w:r>
      <w:r w:rsidR="003C268E">
        <w:t>LH</w:t>
      </w:r>
      <w:r w:rsidR="00D55A39">
        <w:t>)</w:t>
      </w:r>
      <w:r w:rsidR="000C3F8A">
        <w:t xml:space="preserve">. </w:t>
      </w:r>
      <w:r w:rsidR="005B3B3E">
        <w:t xml:space="preserve">São hormônios </w:t>
      </w:r>
      <w:r w:rsidR="00CE74CA" w:rsidRPr="005B3B3E">
        <w:t>essências para que haja, uma atividade ovariana adequada, tendo em vista as suas respectivas funções, recrutamento/crescimento fo</w:t>
      </w:r>
      <w:r w:rsidR="000C3F8A" w:rsidRPr="005B3B3E">
        <w:t>licular e ovulação/</w:t>
      </w:r>
      <w:proofErr w:type="spellStart"/>
      <w:r w:rsidR="000C3F8A" w:rsidRPr="005B3B3E">
        <w:t>luteinização</w:t>
      </w:r>
      <w:proofErr w:type="spellEnd"/>
      <w:r w:rsidR="000C3F8A" w:rsidRPr="005B3B3E">
        <w:t xml:space="preserve"> (Neto et al., 2017).</w:t>
      </w:r>
    </w:p>
    <w:p w:rsidR="00200A81" w:rsidRDefault="007D1E50" w:rsidP="00F93269">
      <w:pPr>
        <w:spacing w:line="240" w:lineRule="auto"/>
      </w:pPr>
      <w:r>
        <w:lastRenderedPageBreak/>
        <w:t>Vacas de alta lactação produzem um maior incremento calórico devido ao seu elevado metabolismo de nutrientes destinados à produção. Muitos destes animais são constantemente desafiados em seu sistema de produção pelo</w:t>
      </w:r>
      <w:r w:rsidR="00200A81">
        <w:t xml:space="preserve"> estresse calórico</w:t>
      </w:r>
      <w:r>
        <w:t>. E quando submetidas a estas condições ocorre</w:t>
      </w:r>
      <w:r w:rsidR="00200A81">
        <w:t xml:space="preserve"> uma sér</w:t>
      </w:r>
      <w:r w:rsidR="00721F33">
        <w:t xml:space="preserve">ies de alterações que modificam </w:t>
      </w:r>
      <w:r>
        <w:t>a sua homeostase</w:t>
      </w:r>
      <w:r w:rsidR="00FC13D0">
        <w:t>, provocando</w:t>
      </w:r>
      <w:r w:rsidR="00200A81">
        <w:t xml:space="preserve"> </w:t>
      </w:r>
      <w:r w:rsidR="00FC13D0">
        <w:t>mudanças metabólicas, hormonais e fisiológicas</w:t>
      </w:r>
      <w:r w:rsidR="00721F33">
        <w:t>,</w:t>
      </w:r>
      <w:r w:rsidR="00FC13D0">
        <w:t xml:space="preserve"> interferindo </w:t>
      </w:r>
      <w:r w:rsidR="00721F33">
        <w:t xml:space="preserve">diretamente </w:t>
      </w:r>
      <w:r w:rsidR="00FC13D0">
        <w:t>no funcionamento do eixo Hipotalâmico-</w:t>
      </w:r>
      <w:proofErr w:type="spellStart"/>
      <w:r w:rsidR="00FC13D0">
        <w:t>hipofisário</w:t>
      </w:r>
      <w:proofErr w:type="spellEnd"/>
      <w:r w:rsidR="00FC13D0">
        <w:t>-</w:t>
      </w:r>
      <w:proofErr w:type="spellStart"/>
      <w:r w:rsidR="00FC13D0">
        <w:t>gonadal</w:t>
      </w:r>
      <w:proofErr w:type="spellEnd"/>
      <w:r w:rsidR="00FC13D0">
        <w:t xml:space="preserve"> </w:t>
      </w:r>
      <w:r w:rsidR="005B3B3E" w:rsidRPr="005B3B3E">
        <w:t>(Neto et al., 2017).</w:t>
      </w:r>
      <w:r w:rsidR="00FC13D0">
        <w:t xml:space="preserve"> Estas alterações são responsáveis por afetar diretamente a reprodução, reduzindo a</w:t>
      </w:r>
      <w:r w:rsidR="00721F33">
        <w:t>s</w:t>
      </w:r>
      <w:r w:rsidR="00FC13D0">
        <w:t xml:space="preserve"> taxa</w:t>
      </w:r>
      <w:r w:rsidR="00721F33">
        <w:t>s</w:t>
      </w:r>
      <w:r w:rsidR="00FC13D0">
        <w:t xml:space="preserve"> de concepção, aumentando as perdas embrionárias, </w:t>
      </w:r>
      <w:r w:rsidR="00721F33">
        <w:t xml:space="preserve">culminando em </w:t>
      </w:r>
      <w:r w:rsidR="00FC13D0">
        <w:t>uma menor expressão de estro, e</w:t>
      </w:r>
      <w:r w:rsidR="00721F33">
        <w:t xml:space="preserve"> falhas no processo de ovulação</w:t>
      </w:r>
      <w:r w:rsidR="000C3F8A">
        <w:t xml:space="preserve"> (Pereira, MHC et al., 2016)</w:t>
      </w:r>
      <w:r w:rsidR="00721F33">
        <w:t>.</w:t>
      </w:r>
    </w:p>
    <w:p w:rsidR="00B844D6" w:rsidRDefault="00B844D6" w:rsidP="00F93269">
      <w:pPr>
        <w:spacing w:line="240" w:lineRule="auto"/>
      </w:pPr>
      <w:r>
        <w:t>O estresse gerado em resposta à altas temperaturas reduz os níveis de progesterona circulante, havendo a possibilidade de ocorrer perdas gestacionais, principalmen</w:t>
      </w:r>
      <w:r w:rsidR="00507A3D">
        <w:t>te no terço inicial da gestação</w:t>
      </w:r>
      <w:r>
        <w:t>.</w:t>
      </w:r>
      <w:r w:rsidR="003D0D4E">
        <w:t xml:space="preserve"> Vacas submetidas </w:t>
      </w:r>
      <w:r w:rsidR="00B8181F">
        <w:t xml:space="preserve">à estas condições </w:t>
      </w:r>
      <w:r w:rsidR="003D0D4E">
        <w:t>estão predispostas a ocorrência de</w:t>
      </w:r>
      <w:r w:rsidR="00B8181F">
        <w:t xml:space="preserve"> alterações</w:t>
      </w:r>
      <w:r w:rsidR="00AF5363">
        <w:t xml:space="preserve"> do ambiente uterino, havendo </w:t>
      </w:r>
      <w:r w:rsidR="003D0D4E">
        <w:t>uma redução do fluxo sanguíneo no local</w:t>
      </w:r>
      <w:r w:rsidR="005B3B3E">
        <w:t>,</w:t>
      </w:r>
      <w:r w:rsidR="003D0D4E">
        <w:t xml:space="preserve"> e aumento da temperatura interna do mesmo. Como consequência</w:t>
      </w:r>
      <w:r w:rsidR="00B8181F">
        <w:t>,</w:t>
      </w:r>
      <w:r w:rsidR="003D0D4E">
        <w:t xml:space="preserve"> ocorre o processo oxidativo no embrião e falha na sua expressão de </w:t>
      </w:r>
      <w:proofErr w:type="spellStart"/>
      <w:r w:rsidR="003D0D4E">
        <w:t>Interferon</w:t>
      </w:r>
      <w:proofErr w:type="spellEnd"/>
      <w:r w:rsidR="003D0D4E">
        <w:t xml:space="preserve"> Tau</w:t>
      </w:r>
      <w:r w:rsidR="00AE5D21">
        <w:t xml:space="preserve">, </w:t>
      </w:r>
      <w:proofErr w:type="spellStart"/>
      <w:r w:rsidR="00AE5D21">
        <w:t>citocina</w:t>
      </w:r>
      <w:proofErr w:type="spellEnd"/>
      <w:r w:rsidR="00AE5D21">
        <w:t xml:space="preserve"> fundamental na etapa </w:t>
      </w:r>
      <w:r w:rsidR="003D0D4E">
        <w:t xml:space="preserve">do reconhecimento materno-fetal (Amaral, </w:t>
      </w:r>
      <w:proofErr w:type="gramStart"/>
      <w:r w:rsidR="003D0D4E">
        <w:t>CS.,</w:t>
      </w:r>
      <w:bookmarkStart w:id="0" w:name="_GoBack"/>
      <w:bookmarkEnd w:id="0"/>
      <w:proofErr w:type="gramEnd"/>
      <w:r w:rsidR="003D0D4E">
        <w:t xml:space="preserve"> 2019).</w:t>
      </w:r>
    </w:p>
    <w:p w:rsidR="00942E9C" w:rsidRDefault="005B3B3E" w:rsidP="007D1E50">
      <w:pPr>
        <w:spacing w:line="240" w:lineRule="auto"/>
      </w:pPr>
      <w:r>
        <w:t xml:space="preserve">Um dos principais efeitos do estresse térmico sob a reprodução das vacas é a redução da intensidade e da duração dos sinais que caracterizam o estro. </w:t>
      </w:r>
      <w:r w:rsidR="008A2F89">
        <w:t xml:space="preserve">Segundo </w:t>
      </w:r>
      <w:proofErr w:type="spellStart"/>
      <w:r w:rsidR="008A2F89">
        <w:t>Silper</w:t>
      </w:r>
      <w:proofErr w:type="spellEnd"/>
      <w:r w:rsidR="008A2F89">
        <w:t xml:space="preserve"> BF et al (2015</w:t>
      </w:r>
      <w:r w:rsidR="0034620B">
        <w:t xml:space="preserve">) </w:t>
      </w:r>
      <w:r w:rsidR="00B8181F">
        <w:t xml:space="preserve">em </w:t>
      </w:r>
      <w:r w:rsidR="0034620B">
        <w:t>vacas de alta produtividade</w:t>
      </w:r>
      <w:r w:rsidR="00B8181F">
        <w:t xml:space="preserve"> a duração do estro varia entre 5 a 9 horas, este tempo é menor quando comparado com outras categorias animais em decorrência do seu elevado metabolismo</w:t>
      </w:r>
      <w:r w:rsidR="0034620B">
        <w:t xml:space="preserve"> </w:t>
      </w:r>
      <w:r w:rsidR="00B8181F">
        <w:t>de esteroides</w:t>
      </w:r>
      <w:r w:rsidR="00942E9C">
        <w:t xml:space="preserve">. </w:t>
      </w:r>
      <w:r w:rsidR="000F7EFB">
        <w:t xml:space="preserve">O que resulta </w:t>
      </w:r>
      <w:r w:rsidR="00942E9C">
        <w:t>em</w:t>
      </w:r>
      <w:r w:rsidR="00D55A39">
        <w:t>,</w:t>
      </w:r>
      <w:r w:rsidR="00942E9C">
        <w:t xml:space="preserve"> falhas no momento ideal para se realizar a inseminação</w:t>
      </w:r>
      <w:r w:rsidR="000F7EFB">
        <w:t xml:space="preserve">, </w:t>
      </w:r>
      <w:r>
        <w:t xml:space="preserve">diminuindo </w:t>
      </w:r>
      <w:r w:rsidR="000F7EFB">
        <w:t xml:space="preserve">assim </w:t>
      </w:r>
      <w:r w:rsidR="00942E9C">
        <w:t>as taxas de concepção</w:t>
      </w:r>
      <w:r w:rsidR="000F7EFB">
        <w:t xml:space="preserve"> e</w:t>
      </w:r>
      <w:r w:rsidR="00942E9C">
        <w:t xml:space="preserve"> </w:t>
      </w:r>
      <w:r w:rsidR="00D55A39">
        <w:t xml:space="preserve">o </w:t>
      </w:r>
      <w:r w:rsidR="00CE74CA">
        <w:t>aumento</w:t>
      </w:r>
      <w:r w:rsidR="00942E9C">
        <w:t xml:space="preserve"> no intervalo entre partos (</w:t>
      </w:r>
      <w:r w:rsidR="005E2169">
        <w:t>Pereira, MHC et al., 2016</w:t>
      </w:r>
      <w:r w:rsidR="00942E9C">
        <w:t>).</w:t>
      </w:r>
    </w:p>
    <w:p w:rsidR="008A2F89" w:rsidRDefault="007D1E50" w:rsidP="00F93269">
      <w:pPr>
        <w:spacing w:line="240" w:lineRule="auto"/>
      </w:pPr>
      <w:r>
        <w:t xml:space="preserve">Outro desafio enfrentado pelas vacas no período de transição são as </w:t>
      </w:r>
      <w:r w:rsidR="00B8181F">
        <w:t>alterações</w:t>
      </w:r>
      <w:r>
        <w:t xml:space="preserve"> </w:t>
      </w:r>
      <w:r w:rsidR="00B8181F">
        <w:t>hormonais</w:t>
      </w:r>
      <w:r>
        <w:t xml:space="preserve">, </w:t>
      </w:r>
      <w:r w:rsidR="00B8181F">
        <w:t xml:space="preserve">aliado à uma </w:t>
      </w:r>
      <w:r>
        <w:t>mudança brusca da dieta</w:t>
      </w:r>
      <w:r w:rsidR="00B8181F">
        <w:t>,</w:t>
      </w:r>
      <w:r>
        <w:t xml:space="preserve"> imunossupressão, e o início da lactação. Fatores estes </w:t>
      </w:r>
      <w:r w:rsidR="00B8181F">
        <w:t>responsáveis por deixar animais</w:t>
      </w:r>
      <w:r>
        <w:t xml:space="preserve"> susceptíveis à uma série de doenças no </w:t>
      </w:r>
      <w:proofErr w:type="spellStart"/>
      <w:r>
        <w:t>periparto</w:t>
      </w:r>
      <w:proofErr w:type="spellEnd"/>
      <w:r>
        <w:t xml:space="preserve">. Estas patologias </w:t>
      </w:r>
      <w:r w:rsidR="008A2F89">
        <w:t>são condições desafiadoras para os animais acometidos pois</w:t>
      </w:r>
      <w:r w:rsidR="004057C7">
        <w:t>,</w:t>
      </w:r>
      <w:r w:rsidR="008A2F89">
        <w:t xml:space="preserve"> elas provocam redução da IMS, perda de escore co</w:t>
      </w:r>
      <w:r w:rsidR="001A23E4">
        <w:t>rporal, queda na produtividade,</w:t>
      </w:r>
      <w:r w:rsidR="00CE74CA">
        <w:t xml:space="preserve"> período prolongado para que ocorra a involução uterina, e atraso na</w:t>
      </w:r>
      <w:r w:rsidR="001A23E4">
        <w:t xml:space="preserve"> retomada da</w:t>
      </w:r>
      <w:r w:rsidR="008A2F89">
        <w:t xml:space="preserve"> atividade ovariana.</w:t>
      </w:r>
      <w:r w:rsidR="004057C7">
        <w:t xml:space="preserve"> As doenças</w:t>
      </w:r>
      <w:r w:rsidR="00983B03">
        <w:t xml:space="preserve"> de origem uterina</w:t>
      </w:r>
      <w:r w:rsidR="004057C7">
        <w:t xml:space="preserve"> mais prevalentes neste período compreende</w:t>
      </w:r>
      <w:r w:rsidR="00D55A39">
        <w:t>m</w:t>
      </w:r>
      <w:r w:rsidR="004057C7">
        <w:t xml:space="preserve">, a retenção de placenta, </w:t>
      </w:r>
      <w:proofErr w:type="spellStart"/>
      <w:r w:rsidR="004057C7">
        <w:t>metrite</w:t>
      </w:r>
      <w:proofErr w:type="spellEnd"/>
      <w:r w:rsidR="004057C7">
        <w:t xml:space="preserve">, </w:t>
      </w:r>
      <w:proofErr w:type="spellStart"/>
      <w:r w:rsidR="00983B03">
        <w:t>e</w:t>
      </w:r>
      <w:r w:rsidR="004057C7">
        <w:t>ndometrite</w:t>
      </w:r>
      <w:proofErr w:type="spellEnd"/>
      <w:r w:rsidR="004057C7">
        <w:t xml:space="preserve"> e </w:t>
      </w:r>
      <w:proofErr w:type="spellStart"/>
      <w:r w:rsidR="004057C7">
        <w:t>piometra</w:t>
      </w:r>
      <w:proofErr w:type="spellEnd"/>
      <w:r w:rsidR="004057C7">
        <w:t>.</w:t>
      </w:r>
      <w:r w:rsidR="00983B03">
        <w:t xml:space="preserve"> Em contrapartida, existem também uma série de desordens metabólicas que </w:t>
      </w:r>
      <w:r w:rsidR="00D55A39">
        <w:t xml:space="preserve">também são capazes de </w:t>
      </w:r>
      <w:r w:rsidR="00983B03">
        <w:t>al</w:t>
      </w:r>
      <w:r w:rsidR="00D55A39">
        <w:t>terar</w:t>
      </w:r>
      <w:r w:rsidR="00983B03">
        <w:t xml:space="preserve"> a eficiência reprodutiva</w:t>
      </w:r>
      <w:r w:rsidR="00D55A39">
        <w:t>,</w:t>
      </w:r>
      <w:r w:rsidR="00983B03">
        <w:t xml:space="preserve"> atrasando o retorno à ciclicidade. Dentre elas as mais importantes são, a hipocalcemia, cetose, acidose, deslocamento de abomaso e mastite (</w:t>
      </w:r>
      <w:proofErr w:type="spellStart"/>
      <w:r w:rsidR="00983B03">
        <w:t>Ricarda</w:t>
      </w:r>
      <w:proofErr w:type="spellEnd"/>
      <w:r w:rsidR="00983B03">
        <w:t xml:space="preserve"> MS</w:t>
      </w:r>
      <w:r w:rsidR="00A1050C">
        <w:t xml:space="preserve"> et al., 2022)</w:t>
      </w:r>
      <w:r w:rsidR="00983B03">
        <w:t>.</w:t>
      </w:r>
    </w:p>
    <w:p w:rsidR="00AE5D21" w:rsidRDefault="00AC0BA5" w:rsidP="00F93269">
      <w:pPr>
        <w:spacing w:line="240" w:lineRule="auto"/>
      </w:pPr>
      <w:r>
        <w:t>Algumas</w:t>
      </w:r>
      <w:r w:rsidR="00774ADC">
        <w:t xml:space="preserve"> </w:t>
      </w:r>
      <w:r>
        <w:t>d</w:t>
      </w:r>
      <w:r w:rsidR="00774ADC">
        <w:t xml:space="preserve">as enfermidades supracitadas apresentam </w:t>
      </w:r>
      <w:r w:rsidR="00AE5D21">
        <w:t xml:space="preserve">como </w:t>
      </w:r>
      <w:r w:rsidR="00774ADC">
        <w:t>característica em comum, o desenvolvimento de uma resposta inflamatória e imunológica na tentativa de solucionar o problema.</w:t>
      </w:r>
      <w:r w:rsidR="00AE5D21">
        <w:t xml:space="preserve"> Embora, esta resposta de forma exacerbada traz como efeito secundário disfunções hormonais alterando a dinâmica folicular ovariana, a </w:t>
      </w:r>
      <w:proofErr w:type="spellStart"/>
      <w:r w:rsidR="00AE5D21">
        <w:t>esteroidogênese</w:t>
      </w:r>
      <w:proofErr w:type="spellEnd"/>
      <w:r w:rsidR="00AE5D21">
        <w:t>, ovulação, fertilização e desenvolvimento embrionário (Ribeiro et al., 2016).</w:t>
      </w:r>
    </w:p>
    <w:p w:rsidR="00774ADC" w:rsidRDefault="00727D15" w:rsidP="00F93269">
      <w:pPr>
        <w:spacing w:line="240" w:lineRule="auto"/>
      </w:pPr>
      <w:r>
        <w:t>É de fundamental importância o controle sanitário do rebanho leiteiro, haja visto os impactos negativos causados pelas doenças infecciosas reprodutivas</w:t>
      </w:r>
      <w:r w:rsidR="00C13987">
        <w:t>. Pois na dependência da fase gestacional no qual o animal se encontra, e também do agente etiológico envolvido pode ocorrer</w:t>
      </w:r>
      <w:r>
        <w:t xml:space="preserve"> mo</w:t>
      </w:r>
      <w:r w:rsidR="00C13987">
        <w:t xml:space="preserve">rtalidade embrionária, abortos e até mesmo podendo levar o animal à um estado de infertilidade (Alfieri et al., 2017). Dentro das infecções mais prevalente que acometem o trato reprodutivo das fêmeas bovinas pode-se citar a </w:t>
      </w:r>
      <w:proofErr w:type="spellStart"/>
      <w:r w:rsidR="00C13987">
        <w:t>Rinotraqueíte</w:t>
      </w:r>
      <w:proofErr w:type="spellEnd"/>
      <w:r w:rsidR="00C13987">
        <w:t xml:space="preserve"> infecciosa bovina, </w:t>
      </w:r>
      <w:proofErr w:type="spellStart"/>
      <w:r w:rsidR="00C13987">
        <w:t>Diarréia</w:t>
      </w:r>
      <w:proofErr w:type="spellEnd"/>
      <w:r w:rsidR="00C13987">
        <w:t xml:space="preserve"> viral bov</w:t>
      </w:r>
      <w:r w:rsidR="00507A3D">
        <w:t xml:space="preserve">ina, Leptospirose e </w:t>
      </w:r>
      <w:proofErr w:type="spellStart"/>
      <w:r w:rsidR="00507A3D">
        <w:t>Neosporose</w:t>
      </w:r>
      <w:proofErr w:type="spellEnd"/>
      <w:r w:rsidR="00507A3D">
        <w:t xml:space="preserve"> (Alfieri et al., 2017).</w:t>
      </w:r>
    </w:p>
    <w:p w:rsidR="005E2169" w:rsidRDefault="005E2169" w:rsidP="00F93269">
      <w:pPr>
        <w:ind w:firstLine="0"/>
        <w:rPr>
          <w:b/>
        </w:rPr>
      </w:pPr>
    </w:p>
    <w:p w:rsidR="00D55A39" w:rsidRPr="000C3F8A" w:rsidRDefault="00D55A39" w:rsidP="00F93269">
      <w:pPr>
        <w:ind w:firstLine="0"/>
        <w:rPr>
          <w:b/>
        </w:rPr>
      </w:pPr>
      <w:r w:rsidRPr="000C3F8A">
        <w:rPr>
          <w:b/>
        </w:rPr>
        <w:lastRenderedPageBreak/>
        <w:t>CONSIDERAÇÕES FINAIS</w:t>
      </w:r>
    </w:p>
    <w:p w:rsidR="008A2F89" w:rsidRDefault="00976002" w:rsidP="00F93269">
      <w:pPr>
        <w:spacing w:line="240" w:lineRule="auto"/>
      </w:pPr>
      <w:r>
        <w:t xml:space="preserve">Contudo, torna-se </w:t>
      </w:r>
      <w:r w:rsidR="00AE43AC">
        <w:t>necessário a tomada de medidas preventivas com o intuito evitar a ocorrências de patologias no pós-parto</w:t>
      </w:r>
      <w:r w:rsidR="007F1312">
        <w:t xml:space="preserve">, baseadas na formulação </w:t>
      </w:r>
      <w:r w:rsidR="00BE7C6C">
        <w:t>de deitas, com boa</w:t>
      </w:r>
      <w:r>
        <w:t xml:space="preserve"> densidade energética, fibras de alta digestibilidade,</w:t>
      </w:r>
      <w:r w:rsidR="007F1312">
        <w:t xml:space="preserve"> associado ao</w:t>
      </w:r>
      <w:r>
        <w:t xml:space="preserve"> monitoramento da condição corporal dos animais e suplementação de vitaminas antioxidantes e minerais. É</w:t>
      </w:r>
      <w:r w:rsidR="00C13987">
        <w:t xml:space="preserve"> de suma importância</w:t>
      </w:r>
      <w:r>
        <w:t xml:space="preserve"> também proporcionar ambientes confortáveis e seguros, equipados com controladores de temperatura, espaçamento de cocho adequado</w:t>
      </w:r>
      <w:r w:rsidR="00BE7C6C">
        <w:t xml:space="preserve"> e um piso seguro. A utilização </w:t>
      </w:r>
      <w:r w:rsidR="007F1312">
        <w:t>de programas reprodutivos é de extrema importância para o sistema de produção leiteira</w:t>
      </w:r>
      <w:r w:rsidR="00BE7C6C">
        <w:t>,</w:t>
      </w:r>
      <w:r w:rsidR="007F1312">
        <w:t xml:space="preserve"> levando em</w:t>
      </w:r>
      <w:r w:rsidR="00BE7C6C">
        <w:t xml:space="preserve"> consideração </w:t>
      </w:r>
      <w:r w:rsidR="007F1312">
        <w:t>os benefícios que eles propiciam tais como, antecipação do retorno a c</w:t>
      </w:r>
      <w:r w:rsidR="00700C53">
        <w:t>ic</w:t>
      </w:r>
      <w:r w:rsidR="007F1312">
        <w:t xml:space="preserve">licidade, controle da ovulação </w:t>
      </w:r>
      <w:r w:rsidR="00700C53">
        <w:t>e diminuição do intervalo entre partos.</w:t>
      </w:r>
      <w:r w:rsidR="00C13987">
        <w:t xml:space="preserve"> </w:t>
      </w:r>
    </w:p>
    <w:p w:rsidR="005E2169" w:rsidRDefault="005E2169" w:rsidP="00F93269">
      <w:pPr>
        <w:ind w:firstLine="0"/>
        <w:rPr>
          <w:b/>
        </w:rPr>
      </w:pPr>
    </w:p>
    <w:p w:rsidR="00BE7C6C" w:rsidRPr="00F93269" w:rsidRDefault="00BE7C6C" w:rsidP="00F93269">
      <w:pPr>
        <w:ind w:firstLine="0"/>
        <w:rPr>
          <w:b/>
        </w:rPr>
      </w:pPr>
      <w:r w:rsidRPr="00F93269">
        <w:rPr>
          <w:b/>
        </w:rPr>
        <w:t>REFERÊNCIAS</w:t>
      </w:r>
    </w:p>
    <w:p w:rsidR="003D0D4E" w:rsidRDefault="003D0D4E" w:rsidP="00F93269">
      <w:pPr>
        <w:spacing w:line="240" w:lineRule="auto"/>
        <w:ind w:firstLine="0"/>
      </w:pPr>
      <w:r>
        <w:t xml:space="preserve">AMARAL, C.S. Influência do estresse térmico na produção de </w:t>
      </w:r>
      <w:proofErr w:type="spellStart"/>
      <w:r>
        <w:t>interferon</w:t>
      </w:r>
      <w:proofErr w:type="spellEnd"/>
      <w:r>
        <w:t xml:space="preserve"> tau e </w:t>
      </w:r>
      <w:proofErr w:type="spellStart"/>
      <w:r>
        <w:t>mo</w:t>
      </w:r>
      <w:proofErr w:type="spellEnd"/>
      <w:r>
        <w:t xml:space="preserve"> estresse oxidativo de embriões bovinos produzidos in vitro. Universidade Federal de Santa Maria – Centro de Ciências rurais. Programa de Pós-Graduação em Medicina Veterinária. Santa Maria. Rio Grande do Sul, 2019.</w:t>
      </w:r>
    </w:p>
    <w:p w:rsidR="00483CDF" w:rsidRDefault="00483CDF" w:rsidP="00F93269">
      <w:pPr>
        <w:spacing w:line="240" w:lineRule="auto"/>
        <w:ind w:firstLine="0"/>
      </w:pPr>
    </w:p>
    <w:p w:rsidR="000C3F8A" w:rsidRDefault="000C3F8A" w:rsidP="00F93269">
      <w:pPr>
        <w:spacing w:line="240" w:lineRule="auto"/>
        <w:ind w:firstLine="0"/>
      </w:pPr>
      <w:r>
        <w:t xml:space="preserve">CARVALHO, M.R et al.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postpartum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reproduction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Science, v.102, n.12, p.11701-11717, 2019.</w:t>
      </w:r>
    </w:p>
    <w:p w:rsidR="00483CDF" w:rsidRDefault="00483CDF" w:rsidP="00F93269">
      <w:pPr>
        <w:spacing w:line="240" w:lineRule="auto"/>
        <w:ind w:firstLine="0"/>
      </w:pPr>
    </w:p>
    <w:p w:rsidR="00115E23" w:rsidRDefault="00115E23" w:rsidP="00F93269">
      <w:pPr>
        <w:spacing w:line="240" w:lineRule="auto"/>
        <w:ind w:firstLine="0"/>
      </w:pPr>
      <w:r>
        <w:t xml:space="preserve">FERREIRA, B.M. Manejo nutricional e a reprodução de vacas leiteiras: Revisão Bibliográfica. Universidade Estadual Paulista – Faculdade de Ciências Agrárias e Veterinárias – Campus de Jabuticabal. São Paulo. 2022. </w:t>
      </w:r>
    </w:p>
    <w:p w:rsidR="00483CDF" w:rsidRDefault="00483CDF" w:rsidP="00F93269">
      <w:pPr>
        <w:spacing w:line="240" w:lineRule="auto"/>
        <w:ind w:firstLine="0"/>
      </w:pPr>
    </w:p>
    <w:p w:rsidR="00115E23" w:rsidRDefault="00115E23" w:rsidP="00F93269">
      <w:pPr>
        <w:spacing w:line="240" w:lineRule="auto"/>
        <w:ind w:firstLine="0"/>
      </w:pPr>
      <w:r>
        <w:t xml:space="preserve">FROTA, W.V.V.B. Características de estro pós-parto associadas às chances de </w:t>
      </w:r>
      <w:proofErr w:type="spellStart"/>
      <w:r>
        <w:t>prenhez</w:t>
      </w:r>
      <w:proofErr w:type="spellEnd"/>
      <w:r>
        <w:t xml:space="preserve"> de vacas holandesas em lactação. Universidade Federal de </w:t>
      </w:r>
      <w:proofErr w:type="spellStart"/>
      <w:r>
        <w:t>Goías</w:t>
      </w:r>
      <w:proofErr w:type="spellEnd"/>
      <w:r>
        <w:t xml:space="preserve"> – Escola de Veterinária de Zootecnia. Programa de Pós-graduação em Zootecnia. </w:t>
      </w:r>
      <w:proofErr w:type="spellStart"/>
      <w:r>
        <w:t>Goiâna</w:t>
      </w:r>
      <w:proofErr w:type="spellEnd"/>
      <w:r>
        <w:t>, 2020.</w:t>
      </w:r>
    </w:p>
    <w:p w:rsidR="00483CDF" w:rsidRDefault="00483CDF" w:rsidP="00F93269">
      <w:pPr>
        <w:spacing w:line="240" w:lineRule="auto"/>
        <w:ind w:firstLine="0"/>
      </w:pPr>
    </w:p>
    <w:p w:rsidR="00BE7C6C" w:rsidRDefault="00BE7C6C" w:rsidP="00F93269">
      <w:pPr>
        <w:spacing w:line="240" w:lineRule="auto"/>
        <w:ind w:firstLine="0"/>
      </w:pPr>
      <w:r>
        <w:t>LUZ, G.B., DE MATOS, R.F., CARDOSO, J.B., BRAUNER, C. C. Exigências nutricionais, cálculos de dieta e mensuração de sobras no manejo nutricional de vacas leiteiras. Pesquisa Agropecuária Gaúcha, v. 25, n. 1/2, p. 16-31, 2019.</w:t>
      </w:r>
    </w:p>
    <w:p w:rsidR="00483CDF" w:rsidRDefault="00483CDF" w:rsidP="00F93269">
      <w:pPr>
        <w:spacing w:line="240" w:lineRule="auto"/>
        <w:ind w:firstLine="0"/>
      </w:pPr>
    </w:p>
    <w:p w:rsidR="007C1EE4" w:rsidRDefault="007C1EE4" w:rsidP="007C1EE4">
      <w:pPr>
        <w:spacing w:line="240" w:lineRule="auto"/>
        <w:ind w:firstLine="0"/>
      </w:pPr>
      <w:r>
        <w:t xml:space="preserve">RICARDA, M.S. Efeito das patologias do pós-parto na eficiência reprodutiva de vacas leiteiras. </w:t>
      </w:r>
      <w:proofErr w:type="spellStart"/>
      <w:r>
        <w:t>Milk</w:t>
      </w:r>
      <w:proofErr w:type="spellEnd"/>
      <w:r>
        <w:t xml:space="preserve"> Point, 2022. Disponível em: </w:t>
      </w:r>
      <w:hyperlink r:id="rId5" w:history="1">
        <w:r w:rsidRPr="00253B94">
          <w:rPr>
            <w:rStyle w:val="Hyperlink"/>
          </w:rPr>
          <w:t>https://www.milkpoint.com.br/colunas/jose-luiz-moraes-vasconcelos-ricarda-santos/efeito-das-patologias-do-posparto-na-eficiencia-reprodutiva-de-vacas-leiteiras-231272/</w:t>
        </w:r>
      </w:hyperlink>
      <w:r>
        <w:t>. Acessado em: 22/09/2022.</w:t>
      </w:r>
    </w:p>
    <w:p w:rsidR="007C1EE4" w:rsidRDefault="007C1EE4" w:rsidP="00F93269">
      <w:pPr>
        <w:spacing w:line="240" w:lineRule="auto"/>
        <w:ind w:firstLine="0"/>
      </w:pPr>
    </w:p>
    <w:p w:rsidR="00AE5D21" w:rsidRPr="00AE5D21" w:rsidRDefault="00AE5D21" w:rsidP="00F93269">
      <w:pPr>
        <w:spacing w:line="240" w:lineRule="auto"/>
        <w:ind w:firstLine="0"/>
        <w:rPr>
          <w:rFonts w:cs="Times New Roman"/>
          <w:color w:val="000000" w:themeColor="text1"/>
          <w:sz w:val="20"/>
        </w:rPr>
      </w:pPr>
      <w:r>
        <w:t xml:space="preserve">RIBEIRO, E.S et al.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Carryover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effect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of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postpartum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inflammatory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diseases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on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developmental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biology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and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fertility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in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lactating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dairy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cows</w:t>
      </w:r>
      <w:proofErr w:type="spellEnd"/>
      <w:r w:rsidRPr="00AE5D21">
        <w:rPr>
          <w:rFonts w:cs="Times New Roman"/>
          <w:color w:val="000000" w:themeColor="text1"/>
          <w:szCs w:val="32"/>
          <w:shd w:val="clear" w:color="auto" w:fill="FFFFFF"/>
        </w:rPr>
        <w:t>. </w:t>
      </w:r>
      <w:proofErr w:type="spellStart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>Journal</w:t>
      </w:r>
      <w:proofErr w:type="spellEnd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>of</w:t>
      </w:r>
      <w:proofErr w:type="spellEnd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 xml:space="preserve"> </w:t>
      </w:r>
      <w:proofErr w:type="spellStart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>Dairy</w:t>
      </w:r>
      <w:proofErr w:type="spellEnd"/>
      <w:r w:rsidRPr="00AE5D21">
        <w:rPr>
          <w:rStyle w:val="Forte"/>
          <w:rFonts w:cs="Times New Roman"/>
          <w:color w:val="000000" w:themeColor="text1"/>
          <w:szCs w:val="32"/>
          <w:shd w:val="clear" w:color="auto" w:fill="FFFFFF"/>
        </w:rPr>
        <w:t xml:space="preserve"> Science</w:t>
      </w:r>
      <w:r w:rsidRPr="00AE5D21">
        <w:rPr>
          <w:rFonts w:cs="Times New Roman"/>
          <w:color w:val="000000" w:themeColor="text1"/>
          <w:szCs w:val="32"/>
          <w:shd w:val="clear" w:color="auto" w:fill="FFFFFF"/>
        </w:rPr>
        <w:t>, v.99, n.3, p.2201-2220, 2016.</w:t>
      </w:r>
    </w:p>
    <w:p w:rsidR="00507A3D" w:rsidRDefault="00507A3D" w:rsidP="00F93269">
      <w:pPr>
        <w:spacing w:line="240" w:lineRule="auto"/>
        <w:ind w:firstLine="0"/>
      </w:pPr>
    </w:p>
    <w:p w:rsidR="008A2F89" w:rsidRDefault="000C3F8A" w:rsidP="00F93269">
      <w:pPr>
        <w:spacing w:line="240" w:lineRule="auto"/>
        <w:ind w:firstLine="0"/>
      </w:pPr>
      <w:r>
        <w:t>SILPER, B.F et al</w:t>
      </w:r>
      <w:r w:rsidR="008A2F89">
        <w:t xml:space="preserve">. Short communication: </w:t>
      </w:r>
      <w:proofErr w:type="spellStart"/>
      <w:r w:rsidR="008A2F89">
        <w:t>Comparison</w:t>
      </w:r>
      <w:proofErr w:type="spellEnd"/>
      <w:r w:rsidR="008A2F89">
        <w:t xml:space="preserve"> </w:t>
      </w:r>
      <w:proofErr w:type="spellStart"/>
      <w:r w:rsidR="008A2F89">
        <w:t>of</w:t>
      </w:r>
      <w:proofErr w:type="spellEnd"/>
      <w:r w:rsidR="008A2F89">
        <w:t xml:space="preserve"> </w:t>
      </w:r>
      <w:proofErr w:type="spellStart"/>
      <w:r w:rsidR="008A2F89">
        <w:t>estrus</w:t>
      </w:r>
      <w:proofErr w:type="spellEnd"/>
      <w:r w:rsidR="008A2F89">
        <w:t xml:space="preserve"> </w:t>
      </w:r>
      <w:proofErr w:type="spellStart"/>
      <w:r w:rsidR="008A2F89">
        <w:t>characteristics</w:t>
      </w:r>
      <w:proofErr w:type="spellEnd"/>
      <w:r w:rsidR="008A2F89">
        <w:t xml:space="preserve"> in </w:t>
      </w:r>
      <w:proofErr w:type="spellStart"/>
      <w:r w:rsidR="008A2F89">
        <w:t>Holstein</w:t>
      </w:r>
      <w:proofErr w:type="spellEnd"/>
      <w:r w:rsidR="008A2F89">
        <w:t xml:space="preserve"> </w:t>
      </w:r>
      <w:proofErr w:type="spellStart"/>
      <w:r w:rsidR="008A2F89">
        <w:t>heifers</w:t>
      </w:r>
      <w:proofErr w:type="spellEnd"/>
      <w:r w:rsidR="008A2F89">
        <w:t xml:space="preserve"> </w:t>
      </w:r>
      <w:proofErr w:type="spellStart"/>
      <w:r w:rsidR="008A2F89">
        <w:t>by</w:t>
      </w:r>
      <w:proofErr w:type="spellEnd"/>
      <w:r w:rsidR="008A2F89">
        <w:t xml:space="preserve"> 2 </w:t>
      </w:r>
      <w:proofErr w:type="spellStart"/>
      <w:r w:rsidR="008A2F89">
        <w:t>activity</w:t>
      </w:r>
      <w:proofErr w:type="spellEnd"/>
      <w:r w:rsidR="008A2F89">
        <w:t xml:space="preserve"> </w:t>
      </w:r>
      <w:proofErr w:type="spellStart"/>
      <w:r w:rsidR="008A2F89">
        <w:t>monitoring</w:t>
      </w:r>
      <w:proofErr w:type="spellEnd"/>
      <w:r w:rsidR="008A2F89">
        <w:t xml:space="preserve"> systems. J. </w:t>
      </w:r>
      <w:proofErr w:type="spellStart"/>
      <w:r w:rsidR="008A2F89">
        <w:t>Dairy</w:t>
      </w:r>
      <w:proofErr w:type="spellEnd"/>
      <w:r w:rsidR="008A2F89">
        <w:t xml:space="preserve"> </w:t>
      </w:r>
      <w:proofErr w:type="spellStart"/>
      <w:r w:rsidR="008A2F89">
        <w:t>Sci</w:t>
      </w:r>
      <w:proofErr w:type="spellEnd"/>
      <w:r w:rsidR="008A2F89">
        <w:t>. 2015a; 98:3158–3165.</w:t>
      </w:r>
    </w:p>
    <w:p w:rsidR="00483CDF" w:rsidRDefault="00483CDF" w:rsidP="00F93269">
      <w:pPr>
        <w:spacing w:line="240" w:lineRule="auto"/>
        <w:ind w:firstLine="0"/>
      </w:pPr>
    </w:p>
    <w:p w:rsidR="00BE7C6C" w:rsidRDefault="000C3F8A" w:rsidP="00276882">
      <w:pPr>
        <w:spacing w:line="240" w:lineRule="auto"/>
        <w:ind w:firstLine="0"/>
      </w:pPr>
      <w:r>
        <w:t xml:space="preserve">PEREIRA, M.H.C et al. Expression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estrus</w:t>
      </w:r>
      <w:proofErr w:type="spellEnd"/>
      <w:r>
        <w:t xml:space="preserve"> improves </w:t>
      </w:r>
      <w:proofErr w:type="spellStart"/>
      <w:r>
        <w:t>fertility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decreases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in </w:t>
      </w:r>
      <w:proofErr w:type="spellStart"/>
      <w:r>
        <w:t>lactating</w:t>
      </w:r>
      <w:proofErr w:type="spellEnd"/>
      <w:r>
        <w:t xml:space="preserve">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cows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artificial </w:t>
      </w:r>
      <w:proofErr w:type="spellStart"/>
      <w:r>
        <w:t>insemination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embryo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. J. </w:t>
      </w:r>
      <w:proofErr w:type="spellStart"/>
      <w:r>
        <w:t>Dairy</w:t>
      </w:r>
      <w:proofErr w:type="spellEnd"/>
      <w:r>
        <w:t xml:space="preserve"> </w:t>
      </w:r>
      <w:proofErr w:type="spellStart"/>
      <w:r>
        <w:t>Sci</w:t>
      </w:r>
      <w:proofErr w:type="spellEnd"/>
      <w:r>
        <w:t>. 2016; 99:2237–2247.</w:t>
      </w:r>
    </w:p>
    <w:p w:rsidR="0034620B" w:rsidRDefault="0034620B" w:rsidP="007C1EE4">
      <w:pPr>
        <w:ind w:firstLine="0"/>
      </w:pPr>
    </w:p>
    <w:p w:rsidR="0034620B" w:rsidRDefault="0034620B" w:rsidP="00200A81"/>
    <w:p w:rsidR="00721F33" w:rsidRDefault="00721F33" w:rsidP="00200A81"/>
    <w:p w:rsidR="00A565BA" w:rsidRDefault="00A565BA" w:rsidP="00651C44"/>
    <w:p w:rsidR="001477D9" w:rsidRDefault="001477D9" w:rsidP="00651C44"/>
    <w:p w:rsidR="00B8523C" w:rsidRDefault="00B8523C"/>
    <w:sectPr w:rsidR="00B85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C"/>
    <w:rsid w:val="000C3F8A"/>
    <w:rsid w:val="000F7EFB"/>
    <w:rsid w:val="00115E23"/>
    <w:rsid w:val="00121CAC"/>
    <w:rsid w:val="001251AE"/>
    <w:rsid w:val="001477D9"/>
    <w:rsid w:val="00147E2C"/>
    <w:rsid w:val="001876DD"/>
    <w:rsid w:val="001A23E4"/>
    <w:rsid w:val="001E7BD8"/>
    <w:rsid w:val="00200A81"/>
    <w:rsid w:val="002141B7"/>
    <w:rsid w:val="00276882"/>
    <w:rsid w:val="002A154C"/>
    <w:rsid w:val="0034620B"/>
    <w:rsid w:val="003C268E"/>
    <w:rsid w:val="003D0D4E"/>
    <w:rsid w:val="004057C7"/>
    <w:rsid w:val="00483CDF"/>
    <w:rsid w:val="00496DCA"/>
    <w:rsid w:val="00507A3D"/>
    <w:rsid w:val="0051749E"/>
    <w:rsid w:val="00526F93"/>
    <w:rsid w:val="005B3B3E"/>
    <w:rsid w:val="005C50FB"/>
    <w:rsid w:val="005E2169"/>
    <w:rsid w:val="005E771F"/>
    <w:rsid w:val="006363D5"/>
    <w:rsid w:val="006428F5"/>
    <w:rsid w:val="00651C44"/>
    <w:rsid w:val="00671FB9"/>
    <w:rsid w:val="00700C53"/>
    <w:rsid w:val="00721F33"/>
    <w:rsid w:val="00727D15"/>
    <w:rsid w:val="00774ADC"/>
    <w:rsid w:val="007C1EE4"/>
    <w:rsid w:val="007C6C7B"/>
    <w:rsid w:val="007D1E50"/>
    <w:rsid w:val="007F1312"/>
    <w:rsid w:val="00816138"/>
    <w:rsid w:val="008A2F89"/>
    <w:rsid w:val="00942E9C"/>
    <w:rsid w:val="00976002"/>
    <w:rsid w:val="00983B03"/>
    <w:rsid w:val="00A1050C"/>
    <w:rsid w:val="00A42B17"/>
    <w:rsid w:val="00A55F91"/>
    <w:rsid w:val="00A565BA"/>
    <w:rsid w:val="00A74FF9"/>
    <w:rsid w:val="00AC0BA5"/>
    <w:rsid w:val="00AE43AC"/>
    <w:rsid w:val="00AE5D21"/>
    <w:rsid w:val="00AF5363"/>
    <w:rsid w:val="00B8181F"/>
    <w:rsid w:val="00B844D6"/>
    <w:rsid w:val="00B8523C"/>
    <w:rsid w:val="00B91595"/>
    <w:rsid w:val="00BC1CCE"/>
    <w:rsid w:val="00BD4DBD"/>
    <w:rsid w:val="00BE7C6C"/>
    <w:rsid w:val="00C13987"/>
    <w:rsid w:val="00CE74CA"/>
    <w:rsid w:val="00CF49E4"/>
    <w:rsid w:val="00CF55C2"/>
    <w:rsid w:val="00D146AA"/>
    <w:rsid w:val="00D55A39"/>
    <w:rsid w:val="00DB4A8F"/>
    <w:rsid w:val="00DD4BED"/>
    <w:rsid w:val="00E70E69"/>
    <w:rsid w:val="00EB7D51"/>
    <w:rsid w:val="00EC0175"/>
    <w:rsid w:val="00EC4039"/>
    <w:rsid w:val="00F0676B"/>
    <w:rsid w:val="00F46DA5"/>
    <w:rsid w:val="00F57A51"/>
    <w:rsid w:val="00F62742"/>
    <w:rsid w:val="00F73BE5"/>
    <w:rsid w:val="00F84C2C"/>
    <w:rsid w:val="00F93269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2DB53-4AB3-4590-9414-D23E09E0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17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5D21"/>
    <w:rPr>
      <w:b/>
      <w:bCs/>
    </w:rPr>
  </w:style>
  <w:style w:type="character" w:styleId="Hyperlink">
    <w:name w:val="Hyperlink"/>
    <w:basedOn w:val="Fontepargpadro"/>
    <w:uiPriority w:val="99"/>
    <w:unhideWhenUsed/>
    <w:rsid w:val="00276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ilkpoint.com.br/colunas/jose-luiz-moraes-vasconcelos-ricarda-santos/efeito-das-patologias-do-posparto-na-eficiencia-reprodutiva-de-vacas-leiteiras-2312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D671-D6D1-41B4-9EE5-2A8539C7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4</Pages>
  <Words>1557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Dias</dc:creator>
  <cp:keywords/>
  <dc:description/>
  <cp:lastModifiedBy>Joao Vitor Dias</cp:lastModifiedBy>
  <cp:revision>34</cp:revision>
  <cp:lastPrinted>2022-09-25T10:42:00Z</cp:lastPrinted>
  <dcterms:created xsi:type="dcterms:W3CDTF">2022-09-22T18:05:00Z</dcterms:created>
  <dcterms:modified xsi:type="dcterms:W3CDTF">2022-09-29T14:55:00Z</dcterms:modified>
</cp:coreProperties>
</file>