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58D0D" w14:textId="77777777" w:rsidR="00DF2FDB" w:rsidRPr="006D1945" w:rsidRDefault="00B44061" w:rsidP="0050630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D1945">
        <w:rPr>
          <w:rFonts w:ascii="Times New Roman" w:hAnsi="Times New Roman" w:cs="Times New Roman"/>
          <w:b/>
          <w:bCs/>
        </w:rPr>
        <w:t>O AUMENTO DE CASOS DE DOENÇAS CRÔNICAS NÃO TRANSMISSÍVEIS (DCNT) E OS PRINCIPAIS FATORES DE RISCO</w:t>
      </w:r>
    </w:p>
    <w:p w14:paraId="75B12628" w14:textId="243107D8" w:rsidR="00F964E7" w:rsidRPr="006D1945" w:rsidRDefault="00F964E7" w:rsidP="00506302">
      <w:pPr>
        <w:spacing w:line="360" w:lineRule="auto"/>
        <w:jc w:val="center"/>
        <w:rPr>
          <w:rFonts w:ascii="Times New Roman" w:hAnsi="Times New Roman" w:cs="Times New Roman"/>
        </w:rPr>
      </w:pPr>
      <w:r w:rsidRPr="006D1945">
        <w:rPr>
          <w:rFonts w:ascii="Times New Roman" w:hAnsi="Times New Roman" w:cs="Times New Roman"/>
          <w:vertAlign w:val="superscript"/>
        </w:rPr>
        <w:t xml:space="preserve">1 </w:t>
      </w:r>
      <w:r w:rsidRPr="006D1945">
        <w:rPr>
          <w:rFonts w:ascii="Times New Roman" w:hAnsi="Times New Roman" w:cs="Times New Roman"/>
        </w:rPr>
        <w:t xml:space="preserve">Daniel </w:t>
      </w:r>
      <w:r w:rsidR="00EB619C">
        <w:rPr>
          <w:rFonts w:ascii="Times New Roman" w:hAnsi="Times New Roman" w:cs="Times New Roman"/>
        </w:rPr>
        <w:t>Antony Pinheiro</w:t>
      </w:r>
      <w:r w:rsidRPr="006D1945">
        <w:rPr>
          <w:rFonts w:ascii="Times New Roman" w:hAnsi="Times New Roman" w:cs="Times New Roman"/>
        </w:rPr>
        <w:t xml:space="preserve"> Melonio</w:t>
      </w:r>
      <w:r w:rsidR="008A1EE5" w:rsidRPr="006D1945">
        <w:rPr>
          <w:rFonts w:ascii="Times New Roman" w:hAnsi="Times New Roman" w:cs="Times New Roman"/>
        </w:rPr>
        <w:t>;</w:t>
      </w:r>
      <w:r w:rsidRPr="006D1945">
        <w:rPr>
          <w:rFonts w:ascii="Times New Roman" w:hAnsi="Times New Roman" w:cs="Times New Roman"/>
        </w:rPr>
        <w:t xml:space="preserve"> </w:t>
      </w:r>
      <w:r w:rsidR="008A1EE5" w:rsidRPr="006D1945">
        <w:rPr>
          <w:rFonts w:ascii="Times New Roman" w:hAnsi="Times New Roman" w:cs="Times New Roman"/>
          <w:vertAlign w:val="superscript"/>
        </w:rPr>
        <w:t>2</w:t>
      </w:r>
      <w:r w:rsidRPr="006D1945">
        <w:rPr>
          <w:rFonts w:ascii="Times New Roman" w:hAnsi="Times New Roman" w:cs="Times New Roman"/>
        </w:rPr>
        <w:t xml:space="preserve"> Mateus Ribeiro Amaral</w:t>
      </w:r>
      <w:r w:rsidR="008A1EE5" w:rsidRPr="006D1945">
        <w:rPr>
          <w:rFonts w:ascii="Times New Roman" w:hAnsi="Times New Roman" w:cs="Times New Roman"/>
        </w:rPr>
        <w:t>;</w:t>
      </w:r>
      <w:r w:rsidRPr="006D1945">
        <w:rPr>
          <w:rFonts w:ascii="Times New Roman" w:hAnsi="Times New Roman" w:cs="Times New Roman"/>
          <w:vertAlign w:val="superscript"/>
        </w:rPr>
        <w:t xml:space="preserve"> </w:t>
      </w:r>
      <w:r w:rsidR="008A1EE5" w:rsidRPr="006D1945">
        <w:rPr>
          <w:rFonts w:ascii="Times New Roman" w:hAnsi="Times New Roman" w:cs="Times New Roman"/>
          <w:vertAlign w:val="superscript"/>
        </w:rPr>
        <w:t>3</w:t>
      </w:r>
      <w:r w:rsidRPr="006D1945">
        <w:rPr>
          <w:rFonts w:ascii="Times New Roman" w:hAnsi="Times New Roman" w:cs="Times New Roman"/>
          <w:vertAlign w:val="superscript"/>
        </w:rPr>
        <w:t xml:space="preserve"> </w:t>
      </w:r>
      <w:r w:rsidRPr="006D1945">
        <w:rPr>
          <w:rFonts w:ascii="Times New Roman" w:hAnsi="Times New Roman" w:cs="Times New Roman"/>
        </w:rPr>
        <w:t>Ana Patrícia Fonseca Coelho Galvão</w:t>
      </w:r>
      <w:r w:rsidR="009146EB" w:rsidRPr="006D1945">
        <w:rPr>
          <w:rFonts w:ascii="Times New Roman" w:hAnsi="Times New Roman" w:cs="Times New Roman"/>
        </w:rPr>
        <w:t>.</w:t>
      </w:r>
    </w:p>
    <w:p w14:paraId="2811B5BB" w14:textId="2886749B" w:rsidR="00F964E7" w:rsidRPr="006D1945" w:rsidRDefault="00F964E7" w:rsidP="00506302">
      <w:pPr>
        <w:spacing w:line="360" w:lineRule="auto"/>
        <w:jc w:val="center"/>
        <w:rPr>
          <w:rFonts w:ascii="Times New Roman" w:hAnsi="Times New Roman" w:cs="Times New Roman"/>
        </w:rPr>
      </w:pPr>
      <w:r w:rsidRPr="006D1945">
        <w:rPr>
          <w:rFonts w:ascii="Times New Roman" w:hAnsi="Times New Roman" w:cs="Times New Roman"/>
          <w:vertAlign w:val="superscript"/>
        </w:rPr>
        <w:t>1,2</w:t>
      </w:r>
      <w:r w:rsidRPr="006D1945">
        <w:rPr>
          <w:rFonts w:ascii="Times New Roman" w:hAnsi="Times New Roman" w:cs="Times New Roman"/>
        </w:rPr>
        <w:t xml:space="preserve"> Graduandos em Enfermagem pela Universidade Ceuma, Maranhão, São Luís.</w:t>
      </w:r>
    </w:p>
    <w:p w14:paraId="20E8ED06" w14:textId="6FB1C5A2" w:rsidR="00DF2FDB" w:rsidRPr="006D1945" w:rsidRDefault="008A1EE5" w:rsidP="00506302">
      <w:pPr>
        <w:spacing w:line="360" w:lineRule="auto"/>
        <w:jc w:val="center"/>
        <w:rPr>
          <w:rFonts w:ascii="Times New Roman" w:hAnsi="Times New Roman" w:cs="Times New Roman"/>
        </w:rPr>
      </w:pPr>
      <w:r w:rsidRPr="006D1945">
        <w:rPr>
          <w:rFonts w:ascii="Times New Roman" w:hAnsi="Times New Roman" w:cs="Times New Roman"/>
          <w:vertAlign w:val="superscript"/>
        </w:rPr>
        <w:t>3</w:t>
      </w:r>
      <w:r w:rsidR="00F964E7" w:rsidRPr="006D1945">
        <w:rPr>
          <w:rFonts w:ascii="Times New Roman" w:hAnsi="Times New Roman" w:cs="Times New Roman"/>
        </w:rPr>
        <w:t>Enfermeira, Mestre em Saúde e Ambiente (UFMA), Doutoranda em Ciências da Saúde (FCMSCSP), docente do curso de Enfermagem da Universidade Ceuma.</w:t>
      </w:r>
    </w:p>
    <w:p w14:paraId="611A312E" w14:textId="77777777" w:rsidR="009146EB" w:rsidRPr="006D1945" w:rsidRDefault="009146EB" w:rsidP="00506302">
      <w:pPr>
        <w:pStyle w:val="Standard"/>
        <w:spacing w:line="360" w:lineRule="auto"/>
        <w:jc w:val="both"/>
        <w:rPr>
          <w:rStyle w:val="Fontepargpadro1"/>
          <w:rFonts w:ascii="Times New Roman" w:hAnsi="Times New Roman" w:cs="Times New Roman"/>
          <w:b/>
          <w:bCs/>
          <w:color w:val="000000"/>
        </w:rPr>
      </w:pPr>
    </w:p>
    <w:p w14:paraId="22D9D1E7" w14:textId="397B9A06" w:rsidR="00721F18" w:rsidRPr="006D1945" w:rsidRDefault="00721F18" w:rsidP="00506302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6D1945">
        <w:rPr>
          <w:rStyle w:val="Fontepargpadro1"/>
          <w:rFonts w:ascii="Times New Roman" w:hAnsi="Times New Roman" w:cs="Times New Roman"/>
          <w:b/>
          <w:bCs/>
          <w:color w:val="000000"/>
        </w:rPr>
        <w:t>Área temática:</w:t>
      </w:r>
      <w:r w:rsidR="00154AC2">
        <w:rPr>
          <w:rStyle w:val="Fontepargpadro1"/>
          <w:rFonts w:ascii="Times New Roman" w:hAnsi="Times New Roman" w:cs="Times New Roman"/>
          <w:color w:val="000000"/>
        </w:rPr>
        <w:t xml:space="preserve"> SAÚDE PUBLICA</w:t>
      </w:r>
      <w:bookmarkStart w:id="0" w:name="_GoBack"/>
      <w:bookmarkEnd w:id="0"/>
    </w:p>
    <w:p w14:paraId="195652C7" w14:textId="77777777" w:rsidR="00721F18" w:rsidRPr="006D1945" w:rsidRDefault="00721F18" w:rsidP="00506302">
      <w:pPr>
        <w:spacing w:line="360" w:lineRule="auto"/>
        <w:rPr>
          <w:rFonts w:ascii="Times New Roman" w:hAnsi="Times New Roman" w:cs="Times New Roman"/>
          <w:b/>
          <w:bCs/>
        </w:rPr>
      </w:pPr>
      <w:r w:rsidRPr="006D1945">
        <w:rPr>
          <w:rFonts w:ascii="Times New Roman" w:hAnsi="Times New Roman" w:cs="Times New Roman"/>
          <w:b/>
          <w:bCs/>
        </w:rPr>
        <w:t xml:space="preserve">E-mail: </w:t>
      </w:r>
      <w:r w:rsidRPr="006D1945">
        <w:rPr>
          <w:rFonts w:ascii="Times New Roman" w:hAnsi="Times New Roman" w:cs="Times New Roman"/>
          <w:bCs/>
        </w:rPr>
        <w:t xml:space="preserve">danielantony01122001@gmail.com  </w:t>
      </w:r>
    </w:p>
    <w:p w14:paraId="1FB25730" w14:textId="77777777" w:rsidR="00721F18" w:rsidRPr="006D1945" w:rsidRDefault="00721F18" w:rsidP="00506302">
      <w:pPr>
        <w:spacing w:line="360" w:lineRule="auto"/>
        <w:jc w:val="center"/>
        <w:rPr>
          <w:rFonts w:ascii="Times New Roman" w:hAnsi="Times New Roman" w:cs="Times New Roman"/>
        </w:rPr>
      </w:pPr>
    </w:p>
    <w:p w14:paraId="17C79D70" w14:textId="55C85530" w:rsidR="00DF2FDB" w:rsidRPr="00506302" w:rsidRDefault="00B44061" w:rsidP="00506302">
      <w:pPr>
        <w:spacing w:line="360" w:lineRule="auto"/>
        <w:jc w:val="both"/>
        <w:rPr>
          <w:rStyle w:val="Fontepargpadro1"/>
          <w:rFonts w:ascii="Times New Roman" w:hAnsi="Times New Roman" w:cs="Times New Roman"/>
        </w:rPr>
      </w:pPr>
      <w:r w:rsidRPr="00506302">
        <w:rPr>
          <w:rFonts w:ascii="Times New Roman" w:hAnsi="Times New Roman" w:cs="Times New Roman"/>
          <w:b/>
          <w:bCs/>
        </w:rPr>
        <w:t>INTRODUÇÃO:</w:t>
      </w:r>
      <w:r w:rsidRPr="00506302">
        <w:rPr>
          <w:rFonts w:ascii="Times New Roman" w:hAnsi="Times New Roman" w:cs="Times New Roman"/>
        </w:rPr>
        <w:t xml:space="preserve"> As doenças crônicas não transmissíveis (DCNT) são responsáveis por cerca de 70% de todas as mortes no mundo, estima-se que, por ano, as DCNT sejam responsáveis por 41 milhões de óbitos. Desses óbitos, 16 milhões ocorrem prematuramente (menores de 70 anos de idade) e quase 28 milhões, em países de baixa e média renda. A Organização Mundial da Saúde (OMS) inclui como DCNT doenças do aparelho circulatório (cerebrovasculares, cardiovasculares), neoplasias, doenças respiratóri</w:t>
      </w:r>
      <w:r w:rsidR="000030E3" w:rsidRPr="00506302">
        <w:rPr>
          <w:rFonts w:ascii="Times New Roman" w:hAnsi="Times New Roman" w:cs="Times New Roman"/>
        </w:rPr>
        <w:t>as crônicas e diabetes mellitus</w:t>
      </w:r>
      <w:r w:rsidRPr="00506302">
        <w:rPr>
          <w:rFonts w:ascii="Times New Roman" w:hAnsi="Times New Roman" w:cs="Times New Roman"/>
        </w:rPr>
        <w:t>.</w:t>
      </w:r>
      <w:r w:rsidR="00F964E7" w:rsidRPr="00506302">
        <w:rPr>
          <w:rFonts w:ascii="Times New Roman" w:hAnsi="Times New Roman" w:cs="Times New Roman"/>
          <w:vertAlign w:val="superscript"/>
        </w:rPr>
        <w:t xml:space="preserve"> </w:t>
      </w:r>
      <w:r w:rsidRPr="00506302">
        <w:rPr>
          <w:rFonts w:ascii="Times New Roman" w:hAnsi="Times New Roman" w:cs="Times New Roman"/>
        </w:rPr>
        <w:t xml:space="preserve">As doenças </w:t>
      </w:r>
      <w:r w:rsidR="00F964E7" w:rsidRPr="00506302">
        <w:rPr>
          <w:rFonts w:ascii="Times New Roman" w:hAnsi="Times New Roman" w:cs="Times New Roman"/>
        </w:rPr>
        <w:t>cardiovasculares</w:t>
      </w:r>
      <w:r w:rsidRPr="00506302">
        <w:rPr>
          <w:rFonts w:ascii="Times New Roman" w:hAnsi="Times New Roman" w:cs="Times New Roman"/>
        </w:rPr>
        <w:t xml:space="preserve"> (DCV), diabetes mielites (DM), alguns cânceres associados às dietas inadequadas e as doenças renais crônicas estão entre as dez principais causas de mortes precoces, em ambos os sexos, principalmente pessoas de 30 a 69 anos. </w:t>
      </w:r>
      <w:r w:rsidRPr="00506302">
        <w:rPr>
          <w:rFonts w:ascii="Times New Roman" w:hAnsi="Times New Roman" w:cs="Times New Roman"/>
          <w:b/>
          <w:bCs/>
        </w:rPr>
        <w:t>OBJETIVO:</w:t>
      </w:r>
      <w:r w:rsidRPr="00506302">
        <w:rPr>
          <w:rFonts w:ascii="Times New Roman" w:hAnsi="Times New Roman" w:cs="Times New Roman"/>
        </w:rPr>
        <w:t xml:space="preserve"> </w:t>
      </w:r>
      <w:r w:rsidR="00F87EA5" w:rsidRPr="00506302">
        <w:rPr>
          <w:rFonts w:ascii="Times New Roman" w:hAnsi="Times New Roman" w:cs="Times New Roman"/>
        </w:rPr>
        <w:t>Descrever o</w:t>
      </w:r>
      <w:r w:rsidRPr="00506302">
        <w:rPr>
          <w:rFonts w:ascii="Times New Roman" w:hAnsi="Times New Roman" w:cs="Times New Roman"/>
        </w:rPr>
        <w:t>s fatores de risco que levam o acometimento das DCNT e, descrever os impactos que o aumento dos casos podem causar nos sistemas de saúde.</w:t>
      </w:r>
      <w:r w:rsidR="00F964E7" w:rsidRPr="00506302">
        <w:rPr>
          <w:rFonts w:ascii="Times New Roman" w:hAnsi="Times New Roman" w:cs="Times New Roman"/>
        </w:rPr>
        <w:t xml:space="preserve"> </w:t>
      </w:r>
      <w:r w:rsidRPr="00506302">
        <w:rPr>
          <w:rFonts w:ascii="Times New Roman" w:hAnsi="Times New Roman" w:cs="Times New Roman"/>
          <w:b/>
          <w:bCs/>
        </w:rPr>
        <w:t xml:space="preserve">METODOLOGIA: </w:t>
      </w:r>
      <w:r w:rsidR="00F964E7" w:rsidRPr="00506302">
        <w:rPr>
          <w:rFonts w:ascii="Times New Roman" w:hAnsi="Times New Roman" w:cs="Times New Roman"/>
          <w:shd w:val="clear" w:color="auto" w:fill="FFFFFF"/>
        </w:rPr>
        <w:t xml:space="preserve">Utilizou-se o método da revisão </w:t>
      </w:r>
      <w:r w:rsidR="00F87EA5" w:rsidRPr="00506302">
        <w:rPr>
          <w:rFonts w:ascii="Times New Roman" w:hAnsi="Times New Roman" w:cs="Times New Roman"/>
          <w:shd w:val="clear" w:color="auto" w:fill="FFFFFF"/>
        </w:rPr>
        <w:t>de literatura</w:t>
      </w:r>
      <w:r w:rsidR="00E57444" w:rsidRPr="00506302">
        <w:rPr>
          <w:rFonts w:ascii="Times New Roman" w:hAnsi="Times New Roman" w:cs="Times New Roman"/>
          <w:shd w:val="clear" w:color="auto" w:fill="FFFFFF"/>
        </w:rPr>
        <w:t xml:space="preserve"> integrativa,</w:t>
      </w:r>
      <w:r w:rsidR="00F964E7" w:rsidRPr="00506302">
        <w:rPr>
          <w:rFonts w:ascii="Times New Roman" w:hAnsi="Times New Roman" w:cs="Times New Roman"/>
          <w:shd w:val="clear" w:color="auto" w:fill="FFFFFF"/>
        </w:rPr>
        <w:t xml:space="preserve"> </w:t>
      </w:r>
      <w:r w:rsidR="00F87EA5" w:rsidRPr="00506302">
        <w:rPr>
          <w:rFonts w:ascii="Times New Roman" w:hAnsi="Times New Roman" w:cs="Times New Roman"/>
          <w:shd w:val="clear" w:color="auto" w:fill="FFFFFF"/>
        </w:rPr>
        <w:t xml:space="preserve">onde foram selecionados </w:t>
      </w:r>
      <w:r w:rsidR="00F964E7" w:rsidRPr="00506302">
        <w:rPr>
          <w:rFonts w:ascii="Times New Roman" w:hAnsi="Times New Roman" w:cs="Times New Roman"/>
          <w:shd w:val="clear" w:color="auto" w:fill="FFFFFF"/>
        </w:rPr>
        <w:t xml:space="preserve">artigos foram identificados por meio de busca na base de dados da Scientific Electronic Library Online (SCIELO); Ciências da Saúde (LILACS); Periódicos CAPES e Medline, escritos em português. </w:t>
      </w:r>
      <w:r w:rsidR="00F964E7" w:rsidRPr="00506302">
        <w:rPr>
          <w:rFonts w:ascii="Times New Roman" w:hAnsi="Times New Roman" w:cs="Times New Roman"/>
        </w:rPr>
        <w:t>Os dados foram coletados no período</w:t>
      </w:r>
      <w:r w:rsidR="00F964E7" w:rsidRPr="00506302">
        <w:rPr>
          <w:rFonts w:ascii="Times New Roman" w:hAnsi="Times New Roman" w:cs="Times New Roman"/>
          <w:shd w:val="clear" w:color="auto" w:fill="FFFFFF"/>
        </w:rPr>
        <w:t xml:space="preserve"> de </w:t>
      </w:r>
      <w:r w:rsidRPr="00506302">
        <w:rPr>
          <w:rFonts w:ascii="Times New Roman" w:hAnsi="Times New Roman" w:cs="Times New Roman"/>
          <w:shd w:val="clear" w:color="auto" w:fill="FFFFFF"/>
        </w:rPr>
        <w:t>2010</w:t>
      </w:r>
      <w:r w:rsidR="00F964E7" w:rsidRPr="00506302">
        <w:rPr>
          <w:rFonts w:ascii="Times New Roman" w:hAnsi="Times New Roman" w:cs="Times New Roman"/>
          <w:shd w:val="clear" w:color="auto" w:fill="FFFFFF"/>
        </w:rPr>
        <w:t>- 2021</w:t>
      </w:r>
      <w:r w:rsidR="00E57444" w:rsidRPr="00506302">
        <w:rPr>
          <w:rFonts w:ascii="Times New Roman" w:hAnsi="Times New Roman" w:cs="Times New Roman"/>
          <w:shd w:val="clear" w:color="auto" w:fill="FFFFFF"/>
        </w:rPr>
        <w:t xml:space="preserve">. </w:t>
      </w:r>
      <w:r w:rsidR="00E57444" w:rsidRPr="00506302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Os descritores em ciências da Saúde (DeCS) foram: “ </w:t>
      </w:r>
      <w:r w:rsidR="00E57444" w:rsidRPr="00506302">
        <w:rPr>
          <w:rFonts w:ascii="Times New Roman" w:hAnsi="Times New Roman" w:cs="Times New Roman"/>
        </w:rPr>
        <w:t>Estilo de vida “ Fatores de risco” Doenças não transmissíveis “</w:t>
      </w:r>
      <w:r w:rsidR="00E57444" w:rsidRPr="00506302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e operador booleano AND, sendo empregados a partir da seguinte combinação: “Ozônio</w:t>
      </w:r>
      <w:r w:rsidR="00E57444" w:rsidRPr="00506302">
        <w:rPr>
          <w:rFonts w:ascii="Times New Roman" w:hAnsi="Times New Roman" w:cs="Times New Roman"/>
        </w:rPr>
        <w:t xml:space="preserve"> </w:t>
      </w:r>
      <w:r w:rsidR="00E57444" w:rsidRPr="00506302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(DOENÇAS CRÔNICAS) AND (OS PRINCIPAIS FATORES DE </w:t>
      </w:r>
      <w:r w:rsidR="00506302" w:rsidRPr="00506302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RISCO) ”</w:t>
      </w:r>
      <w:r w:rsidR="00E57444" w:rsidRPr="00506302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506302" w:rsidRPr="00506302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Para este trabalho, os critérios de exclusão foram artigos incompletos, monografias, teses, livros e artigos duplicados. Os critérios de inclusão na pesquisa foram artigos completos publicados nos anos de 2020 a 2022, de livre acesso por meio eletrônico, contemplando o assunto proposto. </w:t>
      </w:r>
      <w:r w:rsidR="00506302" w:rsidRPr="00506302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RESULTADO</w:t>
      </w:r>
      <w:r w:rsidRPr="00506302">
        <w:rPr>
          <w:rFonts w:ascii="Times New Roman" w:hAnsi="Times New Roman" w:cs="Times New Roman"/>
          <w:b/>
          <w:bCs/>
        </w:rPr>
        <w:t xml:space="preserve"> E DISCUSSÃO: </w:t>
      </w:r>
      <w:r w:rsidRPr="00506302">
        <w:rPr>
          <w:rFonts w:ascii="Times New Roman" w:hAnsi="Times New Roman" w:cs="Times New Roman"/>
        </w:rPr>
        <w:t xml:space="preserve">Atualmente, as DCNT são o problema de saúde pública de maior magnitude, uma vez que correspondem à maior proporção das causas de morte no país. O Brasil tem experimentado, nas últimas décadas, importantes transformações no seu padrão de mortalidade e morbidade, em função dos processos de transição epidemiológica, demográfica e nutricional. </w:t>
      </w:r>
      <w:r w:rsidR="00F964E7" w:rsidRPr="00506302">
        <w:rPr>
          <w:rFonts w:ascii="Times New Roman" w:hAnsi="Times New Roman" w:cs="Times New Roman"/>
          <w:b/>
          <w:bCs/>
        </w:rPr>
        <w:t xml:space="preserve"> </w:t>
      </w:r>
      <w:r w:rsidRPr="00506302">
        <w:rPr>
          <w:rFonts w:ascii="Times New Roman" w:hAnsi="Times New Roman" w:cs="Times New Roman"/>
        </w:rPr>
        <w:t xml:space="preserve">Estudos de mortalidade apontam crescimento da proporção de mortes por DCNT e também aumento da proporção de internações. O Brasil é um país que envelhece e, como os idosos </w:t>
      </w:r>
      <w:r w:rsidRPr="00506302">
        <w:rPr>
          <w:rFonts w:ascii="Times New Roman" w:hAnsi="Times New Roman" w:cs="Times New Roman"/>
        </w:rPr>
        <w:lastRenderedPageBreak/>
        <w:t>tendem a apresentar prevalências mais elevadas, a carga de doenças crônicas no país tende a aumentar, exigindo um novo modelo de atenção à saúde para essa população.</w:t>
      </w:r>
      <w:r w:rsidR="00F964E7" w:rsidRPr="00506302">
        <w:rPr>
          <w:rFonts w:ascii="Times New Roman" w:hAnsi="Times New Roman" w:cs="Times New Roman"/>
        </w:rPr>
        <w:t xml:space="preserve"> </w:t>
      </w:r>
      <w:r w:rsidR="00E57444" w:rsidRPr="00506302">
        <w:rPr>
          <w:rFonts w:ascii="Times New Roman" w:hAnsi="Times New Roman" w:cs="Times New Roman"/>
          <w:b/>
          <w:bCs/>
        </w:rPr>
        <w:t>CONCLUSÃO</w:t>
      </w:r>
      <w:r w:rsidR="00F964E7" w:rsidRPr="00506302">
        <w:rPr>
          <w:rFonts w:ascii="Times New Roman" w:hAnsi="Times New Roman" w:cs="Times New Roman"/>
        </w:rPr>
        <w:t xml:space="preserve">: </w:t>
      </w:r>
      <w:r w:rsidR="0084122C" w:rsidRPr="00506302">
        <w:rPr>
          <w:rFonts w:ascii="Times New Roman" w:hAnsi="Times New Roman" w:cs="Times New Roman"/>
          <w:color w:val="222222"/>
          <w:shd w:val="clear" w:color="auto" w:fill="FFFFFF"/>
        </w:rPr>
        <w:t>Este estudo visa apresentar com dados a evolução de óbitos e um grande aumento de casos no Brasil, pois é um país que vem aumentando a expectativa de vida dos seus habitantes, que se dá devido ao avanço da ciência, o que impacta de uma forma direta no aumento das DCNT. Como os idosos tendem a apresentar prevalências mais elevadas de DCNT, a carga de acometimento no país tende a aumentar de acordo com que a tecnologia e a ciência avançam, exigindo um novo modelo de atenção à saúde para essa população.</w:t>
      </w:r>
    </w:p>
    <w:p w14:paraId="5FEF92B9" w14:textId="77777777" w:rsidR="00F964E7" w:rsidRPr="006D1945" w:rsidRDefault="00F964E7" w:rsidP="00506302">
      <w:pPr>
        <w:spacing w:line="360" w:lineRule="auto"/>
        <w:jc w:val="both"/>
        <w:rPr>
          <w:rFonts w:ascii="Times New Roman" w:hAnsi="Times New Roman" w:cs="Times New Roman"/>
          <w:vertAlign w:val="superscript"/>
        </w:rPr>
      </w:pPr>
      <w:r w:rsidRPr="006D1945">
        <w:rPr>
          <w:rFonts w:ascii="Times New Roman" w:hAnsi="Times New Roman" w:cs="Times New Roman"/>
          <w:b/>
          <w:bCs/>
        </w:rPr>
        <w:t>Palavras</w:t>
      </w:r>
      <w:r w:rsidRPr="006D1945">
        <w:rPr>
          <w:rFonts w:ascii="Times New Roman" w:hAnsi="Times New Roman" w:cs="Times New Roman"/>
        </w:rPr>
        <w:t xml:space="preserve"> </w:t>
      </w:r>
      <w:r w:rsidRPr="006D1945">
        <w:rPr>
          <w:rFonts w:ascii="Times New Roman" w:hAnsi="Times New Roman" w:cs="Times New Roman"/>
          <w:b/>
          <w:bCs/>
        </w:rPr>
        <w:t>chaves</w:t>
      </w:r>
      <w:r w:rsidRPr="006D1945">
        <w:rPr>
          <w:rFonts w:ascii="Times New Roman" w:hAnsi="Times New Roman" w:cs="Times New Roman"/>
        </w:rPr>
        <w:t>: Estilo de vida; Fatores de risco; Doenças não transmissíveis</w:t>
      </w:r>
    </w:p>
    <w:p w14:paraId="04DCB687" w14:textId="77777777" w:rsidR="00F964E7" w:rsidRPr="006D1945" w:rsidRDefault="00F964E7" w:rsidP="00506302">
      <w:pPr>
        <w:spacing w:line="360" w:lineRule="auto"/>
        <w:jc w:val="both"/>
        <w:rPr>
          <w:rFonts w:ascii="Times New Roman" w:hAnsi="Times New Roman" w:cs="Times New Roman"/>
        </w:rPr>
      </w:pPr>
    </w:p>
    <w:p w14:paraId="2252FB10" w14:textId="77777777" w:rsidR="00DF2FDB" w:rsidRPr="006D1945" w:rsidRDefault="00B44061" w:rsidP="00506302">
      <w:pPr>
        <w:spacing w:line="360" w:lineRule="auto"/>
        <w:jc w:val="both"/>
        <w:rPr>
          <w:rFonts w:ascii="Times New Roman" w:hAnsi="Times New Roman" w:cs="Times New Roman"/>
          <w:b/>
          <w:bCs/>
          <w:vertAlign w:val="superscript"/>
        </w:rPr>
      </w:pPr>
      <w:r w:rsidRPr="006D1945">
        <w:rPr>
          <w:rFonts w:ascii="Times New Roman" w:hAnsi="Times New Roman" w:cs="Times New Roman"/>
          <w:b/>
          <w:bCs/>
        </w:rPr>
        <w:t xml:space="preserve">REFERENCIAS: </w:t>
      </w:r>
    </w:p>
    <w:p w14:paraId="221EBED2" w14:textId="6599E368" w:rsidR="002F06A8" w:rsidRPr="006D1945" w:rsidRDefault="002F1B6F" w:rsidP="00506302">
      <w:pPr>
        <w:spacing w:line="360" w:lineRule="auto"/>
        <w:rPr>
          <w:rFonts w:ascii="Times New Roman" w:hAnsi="Times New Roman" w:cs="Times New Roman"/>
        </w:rPr>
      </w:pPr>
      <w:r w:rsidRPr="006D1945">
        <w:rPr>
          <w:rFonts w:ascii="Times New Roman" w:hAnsi="Times New Roman" w:cs="Times New Roman"/>
        </w:rPr>
        <w:t xml:space="preserve">MALTA, Deborah Carvalho. </w:t>
      </w:r>
      <w:r w:rsidRPr="00FE30AC">
        <w:rPr>
          <w:rFonts w:ascii="Times New Roman" w:hAnsi="Times New Roman" w:cs="Times New Roman"/>
          <w:b/>
          <w:bCs/>
        </w:rPr>
        <w:t xml:space="preserve">Doenças crônicas não transmissíveis e mudanças nos estilos de vida durante a pandemia de COVID-19 no </w:t>
      </w:r>
      <w:proofErr w:type="spellStart"/>
      <w:r w:rsidRPr="00FE30AC">
        <w:rPr>
          <w:rFonts w:ascii="Times New Roman" w:hAnsi="Times New Roman" w:cs="Times New Roman"/>
          <w:b/>
          <w:bCs/>
        </w:rPr>
        <w:t>Brasil</w:t>
      </w:r>
      <w:bookmarkStart w:id="1" w:name="shorten"/>
      <w:bookmarkEnd w:id="1"/>
      <w:r w:rsidRPr="006D1945">
        <w:rPr>
          <w:rFonts w:ascii="Times New Roman" w:hAnsi="Times New Roman" w:cs="Times New Roman"/>
        </w:rPr>
        <w:t>.</w:t>
      </w:r>
      <w:r w:rsidRPr="006D1945">
        <w:rPr>
          <w:rFonts w:ascii="Times New Roman" w:hAnsi="Times New Roman" w:cs="Times New Roman"/>
          <w:i/>
          <w:iCs/>
        </w:rPr>
        <w:t>In</w:t>
      </w:r>
      <w:proofErr w:type="spellEnd"/>
      <w:r w:rsidRPr="006D1945">
        <w:rPr>
          <w:rFonts w:ascii="Times New Roman" w:hAnsi="Times New Roman" w:cs="Times New Roman"/>
        </w:rPr>
        <w:t>: REV BRAS EPIDEMIOL, SCIELO, 24., São Paulo, 2020. São Paulo, Editora,2020. Pág1-15.</w:t>
      </w:r>
    </w:p>
    <w:p w14:paraId="52E7054E" w14:textId="14E83DF5" w:rsidR="00B44061" w:rsidRPr="006D1945" w:rsidRDefault="00B44061" w:rsidP="00506302">
      <w:pPr>
        <w:spacing w:line="360" w:lineRule="auto"/>
        <w:rPr>
          <w:rFonts w:ascii="Times New Roman" w:hAnsi="Times New Roman" w:cs="Times New Roman"/>
        </w:rPr>
      </w:pPr>
    </w:p>
    <w:p w14:paraId="6F495E65" w14:textId="1107A2AC" w:rsidR="002F06A8" w:rsidRPr="006D1945" w:rsidRDefault="00961663" w:rsidP="00506302">
      <w:pPr>
        <w:pStyle w:val="Corpodetexto"/>
        <w:spacing w:before="225" w:after="225" w:line="360" w:lineRule="auto"/>
        <w:ind w:right="1560"/>
        <w:rPr>
          <w:rFonts w:ascii="Times New Roman" w:hAnsi="Times New Roman" w:cs="Times New Roman"/>
        </w:rPr>
      </w:pPr>
      <w:r w:rsidRPr="006D1945">
        <w:rPr>
          <w:rFonts w:ascii="Times New Roman" w:hAnsi="Times New Roman" w:cs="Times New Roman"/>
        </w:rPr>
        <w:t xml:space="preserve">MESENBURG, Marilia </w:t>
      </w:r>
      <w:proofErr w:type="spellStart"/>
      <w:r w:rsidRPr="006D1945">
        <w:rPr>
          <w:rFonts w:ascii="Times New Roman" w:hAnsi="Times New Roman" w:cs="Times New Roman"/>
        </w:rPr>
        <w:t>Arndt</w:t>
      </w:r>
      <w:proofErr w:type="spellEnd"/>
      <w:r w:rsidRPr="006D1945">
        <w:rPr>
          <w:rFonts w:ascii="Times New Roman" w:hAnsi="Times New Roman" w:cs="Times New Roman"/>
        </w:rPr>
        <w:t xml:space="preserve">. </w:t>
      </w:r>
      <w:r w:rsidRPr="00FE30AC">
        <w:rPr>
          <w:rFonts w:ascii="Times New Roman" w:hAnsi="Times New Roman" w:cs="Times New Roman"/>
          <w:b/>
          <w:bCs/>
        </w:rPr>
        <w:t>Doenças crônicas não transmissíveis e covid-19: resultados do estudo Epicovid-19 Brasil</w:t>
      </w:r>
      <w:r w:rsidRPr="006D1945">
        <w:rPr>
          <w:rFonts w:ascii="Times New Roman" w:hAnsi="Times New Roman" w:cs="Times New Roman"/>
          <w:i/>
          <w:iCs/>
        </w:rPr>
        <w:t xml:space="preserve">. In: </w:t>
      </w:r>
      <w:r w:rsidR="00FE30AC" w:rsidRPr="006D1945">
        <w:rPr>
          <w:rFonts w:ascii="Times New Roman" w:hAnsi="Times New Roman" w:cs="Times New Roman"/>
        </w:rPr>
        <w:t>REV SAÚDE PUBLICA</w:t>
      </w:r>
      <w:r w:rsidR="00E23E44" w:rsidRPr="006D1945">
        <w:rPr>
          <w:rFonts w:ascii="Times New Roman" w:hAnsi="Times New Roman" w:cs="Times New Roman"/>
        </w:rPr>
        <w:t>. 55,.</w:t>
      </w:r>
      <w:r w:rsidRPr="006D1945">
        <w:rPr>
          <w:rFonts w:ascii="Times New Roman" w:hAnsi="Times New Roman" w:cs="Times New Roman"/>
        </w:rPr>
        <w:t xml:space="preserve"> São Paulo, 2021. </w:t>
      </w:r>
      <w:r w:rsidR="00E23E44" w:rsidRPr="006D1945">
        <w:rPr>
          <w:rFonts w:ascii="Times New Roman" w:hAnsi="Times New Roman" w:cs="Times New Roman"/>
        </w:rPr>
        <w:t>São Paulo, 2021. Pág. 1-15</w:t>
      </w:r>
    </w:p>
    <w:p w14:paraId="661E55A7" w14:textId="614D7BBD" w:rsidR="00B44061" w:rsidRPr="006D1945" w:rsidRDefault="00B44061" w:rsidP="00506302">
      <w:pPr>
        <w:spacing w:line="360" w:lineRule="auto"/>
        <w:rPr>
          <w:rFonts w:ascii="Times New Roman" w:hAnsi="Times New Roman" w:cs="Times New Roman"/>
        </w:rPr>
      </w:pPr>
      <w:r w:rsidRPr="006D1945">
        <w:rPr>
          <w:rFonts w:ascii="Times New Roman" w:hAnsi="Times New Roman" w:cs="Times New Roman"/>
        </w:rPr>
        <w:t xml:space="preserve">SANTOS, F. S. D.; DIAS, M. D. S.; MINTEM, G. C.; OLIVEIRA, I. O. D.; GIGANTE, D. P. </w:t>
      </w:r>
      <w:r w:rsidRPr="00FE30AC">
        <w:rPr>
          <w:rFonts w:ascii="Times New Roman" w:hAnsi="Times New Roman" w:cs="Times New Roman"/>
          <w:b/>
          <w:bCs/>
        </w:rPr>
        <w:t xml:space="preserve">Processamento de alimentos e fatores de risco </w:t>
      </w:r>
      <w:proofErr w:type="spellStart"/>
      <w:r w:rsidRPr="00FE30AC">
        <w:rPr>
          <w:rFonts w:ascii="Times New Roman" w:hAnsi="Times New Roman" w:cs="Times New Roman"/>
          <w:b/>
          <w:bCs/>
        </w:rPr>
        <w:t>cardiometabólicos</w:t>
      </w:r>
      <w:proofErr w:type="spellEnd"/>
      <w:r w:rsidRPr="00FE30AC">
        <w:rPr>
          <w:rFonts w:ascii="Times New Roman" w:hAnsi="Times New Roman" w:cs="Times New Roman"/>
          <w:b/>
          <w:bCs/>
        </w:rPr>
        <w:t>: revisão sistemática</w:t>
      </w:r>
      <w:r w:rsidRPr="006D1945">
        <w:rPr>
          <w:rFonts w:ascii="Times New Roman" w:hAnsi="Times New Roman" w:cs="Times New Roman"/>
        </w:rPr>
        <w:t>. R</w:t>
      </w:r>
      <w:r w:rsidR="00FE30AC">
        <w:rPr>
          <w:rFonts w:ascii="Times New Roman" w:hAnsi="Times New Roman" w:cs="Times New Roman"/>
        </w:rPr>
        <w:t>SP REVISTA DE SAÚDE PÚBLICA, 54., São Paulo. Pág</w:t>
      </w:r>
      <w:r w:rsidRPr="006D1945">
        <w:rPr>
          <w:rFonts w:ascii="Times New Roman" w:hAnsi="Times New Roman" w:cs="Times New Roman"/>
        </w:rPr>
        <w:t>. 70, 2020.</w:t>
      </w:r>
    </w:p>
    <w:p w14:paraId="34C8DD75" w14:textId="7FBD4A4B" w:rsidR="00B44061" w:rsidRPr="006D1945" w:rsidRDefault="00B44061" w:rsidP="00506302">
      <w:pPr>
        <w:spacing w:line="360" w:lineRule="auto"/>
        <w:rPr>
          <w:rFonts w:ascii="Times New Roman" w:hAnsi="Times New Roman" w:cs="Times New Roman"/>
        </w:rPr>
      </w:pPr>
    </w:p>
    <w:p w14:paraId="2EAE0E76" w14:textId="5A500F6A" w:rsidR="00DF2FDB" w:rsidRPr="006D1945" w:rsidRDefault="00E23E44" w:rsidP="00506302">
      <w:pPr>
        <w:spacing w:line="360" w:lineRule="auto"/>
        <w:jc w:val="both"/>
        <w:rPr>
          <w:rFonts w:ascii="Times New Roman" w:hAnsi="Times New Roman" w:cs="Times New Roman"/>
        </w:rPr>
      </w:pPr>
      <w:r w:rsidRPr="006D1945">
        <w:rPr>
          <w:rFonts w:ascii="Times New Roman" w:hAnsi="Times New Roman" w:cs="Times New Roman"/>
          <w:shd w:val="clear" w:color="auto" w:fill="FFFFFF"/>
        </w:rPr>
        <w:t xml:space="preserve">ESTRELA, Fernanda Matheus. </w:t>
      </w:r>
      <w:r w:rsidR="006D1945" w:rsidRPr="00FE30AC">
        <w:rPr>
          <w:rFonts w:ascii="Times New Roman" w:hAnsi="Times New Roman" w:cs="Times New Roman"/>
          <w:b/>
          <w:bCs/>
          <w:shd w:val="clear" w:color="auto" w:fill="FFFFFF"/>
        </w:rPr>
        <w:t>COVID-19 E DOENÇAS CRÔNICAS: IMPACTOS E DESDOBRAMENTOS FRENTE À PANDEMIA</w:t>
      </w:r>
      <w:r w:rsidR="006D1945" w:rsidRPr="006D1945">
        <w:rPr>
          <w:rFonts w:ascii="Times New Roman" w:hAnsi="Times New Roman" w:cs="Times New Roman"/>
          <w:shd w:val="clear" w:color="auto" w:fill="FFFFFF"/>
        </w:rPr>
        <w:t xml:space="preserve">. </w:t>
      </w:r>
      <w:r w:rsidR="006D1945" w:rsidRPr="006D1945">
        <w:rPr>
          <w:rFonts w:ascii="Times New Roman" w:hAnsi="Times New Roman" w:cs="Times New Roman"/>
          <w:i/>
          <w:iCs/>
          <w:shd w:val="clear" w:color="auto" w:fill="FFFFFF"/>
        </w:rPr>
        <w:t>In:</w:t>
      </w:r>
      <w:r w:rsidR="006D1945" w:rsidRPr="006D194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D1945" w:rsidRPr="006D1945">
        <w:rPr>
          <w:rFonts w:ascii="Times New Roman" w:hAnsi="Times New Roman" w:cs="Times New Roman"/>
          <w:shd w:val="clear" w:color="auto" w:fill="FFFFFF"/>
        </w:rPr>
        <w:t>Rev</w:t>
      </w:r>
      <w:proofErr w:type="spellEnd"/>
      <w:r w:rsidR="006D1945" w:rsidRPr="006D1945">
        <w:rPr>
          <w:rFonts w:ascii="Times New Roman" w:hAnsi="Times New Roman" w:cs="Times New Roman"/>
          <w:shd w:val="clear" w:color="auto" w:fill="FFFFFF"/>
        </w:rPr>
        <w:t xml:space="preserve"> baiana </w:t>
      </w:r>
      <w:proofErr w:type="spellStart"/>
      <w:r w:rsidR="006D1945" w:rsidRPr="006D1945">
        <w:rPr>
          <w:rFonts w:ascii="Times New Roman" w:hAnsi="Times New Roman" w:cs="Times New Roman"/>
          <w:shd w:val="clear" w:color="auto" w:fill="FFFFFF"/>
        </w:rPr>
        <w:t>enferm</w:t>
      </w:r>
      <w:proofErr w:type="spellEnd"/>
      <w:r w:rsidR="006D1945" w:rsidRPr="006D1945">
        <w:rPr>
          <w:rFonts w:ascii="Times New Roman" w:hAnsi="Times New Roman" w:cs="Times New Roman"/>
          <w:shd w:val="clear" w:color="auto" w:fill="FFFFFF"/>
        </w:rPr>
        <w:t>, 34, Bahia, 2020. Bahia, 2020. Páginas 1-7</w:t>
      </w:r>
    </w:p>
    <w:p w14:paraId="666D878D" w14:textId="77777777" w:rsidR="00DF2FDB" w:rsidRPr="009146EB" w:rsidRDefault="00DF2FDB" w:rsidP="00F964E7">
      <w:pPr>
        <w:spacing w:line="360" w:lineRule="auto"/>
        <w:jc w:val="both"/>
        <w:rPr>
          <w:rFonts w:ascii="Arial" w:hAnsi="Arial"/>
        </w:rPr>
      </w:pPr>
    </w:p>
    <w:sectPr w:rsidR="00DF2FDB" w:rsidRPr="009146EB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A2929"/>
    <w:multiLevelType w:val="hybridMultilevel"/>
    <w:tmpl w:val="A51CAF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DB"/>
    <w:rsid w:val="000030E3"/>
    <w:rsid w:val="00085B0E"/>
    <w:rsid w:val="00154AC2"/>
    <w:rsid w:val="002D6EC3"/>
    <w:rsid w:val="002F06A8"/>
    <w:rsid w:val="002F1B6F"/>
    <w:rsid w:val="00365E70"/>
    <w:rsid w:val="00471587"/>
    <w:rsid w:val="00506302"/>
    <w:rsid w:val="006272E2"/>
    <w:rsid w:val="006D1945"/>
    <w:rsid w:val="00721F18"/>
    <w:rsid w:val="0084122C"/>
    <w:rsid w:val="008A1EE5"/>
    <w:rsid w:val="009146EB"/>
    <w:rsid w:val="00961663"/>
    <w:rsid w:val="00B44061"/>
    <w:rsid w:val="00C64D88"/>
    <w:rsid w:val="00CB3DD5"/>
    <w:rsid w:val="00DF2FDB"/>
    <w:rsid w:val="00E23E44"/>
    <w:rsid w:val="00E31A54"/>
    <w:rsid w:val="00E57444"/>
    <w:rsid w:val="00EB619C"/>
    <w:rsid w:val="00EC2973"/>
    <w:rsid w:val="00F87EA5"/>
    <w:rsid w:val="00F964E7"/>
    <w:rsid w:val="00FE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F9C7"/>
  <w15:docId w15:val="{0C460A78-025A-4578-900F-5BF3C008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Ttulo"/>
    <w:next w:val="Corpodetexto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character" w:customStyle="1" w:styleId="Fontepargpadro1">
    <w:name w:val="Fonte parág. padrão1"/>
    <w:rsid w:val="00F964E7"/>
  </w:style>
  <w:style w:type="paragraph" w:customStyle="1" w:styleId="Standard">
    <w:name w:val="Standard"/>
    <w:rsid w:val="00721F18"/>
    <w:pPr>
      <w:autoSpaceDN w:val="0"/>
      <w:textAlignment w:val="baseline"/>
    </w:pPr>
    <w:rPr>
      <w:rFonts w:cs="Mangal"/>
      <w:kern w:val="3"/>
    </w:rPr>
  </w:style>
  <w:style w:type="paragraph" w:styleId="PargrafodaLista">
    <w:name w:val="List Paragraph"/>
    <w:basedOn w:val="Normal"/>
    <w:uiPriority w:val="34"/>
    <w:qFormat/>
    <w:rsid w:val="00E31A54"/>
    <w:pPr>
      <w:ind w:left="720"/>
      <w:contextualSpacing/>
    </w:pPr>
    <w:rPr>
      <w:rFonts w:cs="Mangal"/>
      <w:szCs w:val="21"/>
    </w:rPr>
  </w:style>
  <w:style w:type="character" w:customStyle="1" w:styleId="normaltextrun">
    <w:name w:val="normaltextrun"/>
    <w:basedOn w:val="Fontepargpadro"/>
    <w:rsid w:val="00E57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dcterms:created xsi:type="dcterms:W3CDTF">2022-09-07T02:36:00Z</dcterms:created>
  <dcterms:modified xsi:type="dcterms:W3CDTF">2022-09-07T02:51:00Z</dcterms:modified>
  <dc:language>pt-BR</dc:language>
</cp:coreProperties>
</file>