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CC627" w14:textId="3E73C529" w:rsidR="0086316A" w:rsidRPr="00765901" w:rsidRDefault="002174E8" w:rsidP="00765901">
      <w:pPr>
        <w:pStyle w:val="Corpodetexto"/>
        <w:spacing w:line="360" w:lineRule="auto"/>
        <w:jc w:val="center"/>
        <w:rPr>
          <w:b/>
        </w:rPr>
      </w:pPr>
      <w:r w:rsidRPr="002174E8">
        <w:rPr>
          <w:b/>
          <w:spacing w:val="-1"/>
        </w:rPr>
        <w:t>A IMPORTÂNCIA DAS TECNOLOGIAS EM SAÚDE NOS SERVIÇOS DE URGÊNCIA E EMERGÊNCIA</w:t>
      </w:r>
    </w:p>
    <w:p w14:paraId="0C8F5478" w14:textId="77777777" w:rsidR="000F45F0" w:rsidRPr="007F45CD" w:rsidRDefault="000F45F0" w:rsidP="001040CD">
      <w:pPr>
        <w:pStyle w:val="Corpodetexto"/>
      </w:pPr>
    </w:p>
    <w:p w14:paraId="79B54231" w14:textId="77777777" w:rsidR="00B10D4A" w:rsidRPr="00794CB9" w:rsidRDefault="00B10D4A" w:rsidP="00B10D4A">
      <w:pPr>
        <w:pStyle w:val="Corpodetexto"/>
        <w:ind w:firstLine="5103"/>
      </w:pPr>
      <w:r>
        <w:t>Luana Aureliano Rodrigues</w:t>
      </w:r>
      <w:r w:rsidRPr="007F45CD">
        <w:rPr>
          <w:vertAlign w:val="superscript"/>
        </w:rPr>
        <w:t>1</w:t>
      </w:r>
      <w:r w:rsidRPr="007F45CD">
        <w:t>;</w:t>
      </w:r>
      <w:r w:rsidRPr="007F45CD">
        <w:rPr>
          <w:spacing w:val="-11"/>
        </w:rPr>
        <w:t xml:space="preserve"> </w:t>
      </w:r>
      <w:r>
        <w:t>Breno Pinheiro Evangelista</w:t>
      </w:r>
      <w:r w:rsidRPr="007F45CD">
        <w:rPr>
          <w:vertAlign w:val="superscript"/>
        </w:rPr>
        <w:t>2</w:t>
      </w:r>
      <w:r w:rsidRPr="007F45CD">
        <w:t>;</w:t>
      </w:r>
      <w:r w:rsidRPr="007F45CD">
        <w:rPr>
          <w:spacing w:val="-6"/>
        </w:rPr>
        <w:t xml:space="preserve"> </w:t>
      </w:r>
      <w:r>
        <w:t>Brenda Pinheiro Evangelista</w:t>
      </w:r>
      <w:r w:rsidRPr="007F45CD">
        <w:rPr>
          <w:vertAlign w:val="superscript"/>
        </w:rPr>
        <w:t>3</w:t>
      </w:r>
      <w:r w:rsidRPr="007F45CD">
        <w:t>;</w:t>
      </w:r>
      <w:r w:rsidRPr="007F45CD">
        <w:rPr>
          <w:spacing w:val="-6"/>
        </w:rPr>
        <w:t xml:space="preserve"> </w:t>
      </w:r>
      <w:r>
        <w:t>Cícero Geison Pereira Dias</w:t>
      </w:r>
      <w:r w:rsidRPr="007F45CD">
        <w:rPr>
          <w:vertAlign w:val="superscript"/>
        </w:rPr>
        <w:t>4</w:t>
      </w:r>
      <w:r>
        <w:t>; Keydla Kethely Teixeira Pereira</w:t>
      </w:r>
      <w:r>
        <w:rPr>
          <w:vertAlign w:val="superscript"/>
        </w:rPr>
        <w:t>5</w:t>
      </w:r>
      <w:r>
        <w:t>; Ana Lidia Vieira de Lima</w:t>
      </w:r>
      <w:r>
        <w:rPr>
          <w:vertAlign w:val="superscript"/>
        </w:rPr>
        <w:t>6</w:t>
      </w:r>
      <w:r>
        <w:t>; Maria Faenia Batista Freires</w:t>
      </w:r>
      <w:r>
        <w:rPr>
          <w:vertAlign w:val="superscript"/>
        </w:rPr>
        <w:t>7</w:t>
      </w:r>
      <w:r>
        <w:t>; Maria Dhescyca Ingrid Silva Arruda</w:t>
      </w:r>
      <w:r>
        <w:rPr>
          <w:vertAlign w:val="superscript"/>
        </w:rPr>
        <w:t>8</w:t>
      </w:r>
      <w:r>
        <w:t>; Maria Beatriz Ferreira Brasil</w:t>
      </w:r>
      <w:r>
        <w:rPr>
          <w:vertAlign w:val="superscript"/>
        </w:rPr>
        <w:t>9</w:t>
      </w:r>
      <w:r>
        <w:t>; Francisco Rafael Augusto</w:t>
      </w:r>
      <w:r>
        <w:rPr>
          <w:vertAlign w:val="superscript"/>
        </w:rPr>
        <w:t>10</w:t>
      </w:r>
      <w:r>
        <w:t>.</w:t>
      </w:r>
    </w:p>
    <w:p w14:paraId="39B953CD" w14:textId="77777777" w:rsidR="00B10D4A" w:rsidRPr="007F45CD" w:rsidRDefault="00B10D4A" w:rsidP="00B10D4A">
      <w:pPr>
        <w:pStyle w:val="Corpodetexto"/>
      </w:pPr>
    </w:p>
    <w:p w14:paraId="15D0BF02" w14:textId="77777777" w:rsidR="00B10D4A" w:rsidRPr="007F45CD" w:rsidRDefault="00B10D4A" w:rsidP="00B10D4A">
      <w:pPr>
        <w:pStyle w:val="Corpodetexto"/>
      </w:pPr>
      <w:r w:rsidRPr="007F45CD">
        <w:rPr>
          <w:vertAlign w:val="superscript"/>
        </w:rPr>
        <w:t>1</w:t>
      </w:r>
      <w:r>
        <w:rPr>
          <w:vertAlign w:val="superscript"/>
        </w:rPr>
        <w:t>,9</w:t>
      </w:r>
      <w:r w:rsidRPr="007F45CD">
        <w:t>Graduand</w:t>
      </w:r>
      <w:r>
        <w:t>a</w:t>
      </w:r>
      <w:r w:rsidRPr="007F45CD">
        <w:rPr>
          <w:spacing w:val="2"/>
        </w:rPr>
        <w:t xml:space="preserve"> </w:t>
      </w:r>
      <w:r w:rsidRPr="007F45CD">
        <w:t>em</w:t>
      </w:r>
      <w:r w:rsidRPr="007F45CD">
        <w:rPr>
          <w:spacing w:val="3"/>
        </w:rPr>
        <w:t xml:space="preserve"> </w:t>
      </w:r>
      <w:r>
        <w:t>Enfermagem</w:t>
      </w:r>
      <w:r w:rsidRPr="007F45CD">
        <w:rPr>
          <w:spacing w:val="4"/>
        </w:rPr>
        <w:t xml:space="preserve"> </w:t>
      </w:r>
      <w:r w:rsidRPr="007F45CD">
        <w:t>pelo</w:t>
      </w:r>
      <w:r w:rsidRPr="007F45CD">
        <w:rPr>
          <w:spacing w:val="2"/>
        </w:rPr>
        <w:t xml:space="preserve"> </w:t>
      </w:r>
      <w:r w:rsidRPr="007F45CD">
        <w:t>Centro</w:t>
      </w:r>
      <w:r w:rsidRPr="007F45CD">
        <w:rPr>
          <w:spacing w:val="2"/>
        </w:rPr>
        <w:t xml:space="preserve"> </w:t>
      </w:r>
      <w:r w:rsidRPr="007F45CD">
        <w:t>Universitário</w:t>
      </w:r>
      <w:r w:rsidRPr="007F45CD">
        <w:rPr>
          <w:spacing w:val="2"/>
        </w:rPr>
        <w:t xml:space="preserve"> </w:t>
      </w:r>
      <w:r>
        <w:t xml:space="preserve">Vale do Salgado </w:t>
      </w:r>
      <w:r w:rsidRPr="007F45CD">
        <w:t>–</w:t>
      </w:r>
      <w:r>
        <w:t xml:space="preserve"> UniVS</w:t>
      </w:r>
      <w:r w:rsidRPr="007F45CD">
        <w:t>,</w:t>
      </w:r>
      <w:r w:rsidRPr="007F45CD">
        <w:rPr>
          <w:spacing w:val="2"/>
        </w:rPr>
        <w:t xml:space="preserve"> </w:t>
      </w:r>
      <w:r>
        <w:t>Icó</w:t>
      </w:r>
      <w:r w:rsidRPr="007F45CD">
        <w:t>,</w:t>
      </w:r>
      <w:r w:rsidRPr="007F45CD">
        <w:rPr>
          <w:spacing w:val="2"/>
        </w:rPr>
        <w:t xml:space="preserve"> </w:t>
      </w:r>
      <w:r>
        <w:t>Ceará</w:t>
      </w:r>
      <w:r w:rsidRPr="007F45CD">
        <w:t>,</w:t>
      </w:r>
      <w:r w:rsidRPr="007F45CD">
        <w:rPr>
          <w:spacing w:val="-57"/>
        </w:rPr>
        <w:t xml:space="preserve"> </w:t>
      </w:r>
      <w:r>
        <w:rPr>
          <w:spacing w:val="-57"/>
        </w:rPr>
        <w:t xml:space="preserve">      </w:t>
      </w:r>
      <w:r w:rsidRPr="007F45CD">
        <w:t>Brasil.</w:t>
      </w:r>
    </w:p>
    <w:p w14:paraId="043C79E9" w14:textId="77777777" w:rsidR="00B10D4A" w:rsidRDefault="00B10D4A" w:rsidP="00B10D4A">
      <w:pPr>
        <w:pStyle w:val="Corpodetexto"/>
      </w:pPr>
      <w:r w:rsidRPr="007F45CD">
        <w:rPr>
          <w:vertAlign w:val="superscript"/>
        </w:rPr>
        <w:t>2</w:t>
      </w:r>
      <w:r>
        <w:rPr>
          <w:vertAlign w:val="superscript"/>
        </w:rPr>
        <w:t>,5,6</w:t>
      </w:r>
      <w:r w:rsidRPr="007F45CD">
        <w:t>Graduando</w:t>
      </w:r>
      <w:r w:rsidRPr="007F45CD">
        <w:rPr>
          <w:spacing w:val="28"/>
        </w:rPr>
        <w:t xml:space="preserve"> </w:t>
      </w:r>
      <w:r w:rsidRPr="007F45CD">
        <w:t>em</w:t>
      </w:r>
      <w:r w:rsidRPr="007F45CD">
        <w:rPr>
          <w:spacing w:val="29"/>
        </w:rPr>
        <w:t xml:space="preserve"> </w:t>
      </w:r>
      <w:r>
        <w:t>Farmácia</w:t>
      </w:r>
      <w:r w:rsidRPr="007F45CD">
        <w:rPr>
          <w:spacing w:val="29"/>
        </w:rPr>
        <w:t xml:space="preserve"> </w:t>
      </w:r>
      <w:r w:rsidRPr="007F45CD">
        <w:t>pela</w:t>
      </w:r>
      <w:r w:rsidRPr="007F45CD">
        <w:rPr>
          <w:spacing w:val="30"/>
        </w:rPr>
        <w:t xml:space="preserve"> </w:t>
      </w:r>
      <w:r>
        <w:t>Faculdade São Francisco da Paraíba</w:t>
      </w:r>
      <w:r w:rsidRPr="007F45CD">
        <w:rPr>
          <w:spacing w:val="41"/>
        </w:rPr>
        <w:t xml:space="preserve"> </w:t>
      </w:r>
      <w:r w:rsidRPr="007F45CD">
        <w:t>–</w:t>
      </w:r>
      <w:r w:rsidRPr="007F45CD">
        <w:rPr>
          <w:spacing w:val="29"/>
        </w:rPr>
        <w:t xml:space="preserve"> </w:t>
      </w:r>
      <w:r>
        <w:t>FASP</w:t>
      </w:r>
      <w:r w:rsidRPr="007F45CD">
        <w:t>,</w:t>
      </w:r>
      <w:r w:rsidRPr="007F45CD">
        <w:rPr>
          <w:spacing w:val="29"/>
        </w:rPr>
        <w:t xml:space="preserve"> </w:t>
      </w:r>
      <w:r>
        <w:t>Cajazeiras</w:t>
      </w:r>
      <w:r w:rsidRPr="007F45CD">
        <w:t>,</w:t>
      </w:r>
      <w:r w:rsidRPr="007F45CD">
        <w:rPr>
          <w:spacing w:val="28"/>
        </w:rPr>
        <w:t xml:space="preserve"> </w:t>
      </w:r>
      <w:r>
        <w:t>Paraíba</w:t>
      </w:r>
      <w:r w:rsidRPr="007F45CD">
        <w:t>,</w:t>
      </w:r>
      <w:r w:rsidRPr="007F45CD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Pr="007F45CD">
        <w:t>Brasil.</w:t>
      </w:r>
    </w:p>
    <w:p w14:paraId="1F1D8C61" w14:textId="77777777" w:rsidR="00B10D4A" w:rsidRPr="00794CB9" w:rsidRDefault="00B10D4A" w:rsidP="00B10D4A">
      <w:pPr>
        <w:pStyle w:val="Corpodetexto"/>
      </w:pPr>
      <w:r>
        <w:rPr>
          <w:vertAlign w:val="superscript"/>
        </w:rPr>
        <w:t>3</w:t>
      </w:r>
      <w:r>
        <w:t xml:space="preserve">Enfermeira. Mestranda em Enfermagem pela Universidade Federal do Ceará </w:t>
      </w:r>
      <w:r w:rsidRPr="007F45CD">
        <w:t>–</w:t>
      </w:r>
      <w:r>
        <w:t xml:space="preserve"> UFC, Fortaleza, Ceará, Brasil.</w:t>
      </w:r>
    </w:p>
    <w:p w14:paraId="4B9F2993" w14:textId="77777777" w:rsidR="00B10D4A" w:rsidRDefault="00B10D4A" w:rsidP="00B10D4A">
      <w:pPr>
        <w:pStyle w:val="Corpodetexto"/>
      </w:pPr>
      <w:r w:rsidRPr="007F45CD">
        <w:rPr>
          <w:vertAlign w:val="superscript"/>
        </w:rPr>
        <w:t>4</w:t>
      </w:r>
      <w:r>
        <w:t>Farmacêutico</w:t>
      </w:r>
      <w:r w:rsidRPr="007F45CD">
        <w:t>.</w:t>
      </w:r>
      <w:r w:rsidRPr="007F45CD">
        <w:rPr>
          <w:spacing w:val="55"/>
        </w:rPr>
        <w:t xml:space="preserve"> </w:t>
      </w:r>
      <w:r>
        <w:t>Faculdade São Francisco da Paraíba</w:t>
      </w:r>
      <w:r w:rsidRPr="007F45CD">
        <w:rPr>
          <w:spacing w:val="7"/>
        </w:rPr>
        <w:t xml:space="preserve"> </w:t>
      </w:r>
      <w:r w:rsidRPr="007F45CD">
        <w:t>–</w:t>
      </w:r>
      <w:r w:rsidRPr="007F45CD">
        <w:rPr>
          <w:spacing w:val="57"/>
        </w:rPr>
        <w:t xml:space="preserve"> </w:t>
      </w:r>
      <w:r w:rsidRPr="007F45CD">
        <w:t>UFPI,</w:t>
      </w:r>
      <w:r w:rsidRPr="007F45CD">
        <w:rPr>
          <w:spacing w:val="-57"/>
        </w:rPr>
        <w:t xml:space="preserve"> </w:t>
      </w:r>
      <w:r>
        <w:t xml:space="preserve"> FASP</w:t>
      </w:r>
      <w:r w:rsidRPr="007F45CD">
        <w:t>,</w:t>
      </w:r>
      <w:r w:rsidRPr="007F45CD">
        <w:rPr>
          <w:spacing w:val="29"/>
        </w:rPr>
        <w:t xml:space="preserve"> </w:t>
      </w:r>
      <w:r>
        <w:t>Cajazeiras</w:t>
      </w:r>
      <w:r w:rsidRPr="007F45CD">
        <w:t>,</w:t>
      </w:r>
      <w:r w:rsidRPr="007F45CD">
        <w:rPr>
          <w:spacing w:val="28"/>
        </w:rPr>
        <w:t xml:space="preserve"> </w:t>
      </w:r>
      <w:r>
        <w:t>Paraíba</w:t>
      </w:r>
      <w:r w:rsidRPr="007F45CD">
        <w:t>,</w:t>
      </w:r>
      <w:r w:rsidRPr="007F45CD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Pr="007F45CD">
        <w:t>Brasil.</w:t>
      </w:r>
    </w:p>
    <w:p w14:paraId="340AB90E" w14:textId="77777777" w:rsidR="00B10D4A" w:rsidRDefault="00B10D4A" w:rsidP="00B10D4A">
      <w:pPr>
        <w:pStyle w:val="Corpodetexto"/>
      </w:pPr>
      <w:r>
        <w:rPr>
          <w:vertAlign w:val="superscript"/>
        </w:rPr>
        <w:t>7</w:t>
      </w:r>
      <w:r>
        <w:t xml:space="preserve">Biomédica. Faculdade Santa Maria </w:t>
      </w:r>
      <w:r w:rsidRPr="007F45CD">
        <w:t>–</w:t>
      </w:r>
      <w:r>
        <w:t xml:space="preserve"> FSM</w:t>
      </w:r>
      <w:r w:rsidRPr="007F45CD">
        <w:t>,</w:t>
      </w:r>
      <w:r w:rsidRPr="007F45CD">
        <w:rPr>
          <w:spacing w:val="29"/>
        </w:rPr>
        <w:t xml:space="preserve"> </w:t>
      </w:r>
      <w:r>
        <w:t>Cajazeiras</w:t>
      </w:r>
      <w:r w:rsidRPr="007F45CD">
        <w:t>,</w:t>
      </w:r>
      <w:r w:rsidRPr="007F45CD">
        <w:rPr>
          <w:spacing w:val="28"/>
        </w:rPr>
        <w:t xml:space="preserve"> </w:t>
      </w:r>
      <w:r>
        <w:t>Paraíba</w:t>
      </w:r>
      <w:r w:rsidRPr="007F45CD">
        <w:t>,</w:t>
      </w:r>
      <w:r w:rsidRPr="007F45CD">
        <w:rPr>
          <w:spacing w:val="-57"/>
        </w:rPr>
        <w:t xml:space="preserve"> </w:t>
      </w:r>
      <w:r>
        <w:rPr>
          <w:spacing w:val="-57"/>
        </w:rPr>
        <w:t xml:space="preserve">          </w:t>
      </w:r>
      <w:r w:rsidRPr="007F45CD">
        <w:t>Brasil.</w:t>
      </w:r>
    </w:p>
    <w:p w14:paraId="1A6A20F6" w14:textId="77777777" w:rsidR="00B10D4A" w:rsidRDefault="00B10D4A" w:rsidP="00B10D4A">
      <w:pPr>
        <w:pStyle w:val="Corpodetexto"/>
      </w:pPr>
      <w:r>
        <w:rPr>
          <w:vertAlign w:val="superscript"/>
        </w:rPr>
        <w:t>8</w:t>
      </w:r>
      <w:r w:rsidRPr="007F45CD">
        <w:t>Graduand</w:t>
      </w:r>
      <w:r>
        <w:t>a</w:t>
      </w:r>
      <w:r w:rsidRPr="007F45CD">
        <w:rPr>
          <w:spacing w:val="28"/>
        </w:rPr>
        <w:t xml:space="preserve"> </w:t>
      </w:r>
      <w:r w:rsidRPr="007F45CD">
        <w:t>em</w:t>
      </w:r>
      <w:r w:rsidRPr="007F45CD">
        <w:rPr>
          <w:spacing w:val="29"/>
        </w:rPr>
        <w:t xml:space="preserve"> </w:t>
      </w:r>
      <w:r>
        <w:t>Enfermagem</w:t>
      </w:r>
      <w:r w:rsidRPr="007F45CD">
        <w:rPr>
          <w:spacing w:val="29"/>
        </w:rPr>
        <w:t xml:space="preserve"> </w:t>
      </w:r>
      <w:r w:rsidRPr="007F45CD">
        <w:t>pela</w:t>
      </w:r>
      <w:r w:rsidRPr="007F45CD">
        <w:rPr>
          <w:spacing w:val="30"/>
        </w:rPr>
        <w:t xml:space="preserve"> </w:t>
      </w:r>
      <w:r>
        <w:t>Faculdade São Francisco da Paraíba</w:t>
      </w:r>
      <w:r w:rsidRPr="007F45CD">
        <w:rPr>
          <w:spacing w:val="41"/>
        </w:rPr>
        <w:t xml:space="preserve"> </w:t>
      </w:r>
      <w:r w:rsidRPr="007F45CD">
        <w:t>–</w:t>
      </w:r>
      <w:r w:rsidRPr="007F45CD">
        <w:rPr>
          <w:spacing w:val="29"/>
        </w:rPr>
        <w:t xml:space="preserve"> </w:t>
      </w:r>
      <w:r>
        <w:t>FASP</w:t>
      </w:r>
      <w:r w:rsidRPr="007F45CD">
        <w:t>,</w:t>
      </w:r>
      <w:r w:rsidRPr="007F45CD">
        <w:rPr>
          <w:spacing w:val="29"/>
        </w:rPr>
        <w:t xml:space="preserve"> </w:t>
      </w:r>
      <w:r>
        <w:t>Cajazeiras</w:t>
      </w:r>
      <w:r w:rsidRPr="007F45CD">
        <w:t>,</w:t>
      </w:r>
      <w:r w:rsidRPr="007F45CD">
        <w:rPr>
          <w:spacing w:val="28"/>
        </w:rPr>
        <w:t xml:space="preserve"> </w:t>
      </w:r>
      <w:r>
        <w:t>Paraíba</w:t>
      </w:r>
      <w:r w:rsidRPr="007F45CD">
        <w:t>,</w:t>
      </w:r>
      <w:r w:rsidRPr="007F45CD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Pr="007F45CD">
        <w:t>Brasil.</w:t>
      </w:r>
    </w:p>
    <w:p w14:paraId="747F2CCB" w14:textId="77777777" w:rsidR="00B10D4A" w:rsidRPr="0086316A" w:rsidRDefault="00B10D4A" w:rsidP="00B10D4A">
      <w:pPr>
        <w:pStyle w:val="Corpodetexto"/>
      </w:pPr>
      <w:r>
        <w:rPr>
          <w:vertAlign w:val="superscript"/>
        </w:rPr>
        <w:t>10</w:t>
      </w:r>
      <w:r>
        <w:t xml:space="preserve">Farmacêutico. Mestre em Sistemas Agroindustriais pela Universidade Federal de Campina Grande </w:t>
      </w:r>
      <w:r w:rsidRPr="007F45CD">
        <w:t>–</w:t>
      </w:r>
      <w:r>
        <w:t xml:space="preserve"> UFCG, Pombal, Paraíba, Brasil.</w:t>
      </w:r>
    </w:p>
    <w:p w14:paraId="4DE66720" w14:textId="77777777" w:rsidR="00B10D4A" w:rsidRPr="0086316A" w:rsidRDefault="00B10D4A" w:rsidP="00B10D4A">
      <w:pPr>
        <w:pStyle w:val="Corpodetexto"/>
      </w:pPr>
    </w:p>
    <w:p w14:paraId="1B0F0860" w14:textId="77777777" w:rsidR="00B10D4A" w:rsidRPr="007F45CD" w:rsidRDefault="00B10D4A" w:rsidP="00B10D4A">
      <w:pPr>
        <w:pStyle w:val="Corpodetexto"/>
      </w:pPr>
    </w:p>
    <w:p w14:paraId="2AC104DF" w14:textId="77777777" w:rsidR="00B10D4A" w:rsidRPr="007F45CD" w:rsidRDefault="00B10D4A" w:rsidP="00B10D4A">
      <w:pPr>
        <w:spacing w:line="360" w:lineRule="auto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Área</w:t>
      </w:r>
      <w:r w:rsidRPr="007F45CD">
        <w:rPr>
          <w:b/>
          <w:spacing w:val="-2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Temática</w:t>
      </w:r>
      <w:r w:rsidRPr="007F45CD">
        <w:rPr>
          <w:spacing w:val="-1"/>
          <w:sz w:val="24"/>
          <w:szCs w:val="24"/>
        </w:rPr>
        <w:t>:</w:t>
      </w:r>
      <w:r w:rsidRPr="007F45CD"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Ciências da Saúde</w:t>
      </w:r>
    </w:p>
    <w:p w14:paraId="49E4A91E" w14:textId="77777777" w:rsidR="00B10D4A" w:rsidRPr="007F45CD" w:rsidRDefault="00B10D4A" w:rsidP="00B10D4A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2"/>
          <w:sz w:val="24"/>
          <w:szCs w:val="24"/>
        </w:rPr>
        <w:t>E-mail</w:t>
      </w:r>
      <w:r w:rsidRPr="007F45CD">
        <w:rPr>
          <w:b/>
          <w:spacing w:val="6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do</w:t>
      </w:r>
      <w:r w:rsidRPr="007F45CD">
        <w:rPr>
          <w:b/>
          <w:spacing w:val="-20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autor</w:t>
      </w:r>
      <w:r w:rsidRPr="007F45CD">
        <w:rPr>
          <w:b/>
          <w:spacing w:val="9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para</w:t>
      </w:r>
      <w:r w:rsidRPr="007F45CD">
        <w:rPr>
          <w:b/>
          <w:spacing w:val="-8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correspondência</w:t>
      </w:r>
      <w:r w:rsidRPr="007F45CD">
        <w:rPr>
          <w:spacing w:val="-1"/>
          <w:sz w:val="24"/>
          <w:szCs w:val="24"/>
        </w:rPr>
        <w:t>:</w:t>
      </w:r>
      <w:r w:rsidRPr="007F45CD">
        <w:rPr>
          <w:spacing w:val="-15"/>
          <w:sz w:val="24"/>
          <w:szCs w:val="24"/>
        </w:rPr>
        <w:t xml:space="preserve"> </w:t>
      </w:r>
      <w:hyperlink r:id="rId8">
        <w:r>
          <w:rPr>
            <w:spacing w:val="-1"/>
            <w:sz w:val="24"/>
            <w:szCs w:val="24"/>
          </w:rPr>
          <w:t>luanaunivs</w:t>
        </w:r>
        <w:r w:rsidRPr="007F45CD">
          <w:rPr>
            <w:spacing w:val="-1"/>
            <w:sz w:val="24"/>
            <w:szCs w:val="24"/>
          </w:rPr>
          <w:t>@gmail.com.</w:t>
        </w:r>
      </w:hyperlink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24A097BB" w14:textId="234AFA14" w:rsidR="00040C4C" w:rsidRDefault="0086316A" w:rsidP="001040CD">
      <w:pPr>
        <w:spacing w:line="360" w:lineRule="auto"/>
        <w:jc w:val="both"/>
        <w:rPr>
          <w:color w:val="000000" w:themeColor="text1"/>
          <w:spacing w:val="-1"/>
          <w:sz w:val="24"/>
          <w:szCs w:val="24"/>
        </w:rPr>
      </w:pPr>
      <w:r w:rsidRPr="0086316A">
        <w:rPr>
          <w:b/>
          <w:bCs/>
          <w:color w:val="000000" w:themeColor="text1"/>
          <w:spacing w:val="-1"/>
          <w:sz w:val="24"/>
          <w:szCs w:val="24"/>
        </w:rPr>
        <w:t>INTRODUÇÃO:</w:t>
      </w:r>
      <w:r w:rsidRPr="0086316A">
        <w:rPr>
          <w:color w:val="000000" w:themeColor="text1"/>
          <w:spacing w:val="-1"/>
          <w:sz w:val="24"/>
          <w:szCs w:val="24"/>
        </w:rPr>
        <w:t xml:space="preserve"> Os profissionais de saúde que atuam no âmbito da urgência e emergência desenvolvem um conjunto de ações, estratégias e assistências holísticas com foco na estabilização, recuperação e sobrevivência do paciente assistido. Deste modo, a sua atuação deve contemplar a necessidade do paciente em conjunto com a equipe multiprofissional em saúde. O interesse para realização do estudo surgiu mediante a necessidade de ampliar as tecnologias em saúde no âmbito hospitalar, com ênfase na urgência e emergência. Assim, surgiu a seguinte problematização: qual a importância das tecnologias em saúde nos serviços de urgência e emergência? </w:t>
      </w:r>
      <w:r w:rsidRPr="0086316A">
        <w:rPr>
          <w:b/>
          <w:bCs/>
          <w:color w:val="000000" w:themeColor="text1"/>
          <w:spacing w:val="-1"/>
          <w:sz w:val="24"/>
          <w:szCs w:val="24"/>
        </w:rPr>
        <w:t>OBJETIVO:</w:t>
      </w:r>
      <w:r w:rsidRPr="0086316A">
        <w:rPr>
          <w:color w:val="000000" w:themeColor="text1"/>
          <w:spacing w:val="-1"/>
          <w:sz w:val="24"/>
          <w:szCs w:val="24"/>
        </w:rPr>
        <w:t xml:space="preserve"> Analisar, por meio da literatura, a importância das tecnológias em saúde no âmbito da urg</w:t>
      </w:r>
      <w:r w:rsidR="00040C4C">
        <w:rPr>
          <w:color w:val="000000" w:themeColor="text1"/>
          <w:spacing w:val="-1"/>
          <w:sz w:val="24"/>
          <w:szCs w:val="24"/>
        </w:rPr>
        <w:t>ê</w:t>
      </w:r>
      <w:r w:rsidRPr="0086316A">
        <w:rPr>
          <w:color w:val="000000" w:themeColor="text1"/>
          <w:spacing w:val="-1"/>
          <w:sz w:val="24"/>
          <w:szCs w:val="24"/>
        </w:rPr>
        <w:t xml:space="preserve">ncia e emergência. </w:t>
      </w:r>
      <w:r w:rsidRPr="0086316A">
        <w:rPr>
          <w:b/>
          <w:bCs/>
          <w:color w:val="000000" w:themeColor="text1"/>
          <w:spacing w:val="-1"/>
          <w:sz w:val="24"/>
          <w:szCs w:val="24"/>
        </w:rPr>
        <w:t>MATERIAIS E MÉTODOS</w:t>
      </w:r>
      <w:r w:rsidRPr="0086316A">
        <w:rPr>
          <w:color w:val="000000" w:themeColor="text1"/>
          <w:spacing w:val="-1"/>
          <w:sz w:val="24"/>
          <w:szCs w:val="24"/>
        </w:rPr>
        <w:t>: O estudo foi desenvolvido através de uma revisão bibliográfica de literatura, com abordagem qualitativa. A seleção dos artigos aconteceu através das seguintes plataformas: Biblioteca Virtual de Saúde (BVS), Literatura Latino-Americana em Ciências da Saúde (LILACS)</w:t>
      </w:r>
      <w:r w:rsidR="00062938">
        <w:rPr>
          <w:color w:val="000000" w:themeColor="text1"/>
          <w:spacing w:val="-1"/>
          <w:sz w:val="24"/>
          <w:szCs w:val="24"/>
        </w:rPr>
        <w:t>, PubMed/MedLine</w:t>
      </w:r>
      <w:r w:rsidRPr="0086316A">
        <w:rPr>
          <w:color w:val="000000" w:themeColor="text1"/>
          <w:spacing w:val="-1"/>
          <w:sz w:val="24"/>
          <w:szCs w:val="24"/>
        </w:rPr>
        <w:t xml:space="preserve"> e </w:t>
      </w:r>
      <w:r w:rsidRPr="0086316A">
        <w:rPr>
          <w:i/>
          <w:iCs/>
          <w:color w:val="000000" w:themeColor="text1"/>
          <w:spacing w:val="-1"/>
          <w:sz w:val="24"/>
          <w:szCs w:val="24"/>
        </w:rPr>
        <w:t>Scientific Electronic Library Online</w:t>
      </w:r>
      <w:r w:rsidRPr="0086316A">
        <w:rPr>
          <w:color w:val="000000" w:themeColor="text1"/>
          <w:spacing w:val="-1"/>
          <w:sz w:val="24"/>
          <w:szCs w:val="24"/>
        </w:rPr>
        <w:t xml:space="preserve"> (SciELO), utilizando os Descritores em Ciências da Saúde (DeCS): “atenção à saúde”; “emergências” e “tecnologia”.</w:t>
      </w:r>
      <w:r w:rsidR="00040C4C">
        <w:rPr>
          <w:color w:val="000000" w:themeColor="text1"/>
          <w:spacing w:val="-1"/>
          <w:sz w:val="24"/>
          <w:szCs w:val="24"/>
        </w:rPr>
        <w:t xml:space="preserve"> Os critérios de inclusão foram: artigos, em língua portuguesa, que abordassem a temática e publicados entre 2016 e 2022. Já os </w:t>
      </w:r>
      <w:r w:rsidR="00040C4C">
        <w:rPr>
          <w:color w:val="000000" w:themeColor="text1"/>
          <w:spacing w:val="-1"/>
          <w:sz w:val="24"/>
          <w:szCs w:val="24"/>
        </w:rPr>
        <w:lastRenderedPageBreak/>
        <w:t>de exclusão foram: estudos duplicados ou que não respondessem aos objetivos.</w:t>
      </w:r>
      <w:r w:rsidRPr="0086316A">
        <w:rPr>
          <w:color w:val="000000" w:themeColor="text1"/>
          <w:spacing w:val="-1"/>
          <w:sz w:val="24"/>
          <w:szCs w:val="24"/>
        </w:rPr>
        <w:t xml:space="preserve"> Com o cruzamento dos descritores, foi possível identificar 137 estudos, sendo selecionados 23, mediante os critérios de inclusão, excluídos 10, de acordo com os critérios de exclusão, e utilizados 13. </w:t>
      </w:r>
      <w:r w:rsidRPr="0086316A">
        <w:rPr>
          <w:b/>
          <w:bCs/>
          <w:color w:val="000000" w:themeColor="text1"/>
          <w:spacing w:val="-1"/>
          <w:sz w:val="24"/>
          <w:szCs w:val="24"/>
        </w:rPr>
        <w:t>RESULTADOS E DISCUSSÃO</w:t>
      </w:r>
      <w:r w:rsidRPr="0086316A">
        <w:rPr>
          <w:color w:val="000000" w:themeColor="text1"/>
          <w:spacing w:val="-1"/>
          <w:sz w:val="24"/>
          <w:szCs w:val="24"/>
        </w:rPr>
        <w:t xml:space="preserve">: Os profissionais da saúde, como o enfermeiro, farmacêutico, médico, fisioterapeuta, nutricionista e técnicos de enfermagem, atuam no manuseio e implementação de tecnologias leves, leve-duras e duras em sua assistência integral, que são importantes para escuta qualificada, conhecimento clínico e científico, bem como a segurança durante a realização dos seus procedimentos. Nesse sentido, essas tecnologias são utilizadas para promoção da saúde e prevenção de agravos, sendo importantes para orientações após a alta hospitalar. </w:t>
      </w:r>
      <w:r w:rsidRPr="0086316A">
        <w:rPr>
          <w:b/>
          <w:bCs/>
          <w:color w:val="000000" w:themeColor="text1"/>
          <w:spacing w:val="-1"/>
          <w:sz w:val="24"/>
          <w:szCs w:val="24"/>
        </w:rPr>
        <w:t>CONSIDERAÇÕES FINAIS:</w:t>
      </w:r>
      <w:r w:rsidRPr="0086316A">
        <w:rPr>
          <w:color w:val="000000" w:themeColor="text1"/>
          <w:spacing w:val="-1"/>
          <w:sz w:val="24"/>
          <w:szCs w:val="24"/>
        </w:rPr>
        <w:t xml:space="preserve"> Foi possível identificar que é primordial que sejam utilizadas tecnologias em saúde no âmbito da urgência e emergência, onde se faz evidente que existem diversos protocolos para situações emergenciais em todos os setores de atuação do enfermeiro, sendo as tecnologias em saúde de suma importancia para a resolutividade das necessidades em saúde e das situações emergenciais. </w:t>
      </w:r>
    </w:p>
    <w:p w14:paraId="1E7FC2EE" w14:textId="52EB36C2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Palavras-chave:</w:t>
      </w:r>
      <w:r w:rsidRPr="007F45CD">
        <w:rPr>
          <w:b/>
          <w:spacing w:val="-16"/>
          <w:sz w:val="24"/>
          <w:szCs w:val="24"/>
        </w:rPr>
        <w:t xml:space="preserve"> </w:t>
      </w:r>
      <w:r w:rsidR="0086316A">
        <w:rPr>
          <w:sz w:val="24"/>
          <w:szCs w:val="24"/>
        </w:rPr>
        <w:t>Atenção à Saúde; Emergências; Tecnologia.</w:t>
      </w:r>
    </w:p>
    <w:p w14:paraId="2665E3C7" w14:textId="77777777" w:rsidR="000F45F0" w:rsidRPr="007F45CD" w:rsidRDefault="000F45F0" w:rsidP="001040CD">
      <w:pPr>
        <w:pStyle w:val="Corpodetexto"/>
        <w:spacing w:line="360" w:lineRule="auto"/>
      </w:pPr>
    </w:p>
    <w:p w14:paraId="2DE00F6D" w14:textId="00718824" w:rsidR="000F45F0" w:rsidRPr="005368CD" w:rsidRDefault="0034223A" w:rsidP="001040CD">
      <w:pPr>
        <w:rPr>
          <w:sz w:val="24"/>
          <w:szCs w:val="24"/>
        </w:rPr>
      </w:pPr>
      <w:r w:rsidRPr="005368CD">
        <w:rPr>
          <w:sz w:val="24"/>
          <w:szCs w:val="24"/>
        </w:rPr>
        <w:t>REFERÊNCIAS</w:t>
      </w:r>
      <w:r w:rsidRPr="005368CD">
        <w:rPr>
          <w:spacing w:val="-4"/>
          <w:sz w:val="24"/>
          <w:szCs w:val="24"/>
        </w:rPr>
        <w:t xml:space="preserve"> </w:t>
      </w:r>
      <w:r w:rsidRPr="005368CD">
        <w:rPr>
          <w:sz w:val="24"/>
          <w:szCs w:val="24"/>
        </w:rPr>
        <w:t>BIBLIOGRÁFICAS</w:t>
      </w:r>
      <w:r w:rsidRPr="005368CD">
        <w:rPr>
          <w:spacing w:val="-4"/>
          <w:sz w:val="24"/>
          <w:szCs w:val="24"/>
        </w:rPr>
        <w:t xml:space="preserve"> </w:t>
      </w:r>
    </w:p>
    <w:p w14:paraId="07BCA30A" w14:textId="77777777" w:rsidR="000F45F0" w:rsidRPr="007F45CD" w:rsidRDefault="000F45F0" w:rsidP="001040CD">
      <w:pPr>
        <w:pStyle w:val="Corpodetexto"/>
        <w:rPr>
          <w:b/>
        </w:rPr>
      </w:pPr>
    </w:p>
    <w:p w14:paraId="5B12DCF6" w14:textId="214D7C89" w:rsidR="005314B1" w:rsidRDefault="00040C4C" w:rsidP="00040C4C">
      <w:pPr>
        <w:pStyle w:val="Corpodetexto"/>
      </w:pPr>
      <w:r w:rsidRPr="00040C4C">
        <w:t>CARGNIN, M.C.S.</w:t>
      </w:r>
      <w:r>
        <w:t xml:space="preserve"> </w:t>
      </w:r>
      <w:r w:rsidRPr="00040C4C">
        <w:rPr>
          <w:i/>
          <w:iCs/>
        </w:rPr>
        <w:t>et al</w:t>
      </w:r>
      <w:r>
        <w:t>.</w:t>
      </w:r>
      <w:r w:rsidRPr="00040C4C">
        <w:t xml:space="preserve"> Tecnologia no cuidado da enfermagem e a carga de trabalho em UTI. </w:t>
      </w:r>
      <w:r w:rsidRPr="00040C4C">
        <w:rPr>
          <w:b/>
          <w:bCs/>
        </w:rPr>
        <w:t>Revista de enfermagem UFPE on line</w:t>
      </w:r>
      <w:r>
        <w:t>,</w:t>
      </w:r>
      <w:r w:rsidRPr="00040C4C">
        <w:t xml:space="preserve"> v.</w:t>
      </w:r>
      <w:r>
        <w:t xml:space="preserve"> </w:t>
      </w:r>
      <w:r w:rsidRPr="00040C4C">
        <w:t>10, n. 2, p. 903-7, 2016</w:t>
      </w:r>
      <w:r>
        <w:t>.</w:t>
      </w:r>
    </w:p>
    <w:p w14:paraId="03A58860" w14:textId="77777777" w:rsidR="00040C4C" w:rsidRDefault="00040C4C" w:rsidP="00040C4C">
      <w:pPr>
        <w:pStyle w:val="Corpodetexto"/>
      </w:pPr>
    </w:p>
    <w:p w14:paraId="59762077" w14:textId="5EF1E1D5" w:rsidR="00040C4C" w:rsidRDefault="00040C4C" w:rsidP="00040C4C">
      <w:pPr>
        <w:pStyle w:val="Corpodetexto"/>
      </w:pPr>
      <w:r w:rsidRPr="00040C4C">
        <w:t xml:space="preserve">MUNHOZ, </w:t>
      </w:r>
      <w:r>
        <w:t>O</w:t>
      </w:r>
      <w:r w:rsidRPr="00040C4C">
        <w:t>.</w:t>
      </w:r>
      <w:r>
        <w:t xml:space="preserve"> L. </w:t>
      </w:r>
      <w:r w:rsidRPr="00040C4C">
        <w:rPr>
          <w:i/>
          <w:iCs/>
        </w:rPr>
        <w:t>et al</w:t>
      </w:r>
      <w:r>
        <w:t>.</w:t>
      </w:r>
      <w:r w:rsidRPr="00040C4C">
        <w:t xml:space="preserve"> Atuação do enfermeiro em unidade de pronto socorro: relato de experiência. </w:t>
      </w:r>
      <w:r w:rsidRPr="00040C4C">
        <w:rPr>
          <w:b/>
          <w:bCs/>
        </w:rPr>
        <w:t>Biblioteca Lascasas</w:t>
      </w:r>
      <w:r w:rsidRPr="00040C4C">
        <w:t xml:space="preserve">, </w:t>
      </w:r>
      <w:r>
        <w:t>v</w:t>
      </w:r>
      <w:r w:rsidRPr="00040C4C">
        <w:t>. 12, n</w:t>
      </w:r>
      <w:r>
        <w:t>.</w:t>
      </w:r>
      <w:r w:rsidRPr="00040C4C">
        <w:t xml:space="preserve"> 1, 2016.</w:t>
      </w:r>
    </w:p>
    <w:p w14:paraId="02C8FD8E" w14:textId="77777777" w:rsidR="00040C4C" w:rsidRDefault="00040C4C" w:rsidP="00040C4C">
      <w:pPr>
        <w:pStyle w:val="Corpodetexto"/>
      </w:pPr>
    </w:p>
    <w:p w14:paraId="34F96E4C" w14:textId="1AEC1629" w:rsidR="00040C4C" w:rsidRDefault="00040C4C" w:rsidP="00040C4C">
      <w:pPr>
        <w:pStyle w:val="Corpodetexto"/>
      </w:pPr>
      <w:r>
        <w:t xml:space="preserve">SERÃO, T. R. O papel da tecnologia leve no processo de gestão em </w:t>
      </w:r>
    </w:p>
    <w:p w14:paraId="1BBF9C83" w14:textId="3CCB47A5" w:rsidR="00040C4C" w:rsidRPr="007F45CD" w:rsidRDefault="00040C4C" w:rsidP="00040C4C">
      <w:pPr>
        <w:pStyle w:val="Corpodetexto"/>
      </w:pPr>
      <w:r>
        <w:t xml:space="preserve">Enfermagem no setor de urgência e emergência. </w:t>
      </w:r>
      <w:r w:rsidRPr="00040C4C">
        <w:rPr>
          <w:b/>
          <w:bCs/>
        </w:rPr>
        <w:t>Biodiversidade</w:t>
      </w:r>
      <w:r>
        <w:t>, v. 19, n. 4, p. 1-10, 2020.</w:t>
      </w:r>
    </w:p>
    <w:sectPr w:rsidR="00040C4C" w:rsidRPr="007F45CD" w:rsidSect="0086316A">
      <w:headerReference w:type="default" r:id="rId9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84C48" w14:textId="77777777" w:rsidR="007A2124" w:rsidRDefault="007A2124" w:rsidP="006C1C32">
      <w:r>
        <w:separator/>
      </w:r>
    </w:p>
  </w:endnote>
  <w:endnote w:type="continuationSeparator" w:id="0">
    <w:p w14:paraId="09C59FBC" w14:textId="77777777" w:rsidR="007A2124" w:rsidRDefault="007A2124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BCD89" w14:textId="77777777" w:rsidR="007A2124" w:rsidRDefault="007A2124" w:rsidP="006C1C32">
      <w:r>
        <w:separator/>
      </w:r>
    </w:p>
  </w:footnote>
  <w:footnote w:type="continuationSeparator" w:id="0">
    <w:p w14:paraId="1A88845D" w14:textId="77777777" w:rsidR="007A2124" w:rsidRDefault="007A2124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0"/>
    <w:rsid w:val="00040C4C"/>
    <w:rsid w:val="00062938"/>
    <w:rsid w:val="00071C33"/>
    <w:rsid w:val="000A1E34"/>
    <w:rsid w:val="000A3938"/>
    <w:rsid w:val="000C4BBC"/>
    <w:rsid w:val="000F45F0"/>
    <w:rsid w:val="001040CD"/>
    <w:rsid w:val="001252C4"/>
    <w:rsid w:val="00167A5E"/>
    <w:rsid w:val="001931BB"/>
    <w:rsid w:val="001D15FB"/>
    <w:rsid w:val="001E0776"/>
    <w:rsid w:val="002044BB"/>
    <w:rsid w:val="00213275"/>
    <w:rsid w:val="002174E8"/>
    <w:rsid w:val="00275754"/>
    <w:rsid w:val="002935AD"/>
    <w:rsid w:val="002D2582"/>
    <w:rsid w:val="002D2CA3"/>
    <w:rsid w:val="002F02EB"/>
    <w:rsid w:val="002F59EF"/>
    <w:rsid w:val="00324E3C"/>
    <w:rsid w:val="0034223A"/>
    <w:rsid w:val="0034651B"/>
    <w:rsid w:val="003C4F12"/>
    <w:rsid w:val="003F16B8"/>
    <w:rsid w:val="004012A9"/>
    <w:rsid w:val="004101CB"/>
    <w:rsid w:val="00450E1F"/>
    <w:rsid w:val="004A317B"/>
    <w:rsid w:val="004F51A8"/>
    <w:rsid w:val="00505CE0"/>
    <w:rsid w:val="00527577"/>
    <w:rsid w:val="005314B1"/>
    <w:rsid w:val="005368CD"/>
    <w:rsid w:val="005460BA"/>
    <w:rsid w:val="00585597"/>
    <w:rsid w:val="005C4AD1"/>
    <w:rsid w:val="005E06BA"/>
    <w:rsid w:val="005E2805"/>
    <w:rsid w:val="00633EE4"/>
    <w:rsid w:val="00634C75"/>
    <w:rsid w:val="00643B03"/>
    <w:rsid w:val="006C1C32"/>
    <w:rsid w:val="00732F79"/>
    <w:rsid w:val="00762BD3"/>
    <w:rsid w:val="00765901"/>
    <w:rsid w:val="007949D7"/>
    <w:rsid w:val="00794CB9"/>
    <w:rsid w:val="007A2124"/>
    <w:rsid w:val="007D5151"/>
    <w:rsid w:val="007F2E4D"/>
    <w:rsid w:val="007F45CD"/>
    <w:rsid w:val="0086316A"/>
    <w:rsid w:val="00863ECC"/>
    <w:rsid w:val="00893F36"/>
    <w:rsid w:val="008C2D37"/>
    <w:rsid w:val="008D77B3"/>
    <w:rsid w:val="009868F5"/>
    <w:rsid w:val="00A74BB1"/>
    <w:rsid w:val="00AB7D53"/>
    <w:rsid w:val="00AE3256"/>
    <w:rsid w:val="00B10D4A"/>
    <w:rsid w:val="00BE3C04"/>
    <w:rsid w:val="00C26F58"/>
    <w:rsid w:val="00CE5ABE"/>
    <w:rsid w:val="00D254C8"/>
    <w:rsid w:val="00DE55B9"/>
    <w:rsid w:val="00DE6CCB"/>
    <w:rsid w:val="00DF4CFE"/>
    <w:rsid w:val="00E64E45"/>
    <w:rsid w:val="00E75D9E"/>
    <w:rsid w:val="00EE1582"/>
    <w:rsid w:val="00F151F0"/>
    <w:rsid w:val="00F6790E"/>
    <w:rsid w:val="00F72C84"/>
    <w:rsid w:val="00F825AB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1BB2-B5B5-4749-A79D-D15C73D4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Pessoal</cp:lastModifiedBy>
  <cp:revision>2</cp:revision>
  <cp:lastPrinted>2022-06-17T02:21:00Z</cp:lastPrinted>
  <dcterms:created xsi:type="dcterms:W3CDTF">2022-09-07T02:46:00Z</dcterms:created>
  <dcterms:modified xsi:type="dcterms:W3CDTF">2022-09-07T02:46:00Z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