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63A7" w14:textId="30C8553E" w:rsidR="000F45F0" w:rsidRPr="007F45CD" w:rsidRDefault="000F45F0" w:rsidP="004431B9">
      <w:pPr>
        <w:pStyle w:val="Ttulo2"/>
        <w:ind w:left="0"/>
      </w:pPr>
    </w:p>
    <w:p w14:paraId="7048C23A" w14:textId="77777777" w:rsidR="000F45F0" w:rsidRPr="007F45CD" w:rsidRDefault="000F45F0" w:rsidP="007F45CD">
      <w:pPr>
        <w:pStyle w:val="Corpodetexto"/>
        <w:rPr>
          <w:b/>
        </w:rPr>
      </w:pPr>
    </w:p>
    <w:p w14:paraId="247A03F4" w14:textId="09D001E4" w:rsidR="00C66B99" w:rsidRDefault="00C66B99" w:rsidP="00C762B0">
      <w:pPr>
        <w:spacing w:line="360" w:lineRule="auto"/>
        <w:jc w:val="center"/>
        <w:rPr>
          <w:b/>
          <w:bCs/>
          <w:spacing w:val="-15"/>
          <w:sz w:val="24"/>
          <w:szCs w:val="24"/>
        </w:rPr>
      </w:pPr>
      <w:r w:rsidRPr="00C66B99">
        <w:rPr>
          <w:b/>
          <w:bCs/>
          <w:spacing w:val="-15"/>
          <w:sz w:val="24"/>
          <w:szCs w:val="24"/>
        </w:rPr>
        <w:t>EDUCAÇÃO CONTINUADA: MANUSEIO DE DROGAS VASOATIVAS</w:t>
      </w:r>
    </w:p>
    <w:p w14:paraId="0BE52CEC" w14:textId="77777777" w:rsidR="005B2BE2" w:rsidRPr="00C66B99" w:rsidRDefault="005B2BE2" w:rsidP="00C762B0">
      <w:pPr>
        <w:spacing w:line="360" w:lineRule="auto"/>
        <w:jc w:val="center"/>
        <w:rPr>
          <w:b/>
          <w:bCs/>
          <w:spacing w:val="-15"/>
          <w:sz w:val="24"/>
          <w:szCs w:val="24"/>
        </w:rPr>
      </w:pPr>
    </w:p>
    <w:p w14:paraId="44014325" w14:textId="3C7AB008" w:rsidR="000F45F0" w:rsidRDefault="00E3715C" w:rsidP="005B2BE2">
      <w:pPr>
        <w:pStyle w:val="Corpodetexto"/>
        <w:spacing w:line="360" w:lineRule="auto"/>
        <w:rPr>
          <w:bCs/>
        </w:rPr>
      </w:pPr>
      <w:r>
        <w:rPr>
          <w:bCs/>
        </w:rPr>
        <w:t>Carla Rebeca da Silva Campos</w:t>
      </w:r>
      <w:r>
        <w:rPr>
          <w:bCs/>
          <w:vertAlign w:val="superscript"/>
        </w:rPr>
        <w:t xml:space="preserve"> </w:t>
      </w:r>
      <w:r w:rsidR="005B2BE2">
        <w:rPr>
          <w:bCs/>
          <w:vertAlign w:val="superscript"/>
        </w:rPr>
        <w:t>1</w:t>
      </w:r>
      <w:r w:rsidR="005B2BE2" w:rsidRPr="005B2BE2">
        <w:rPr>
          <w:bCs/>
        </w:rPr>
        <w:t>,</w:t>
      </w:r>
      <w:r w:rsidR="005B2BE2">
        <w:rPr>
          <w:bCs/>
        </w:rPr>
        <w:t xml:space="preserve"> </w:t>
      </w:r>
      <w:proofErr w:type="spellStart"/>
      <w:r>
        <w:rPr>
          <w:bCs/>
        </w:rPr>
        <w:t>Cristhallay</w:t>
      </w:r>
      <w:proofErr w:type="spellEnd"/>
      <w:r>
        <w:rPr>
          <w:bCs/>
        </w:rPr>
        <w:t xml:space="preserve"> Silva Cavalcante</w:t>
      </w:r>
      <w:r w:rsidR="005B2BE2">
        <w:rPr>
          <w:bCs/>
          <w:vertAlign w:val="superscript"/>
        </w:rPr>
        <w:t>2</w:t>
      </w:r>
      <w:r w:rsidR="005B2BE2" w:rsidRPr="005B2BE2">
        <w:rPr>
          <w:bCs/>
          <w:vertAlign w:val="superscript"/>
        </w:rPr>
        <w:t>,4</w:t>
      </w:r>
      <w:r w:rsidR="005B2BE2" w:rsidRPr="005B2BE2">
        <w:rPr>
          <w:bCs/>
        </w:rPr>
        <w:t>.</w:t>
      </w:r>
    </w:p>
    <w:p w14:paraId="1DD0CDE1" w14:textId="77777777" w:rsidR="005B2BE2" w:rsidRPr="005B2BE2" w:rsidRDefault="005B2BE2" w:rsidP="005B2BE2">
      <w:pPr>
        <w:pStyle w:val="Corpodetexto"/>
        <w:spacing w:line="360" w:lineRule="auto"/>
        <w:rPr>
          <w:bCs/>
        </w:rPr>
      </w:pPr>
    </w:p>
    <w:p w14:paraId="2DCDF46B" w14:textId="3DADD5F8" w:rsidR="00B66EF3" w:rsidRDefault="005B2BE2" w:rsidP="00C762B0">
      <w:pPr>
        <w:pStyle w:val="Corpodetexto"/>
        <w:spacing w:line="360" w:lineRule="auto"/>
        <w:rPr>
          <w:bCs/>
        </w:rPr>
      </w:pPr>
      <w:r>
        <w:rPr>
          <w:bCs/>
        </w:rPr>
        <w:t>¹</w:t>
      </w:r>
      <w:r w:rsidR="00B66EF3">
        <w:rPr>
          <w:bCs/>
        </w:rPr>
        <w:t xml:space="preserve"> Enfermeira. Mestranda em Enfermagem no contexto Amazônico, Manaus, Brasil. </w:t>
      </w:r>
    </w:p>
    <w:p w14:paraId="179675FB" w14:textId="73FC3C4B" w:rsidR="00E3715C" w:rsidRDefault="00E3715C" w:rsidP="00E3715C">
      <w:pPr>
        <w:pStyle w:val="Corpodetexto"/>
        <w:spacing w:line="360" w:lineRule="auto"/>
        <w:rPr>
          <w:bCs/>
        </w:rPr>
      </w:pPr>
      <w:r w:rsidRPr="00E3715C">
        <w:rPr>
          <w:bCs/>
          <w:vertAlign w:val="superscript"/>
        </w:rPr>
        <w:t>2,4</w:t>
      </w:r>
      <w:r>
        <w:rPr>
          <w:bCs/>
        </w:rPr>
        <w:t>Enfermeira. Especialista em Urgência e Emergência pelo programa de pós graduação da Universidade do Estado do Amazonas, Manaus, Brasil.</w:t>
      </w:r>
    </w:p>
    <w:p w14:paraId="63C190C5" w14:textId="77777777" w:rsidR="005B2BE2" w:rsidRPr="005B2BE2" w:rsidRDefault="005B2BE2" w:rsidP="00C762B0">
      <w:pPr>
        <w:pStyle w:val="Corpodetexto"/>
        <w:spacing w:line="360" w:lineRule="auto"/>
        <w:rPr>
          <w:bCs/>
        </w:rPr>
      </w:pPr>
    </w:p>
    <w:p w14:paraId="5D23868E" w14:textId="5D8F3846" w:rsidR="000F45F0" w:rsidRPr="00C762B0" w:rsidRDefault="001040CD" w:rsidP="00C762B0">
      <w:pPr>
        <w:spacing w:line="360" w:lineRule="auto"/>
        <w:rPr>
          <w:sz w:val="24"/>
          <w:szCs w:val="24"/>
        </w:rPr>
      </w:pPr>
      <w:r w:rsidRPr="00C762B0">
        <w:rPr>
          <w:b/>
          <w:spacing w:val="-1"/>
          <w:sz w:val="24"/>
          <w:szCs w:val="24"/>
        </w:rPr>
        <w:t>Área</w:t>
      </w:r>
      <w:r w:rsidR="0034223A" w:rsidRPr="00C762B0">
        <w:rPr>
          <w:b/>
          <w:spacing w:val="-2"/>
          <w:sz w:val="24"/>
          <w:szCs w:val="24"/>
        </w:rPr>
        <w:t xml:space="preserve"> </w:t>
      </w:r>
      <w:r w:rsidR="0034223A" w:rsidRPr="00C762B0">
        <w:rPr>
          <w:b/>
          <w:spacing w:val="-1"/>
          <w:sz w:val="24"/>
          <w:szCs w:val="24"/>
        </w:rPr>
        <w:t>Temática</w:t>
      </w:r>
      <w:r w:rsidR="0034223A" w:rsidRPr="00C762B0">
        <w:rPr>
          <w:spacing w:val="-1"/>
          <w:sz w:val="24"/>
          <w:szCs w:val="24"/>
        </w:rPr>
        <w:t>:</w:t>
      </w:r>
      <w:r w:rsidR="0034223A" w:rsidRPr="00C762B0">
        <w:rPr>
          <w:spacing w:val="-21"/>
          <w:sz w:val="24"/>
          <w:szCs w:val="24"/>
        </w:rPr>
        <w:t xml:space="preserve"> </w:t>
      </w:r>
      <w:r w:rsidR="00C66B99" w:rsidRPr="00C762B0">
        <w:rPr>
          <w:sz w:val="24"/>
          <w:szCs w:val="24"/>
        </w:rPr>
        <w:t xml:space="preserve">Ciências </w:t>
      </w:r>
      <w:r w:rsidR="00300EEA" w:rsidRPr="00C762B0">
        <w:rPr>
          <w:sz w:val="24"/>
          <w:szCs w:val="24"/>
        </w:rPr>
        <w:t>da Saúde</w:t>
      </w:r>
    </w:p>
    <w:p w14:paraId="36EDD439" w14:textId="27733D00" w:rsidR="000F45F0" w:rsidRPr="00C762B0" w:rsidRDefault="0034223A" w:rsidP="00C762B0">
      <w:pPr>
        <w:spacing w:line="360" w:lineRule="auto"/>
        <w:jc w:val="both"/>
        <w:rPr>
          <w:sz w:val="24"/>
          <w:szCs w:val="24"/>
        </w:rPr>
      </w:pPr>
      <w:r w:rsidRPr="00C762B0">
        <w:rPr>
          <w:b/>
          <w:spacing w:val="-2"/>
          <w:sz w:val="24"/>
          <w:szCs w:val="24"/>
        </w:rPr>
        <w:t>E-mail</w:t>
      </w:r>
      <w:r w:rsidRPr="00C762B0">
        <w:rPr>
          <w:b/>
          <w:spacing w:val="6"/>
          <w:sz w:val="24"/>
          <w:szCs w:val="24"/>
        </w:rPr>
        <w:t xml:space="preserve"> </w:t>
      </w:r>
      <w:r w:rsidRPr="00C762B0">
        <w:rPr>
          <w:b/>
          <w:spacing w:val="-2"/>
          <w:sz w:val="24"/>
          <w:szCs w:val="24"/>
        </w:rPr>
        <w:t>do</w:t>
      </w:r>
      <w:r w:rsidRPr="00C762B0">
        <w:rPr>
          <w:b/>
          <w:spacing w:val="-20"/>
          <w:sz w:val="24"/>
          <w:szCs w:val="24"/>
        </w:rPr>
        <w:t xml:space="preserve"> </w:t>
      </w:r>
      <w:r w:rsidRPr="00C762B0">
        <w:rPr>
          <w:b/>
          <w:spacing w:val="-2"/>
          <w:sz w:val="24"/>
          <w:szCs w:val="24"/>
        </w:rPr>
        <w:t>autor</w:t>
      </w:r>
      <w:r w:rsidRPr="00C762B0">
        <w:rPr>
          <w:b/>
          <w:spacing w:val="9"/>
          <w:sz w:val="24"/>
          <w:szCs w:val="24"/>
        </w:rPr>
        <w:t xml:space="preserve"> </w:t>
      </w:r>
      <w:r w:rsidRPr="00C762B0">
        <w:rPr>
          <w:b/>
          <w:spacing w:val="-2"/>
          <w:sz w:val="24"/>
          <w:szCs w:val="24"/>
        </w:rPr>
        <w:t>para</w:t>
      </w:r>
      <w:r w:rsidRPr="00C762B0">
        <w:rPr>
          <w:b/>
          <w:spacing w:val="-8"/>
          <w:sz w:val="24"/>
          <w:szCs w:val="24"/>
        </w:rPr>
        <w:t xml:space="preserve"> </w:t>
      </w:r>
      <w:r w:rsidRPr="00C762B0">
        <w:rPr>
          <w:b/>
          <w:spacing w:val="-1"/>
          <w:sz w:val="24"/>
          <w:szCs w:val="24"/>
        </w:rPr>
        <w:t>correspondência</w:t>
      </w:r>
      <w:r w:rsidRPr="00C762B0">
        <w:rPr>
          <w:spacing w:val="-1"/>
          <w:sz w:val="24"/>
          <w:szCs w:val="24"/>
        </w:rPr>
        <w:t>:</w:t>
      </w:r>
      <w:r w:rsidRPr="00C762B0">
        <w:rPr>
          <w:spacing w:val="-15"/>
          <w:sz w:val="24"/>
          <w:szCs w:val="24"/>
        </w:rPr>
        <w:t xml:space="preserve"> </w:t>
      </w:r>
      <w:hyperlink r:id="rId8" w:history="1">
        <w:r w:rsidR="00C66B99" w:rsidRPr="00C762B0">
          <w:rPr>
            <w:rStyle w:val="Hyperlink"/>
            <w:spacing w:val="-1"/>
            <w:sz w:val="24"/>
            <w:szCs w:val="24"/>
          </w:rPr>
          <w:t>criscavalcante55@gmail.com.</w:t>
        </w:r>
      </w:hyperlink>
    </w:p>
    <w:p w14:paraId="5CF351FE" w14:textId="77777777" w:rsidR="000F45F0" w:rsidRPr="00C762B0" w:rsidRDefault="000F45F0" w:rsidP="00C762B0">
      <w:pPr>
        <w:pStyle w:val="Corpodetexto"/>
        <w:spacing w:line="360" w:lineRule="auto"/>
        <w:jc w:val="both"/>
      </w:pPr>
    </w:p>
    <w:p w14:paraId="6C6AFBAB" w14:textId="265AE060" w:rsidR="004431B9" w:rsidRPr="00875240" w:rsidRDefault="0034223A" w:rsidP="00C762B0">
      <w:pPr>
        <w:spacing w:line="360" w:lineRule="auto"/>
        <w:jc w:val="both"/>
        <w:rPr>
          <w:sz w:val="24"/>
          <w:szCs w:val="24"/>
        </w:rPr>
      </w:pPr>
      <w:r w:rsidRPr="00875240">
        <w:rPr>
          <w:b/>
          <w:sz w:val="24"/>
          <w:szCs w:val="24"/>
        </w:rPr>
        <w:t>INTRODUÇÃO:</w:t>
      </w:r>
      <w:r w:rsidR="00C66B99" w:rsidRPr="00875240">
        <w:rPr>
          <w:sz w:val="24"/>
          <w:szCs w:val="24"/>
        </w:rPr>
        <w:t xml:space="preserve"> As drogas vasoativas consistem em fármacos que atuam nos sistemas pulmonares, cardíacos e vasculares, determinam alterações drásticas no aspecto hemodinâmico. Os cuidados na administração de drogas vasoativas são imprescindíveis para a segurança do paciente, </w:t>
      </w:r>
      <w:r w:rsidR="00875240" w:rsidRPr="00875240">
        <w:rPr>
          <w:sz w:val="24"/>
          <w:szCs w:val="24"/>
        </w:rPr>
        <w:t>o erro na administração destes medicamentos pode</w:t>
      </w:r>
      <w:r w:rsidR="00C66B99" w:rsidRPr="00875240">
        <w:rPr>
          <w:sz w:val="24"/>
          <w:szCs w:val="24"/>
        </w:rPr>
        <w:t xml:space="preserve"> ser </w:t>
      </w:r>
      <w:r w:rsidR="00875240" w:rsidRPr="00875240">
        <w:rPr>
          <w:sz w:val="24"/>
          <w:szCs w:val="24"/>
        </w:rPr>
        <w:t>fatal</w:t>
      </w:r>
      <w:r w:rsidR="00C66B99" w:rsidRPr="00875240">
        <w:rPr>
          <w:sz w:val="24"/>
          <w:szCs w:val="24"/>
        </w:rPr>
        <w:t>, ocasionando danos irreversíveis, tais cuidados na administração de drogas vasoativas consistem em:</w:t>
      </w:r>
      <w:r w:rsidR="0024046C" w:rsidRPr="00875240">
        <w:rPr>
          <w:sz w:val="24"/>
          <w:szCs w:val="24"/>
        </w:rPr>
        <w:t xml:space="preserve"> </w:t>
      </w:r>
      <w:r w:rsidR="00C66B99" w:rsidRPr="00875240">
        <w:rPr>
          <w:sz w:val="24"/>
          <w:szCs w:val="24"/>
        </w:rPr>
        <w:t xml:space="preserve">administrar em bomba de infusão, realizar monitorização hemodinâmica, aquecer extremidades, administrar em via exclusiva, utilizar equipo fotossensível e administrar em via central. </w:t>
      </w:r>
      <w:r w:rsidRPr="00875240">
        <w:rPr>
          <w:b/>
          <w:spacing w:val="-1"/>
          <w:sz w:val="24"/>
          <w:szCs w:val="24"/>
        </w:rPr>
        <w:t>OBJETIVO:</w:t>
      </w:r>
      <w:r w:rsidR="004431B9" w:rsidRPr="00875240">
        <w:rPr>
          <w:b/>
          <w:spacing w:val="-1"/>
          <w:sz w:val="24"/>
          <w:szCs w:val="24"/>
        </w:rPr>
        <w:t xml:space="preserve"> </w:t>
      </w:r>
      <w:r w:rsidR="004F39E9" w:rsidRPr="00875240">
        <w:rPr>
          <w:sz w:val="24"/>
          <w:szCs w:val="24"/>
        </w:rPr>
        <w:t>Descrever</w:t>
      </w:r>
      <w:r w:rsidR="004F39E9" w:rsidRPr="00875240">
        <w:t xml:space="preserve"> </w:t>
      </w:r>
      <w:r w:rsidR="004F39E9" w:rsidRPr="00875240">
        <w:rPr>
          <w:sz w:val="24"/>
          <w:szCs w:val="24"/>
        </w:rPr>
        <w:t xml:space="preserve">a </w:t>
      </w:r>
      <w:r w:rsidR="00875240" w:rsidRPr="00875240">
        <w:rPr>
          <w:sz w:val="24"/>
          <w:szCs w:val="24"/>
        </w:rPr>
        <w:t>experiência no</w:t>
      </w:r>
      <w:r w:rsidR="004F39E9" w:rsidRPr="00875240">
        <w:rPr>
          <w:sz w:val="24"/>
          <w:szCs w:val="24"/>
        </w:rPr>
        <w:t xml:space="preserve"> processo de avaliação do conhecimento </w:t>
      </w:r>
      <w:r w:rsidR="00875240" w:rsidRPr="00875240">
        <w:rPr>
          <w:sz w:val="24"/>
          <w:szCs w:val="24"/>
        </w:rPr>
        <w:t>acerca</w:t>
      </w:r>
      <w:r w:rsidR="004F39E9" w:rsidRPr="00875240">
        <w:rPr>
          <w:sz w:val="24"/>
          <w:szCs w:val="24"/>
        </w:rPr>
        <w:t xml:space="preserve"> do manuseio de drogas vasoativas</w:t>
      </w:r>
      <w:r w:rsidR="004431B9" w:rsidRPr="00875240">
        <w:rPr>
          <w:sz w:val="24"/>
          <w:szCs w:val="24"/>
        </w:rPr>
        <w:t>.</w:t>
      </w:r>
      <w:r w:rsidR="004431B9" w:rsidRPr="00875240">
        <w:rPr>
          <w:spacing w:val="-1"/>
          <w:sz w:val="24"/>
          <w:szCs w:val="24"/>
        </w:rPr>
        <w:t xml:space="preserve"> </w:t>
      </w:r>
      <w:r w:rsidRPr="00875240">
        <w:rPr>
          <w:b/>
          <w:spacing w:val="-1"/>
          <w:sz w:val="24"/>
          <w:szCs w:val="24"/>
        </w:rPr>
        <w:t>MATERIAIS</w:t>
      </w:r>
      <w:r w:rsidRPr="00875240">
        <w:rPr>
          <w:b/>
          <w:spacing w:val="39"/>
          <w:sz w:val="24"/>
          <w:szCs w:val="24"/>
        </w:rPr>
        <w:t xml:space="preserve"> </w:t>
      </w:r>
      <w:r w:rsidRPr="00875240">
        <w:rPr>
          <w:b/>
          <w:spacing w:val="-1"/>
          <w:sz w:val="24"/>
          <w:szCs w:val="24"/>
        </w:rPr>
        <w:t>E</w:t>
      </w:r>
      <w:r w:rsidRPr="00875240">
        <w:rPr>
          <w:b/>
          <w:spacing w:val="35"/>
          <w:sz w:val="24"/>
          <w:szCs w:val="24"/>
        </w:rPr>
        <w:t xml:space="preserve"> </w:t>
      </w:r>
      <w:r w:rsidRPr="00875240">
        <w:rPr>
          <w:b/>
          <w:spacing w:val="-1"/>
          <w:sz w:val="24"/>
          <w:szCs w:val="24"/>
        </w:rPr>
        <w:t>MÉTODOS:</w:t>
      </w:r>
      <w:r w:rsidR="004431B9" w:rsidRPr="00875240">
        <w:rPr>
          <w:spacing w:val="-1"/>
          <w:sz w:val="24"/>
          <w:szCs w:val="24"/>
        </w:rPr>
        <w:t xml:space="preserve"> </w:t>
      </w:r>
      <w:r w:rsidR="004431B9" w:rsidRPr="00875240">
        <w:rPr>
          <w:sz w:val="24"/>
          <w:szCs w:val="24"/>
        </w:rPr>
        <w:t>Trata-se de um relato de experiência,</w:t>
      </w:r>
      <w:r w:rsidR="00021E85" w:rsidRPr="00875240">
        <w:rPr>
          <w:sz w:val="24"/>
          <w:szCs w:val="24"/>
        </w:rPr>
        <w:t xml:space="preserve"> referente a realização de uma educação continuada, ocorrida</w:t>
      </w:r>
      <w:r w:rsidR="004431B9" w:rsidRPr="00875240">
        <w:rPr>
          <w:sz w:val="24"/>
          <w:szCs w:val="24"/>
        </w:rPr>
        <w:t xml:space="preserve"> em um hospital público em Manaus, no período de junho de 2021, através da aplicação de um pré-teste e pós-teste</w:t>
      </w:r>
      <w:r w:rsidR="00C16488" w:rsidRPr="00875240">
        <w:rPr>
          <w:sz w:val="24"/>
          <w:szCs w:val="24"/>
        </w:rPr>
        <w:t>, realizada com 20 profissionais da área da saúde, dentre eles enfermeiros e técnicos de enfermagem</w:t>
      </w:r>
      <w:r w:rsidR="00C83285" w:rsidRPr="00875240">
        <w:rPr>
          <w:sz w:val="24"/>
          <w:szCs w:val="24"/>
        </w:rPr>
        <w:t>, desenvolvida por residentes de enfermagem</w:t>
      </w:r>
      <w:r w:rsidR="004431B9" w:rsidRPr="00875240">
        <w:rPr>
          <w:sz w:val="24"/>
          <w:szCs w:val="24"/>
        </w:rPr>
        <w:t xml:space="preserve">. </w:t>
      </w:r>
      <w:r w:rsidRPr="00875240">
        <w:rPr>
          <w:b/>
          <w:sz w:val="24"/>
          <w:szCs w:val="24"/>
        </w:rPr>
        <w:t>RESULTADOS</w:t>
      </w:r>
      <w:r w:rsidRPr="00875240">
        <w:rPr>
          <w:b/>
          <w:spacing w:val="24"/>
          <w:sz w:val="24"/>
          <w:szCs w:val="24"/>
        </w:rPr>
        <w:t xml:space="preserve"> </w:t>
      </w:r>
      <w:r w:rsidRPr="00875240">
        <w:rPr>
          <w:b/>
          <w:sz w:val="24"/>
          <w:szCs w:val="24"/>
        </w:rPr>
        <w:t>E</w:t>
      </w:r>
      <w:r w:rsidRPr="00875240">
        <w:rPr>
          <w:b/>
          <w:spacing w:val="32"/>
          <w:sz w:val="24"/>
          <w:szCs w:val="24"/>
        </w:rPr>
        <w:t xml:space="preserve"> </w:t>
      </w:r>
      <w:r w:rsidRPr="00875240">
        <w:rPr>
          <w:b/>
          <w:sz w:val="24"/>
          <w:szCs w:val="24"/>
        </w:rPr>
        <w:t>DISCUSSÃO:</w:t>
      </w:r>
      <w:r w:rsidR="004431B9" w:rsidRPr="00875240">
        <w:rPr>
          <w:sz w:val="24"/>
          <w:szCs w:val="24"/>
        </w:rPr>
        <w:t xml:space="preserve"> Antes da realização da educação continuada em relação aos cuidados no manuseio de drogas vasoativas</w:t>
      </w:r>
      <w:r w:rsidR="00A21C45" w:rsidRPr="00875240">
        <w:rPr>
          <w:sz w:val="24"/>
          <w:szCs w:val="24"/>
        </w:rPr>
        <w:t>,</w:t>
      </w:r>
      <w:r w:rsidR="004431B9" w:rsidRPr="00875240">
        <w:rPr>
          <w:sz w:val="24"/>
          <w:szCs w:val="24"/>
        </w:rPr>
        <w:t xml:space="preserve"> foi entregue aos participantes um pré-teste, que continha seis questões sobre os cuidados inerentes ao manuseio de drogas vasoativas, o mesmo foi respondido a partir do conhecimento prévio de cada participante. Após a educação continuada, foram distribuídos os pós-testes, com as mesmas perguntas.</w:t>
      </w:r>
      <w:r w:rsidR="00021E85" w:rsidRPr="00875240">
        <w:rPr>
          <w:sz w:val="24"/>
          <w:szCs w:val="24"/>
        </w:rPr>
        <w:t xml:space="preserve"> O pré</w:t>
      </w:r>
      <w:r w:rsidR="00875240">
        <w:rPr>
          <w:sz w:val="24"/>
          <w:szCs w:val="24"/>
        </w:rPr>
        <w:t>-</w:t>
      </w:r>
      <w:r w:rsidR="00021E85" w:rsidRPr="00875240">
        <w:rPr>
          <w:sz w:val="24"/>
          <w:szCs w:val="24"/>
        </w:rPr>
        <w:t xml:space="preserve">teste e pós-teste </w:t>
      </w:r>
      <w:r w:rsidR="00875240" w:rsidRPr="00875240">
        <w:rPr>
          <w:sz w:val="24"/>
          <w:szCs w:val="24"/>
        </w:rPr>
        <w:t>foram instrumentos</w:t>
      </w:r>
      <w:r w:rsidR="00021E85" w:rsidRPr="00875240">
        <w:rPr>
          <w:sz w:val="24"/>
          <w:szCs w:val="24"/>
        </w:rPr>
        <w:t xml:space="preserve"> crucia</w:t>
      </w:r>
      <w:r w:rsidR="00A21C45" w:rsidRPr="00875240">
        <w:rPr>
          <w:sz w:val="24"/>
          <w:szCs w:val="24"/>
        </w:rPr>
        <w:t>is</w:t>
      </w:r>
      <w:r w:rsidR="00021E85" w:rsidRPr="00875240">
        <w:rPr>
          <w:sz w:val="24"/>
          <w:szCs w:val="24"/>
        </w:rPr>
        <w:t xml:space="preserve"> para realizar o levantamento do déficit de conhecimento em relação ao tema abordado, possibilitando a educação continuada baseada nas deficiências técnico-científicas dos profissionais da área da saúde</w:t>
      </w:r>
      <w:r w:rsidR="004431B9" w:rsidRPr="00875240">
        <w:rPr>
          <w:sz w:val="24"/>
          <w:szCs w:val="24"/>
        </w:rPr>
        <w:t>.</w:t>
      </w:r>
      <w:r w:rsidR="00C83285" w:rsidRPr="0087524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83285" w:rsidRPr="00875240">
        <w:rPr>
          <w:sz w:val="24"/>
          <w:szCs w:val="24"/>
          <w:shd w:val="clear" w:color="auto" w:fill="FFFFFF"/>
        </w:rPr>
        <w:t xml:space="preserve">A   vivência durante a educação continuada contribuiu de   maneira  significativa para   </w:t>
      </w:r>
      <w:r w:rsidR="00C83285" w:rsidRPr="00875240">
        <w:rPr>
          <w:sz w:val="24"/>
          <w:szCs w:val="24"/>
          <w:shd w:val="clear" w:color="auto" w:fill="FFFFFF"/>
        </w:rPr>
        <w:lastRenderedPageBreak/>
        <w:t xml:space="preserve">a   formação das residentes, </w:t>
      </w:r>
      <w:r w:rsidR="00C83285" w:rsidRPr="00875240">
        <w:rPr>
          <w:sz w:val="24"/>
          <w:szCs w:val="24"/>
        </w:rPr>
        <w:t>d</w:t>
      </w:r>
      <w:r w:rsidR="00C83285" w:rsidRPr="00875240">
        <w:rPr>
          <w:sz w:val="24"/>
          <w:szCs w:val="24"/>
          <w:shd w:val="clear" w:color="auto" w:fill="FFFFFF"/>
        </w:rPr>
        <w:t>os 20 profissionais que participara</w:t>
      </w:r>
      <w:r w:rsidR="00527578" w:rsidRPr="00875240">
        <w:rPr>
          <w:sz w:val="24"/>
          <w:szCs w:val="24"/>
          <w:shd w:val="clear" w:color="auto" w:fill="FFFFFF"/>
        </w:rPr>
        <w:t>m</w:t>
      </w:r>
      <w:r w:rsidR="00C83285" w:rsidRPr="00875240">
        <w:rPr>
          <w:sz w:val="24"/>
          <w:szCs w:val="24"/>
          <w:shd w:val="clear" w:color="auto" w:fill="FFFFFF"/>
        </w:rPr>
        <w:t xml:space="preserve"> da educação continuada, a maioria era do sexo feminino e técnico de enfermagem, em relação ao grau de </w:t>
      </w:r>
      <w:r w:rsidR="00875240" w:rsidRPr="00875240">
        <w:rPr>
          <w:sz w:val="24"/>
          <w:szCs w:val="24"/>
          <w:shd w:val="clear" w:color="auto" w:fill="FFFFFF"/>
        </w:rPr>
        <w:t>conhecimento</w:t>
      </w:r>
      <w:r w:rsidR="00C83285" w:rsidRPr="00875240">
        <w:rPr>
          <w:sz w:val="24"/>
          <w:szCs w:val="24"/>
          <w:shd w:val="clear" w:color="auto" w:fill="FFFFFF"/>
        </w:rPr>
        <w:t xml:space="preserve"> relacionado</w:t>
      </w:r>
      <w:r w:rsidR="00630551" w:rsidRPr="00875240">
        <w:rPr>
          <w:sz w:val="24"/>
          <w:szCs w:val="24"/>
          <w:shd w:val="clear" w:color="auto" w:fill="FFFFFF"/>
        </w:rPr>
        <w:t xml:space="preserve"> a temática verificou-se uma lacuna em prática baseada em evidência científica</w:t>
      </w:r>
      <w:r w:rsidR="00527578" w:rsidRPr="00875240">
        <w:rPr>
          <w:sz w:val="24"/>
          <w:szCs w:val="24"/>
          <w:shd w:val="clear" w:color="auto" w:fill="FFFFFF"/>
        </w:rPr>
        <w:t xml:space="preserve">, a educação continuada era  direcionada  para  a  realidade vivenciada  pelos  profissionais  de  enfermagem, buscando  uma  melhor  integração  com  a  teoria  e </w:t>
      </w:r>
      <w:r w:rsidR="00875240" w:rsidRPr="00875240">
        <w:rPr>
          <w:sz w:val="24"/>
          <w:szCs w:val="24"/>
          <w:shd w:val="clear" w:color="auto" w:fill="FFFFFF"/>
        </w:rPr>
        <w:t>prática.</w:t>
      </w:r>
      <w:r w:rsidR="00875240" w:rsidRPr="00875240">
        <w:rPr>
          <w:b/>
          <w:sz w:val="24"/>
          <w:szCs w:val="24"/>
        </w:rPr>
        <w:t xml:space="preserve"> CONSIDERAÇÕES</w:t>
      </w:r>
      <w:r w:rsidRPr="00875240">
        <w:rPr>
          <w:b/>
          <w:spacing w:val="1"/>
          <w:sz w:val="24"/>
          <w:szCs w:val="24"/>
        </w:rPr>
        <w:t xml:space="preserve"> </w:t>
      </w:r>
      <w:r w:rsidRPr="00875240">
        <w:rPr>
          <w:b/>
          <w:sz w:val="24"/>
          <w:szCs w:val="24"/>
        </w:rPr>
        <w:t>FINAIS:</w:t>
      </w:r>
      <w:r w:rsidR="004431B9" w:rsidRPr="00875240">
        <w:rPr>
          <w:sz w:val="24"/>
          <w:szCs w:val="24"/>
        </w:rPr>
        <w:t xml:space="preserve"> </w:t>
      </w:r>
      <w:r w:rsidR="00D90BCF" w:rsidRPr="00875240">
        <w:rPr>
          <w:sz w:val="24"/>
          <w:szCs w:val="24"/>
        </w:rPr>
        <w:t>A educação continuada em saúde</w:t>
      </w:r>
      <w:r w:rsidR="004431B9" w:rsidRPr="00875240">
        <w:rPr>
          <w:sz w:val="24"/>
          <w:szCs w:val="24"/>
        </w:rPr>
        <w:t xml:space="preserve"> possibilitou avaliar o conhecimento científico </w:t>
      </w:r>
      <w:r w:rsidR="00875240" w:rsidRPr="00875240">
        <w:rPr>
          <w:sz w:val="24"/>
          <w:szCs w:val="24"/>
        </w:rPr>
        <w:t>acerca</w:t>
      </w:r>
      <w:r w:rsidR="004431B9" w:rsidRPr="00875240">
        <w:rPr>
          <w:sz w:val="24"/>
          <w:szCs w:val="24"/>
        </w:rPr>
        <w:t xml:space="preserve"> do eixo temático elencado</w:t>
      </w:r>
      <w:r w:rsidR="00D90BCF" w:rsidRPr="00875240">
        <w:rPr>
          <w:sz w:val="24"/>
          <w:szCs w:val="24"/>
        </w:rPr>
        <w:t>, permitindo a identificação de lacunas que necessitavam serem enfatizadas</w:t>
      </w:r>
      <w:r w:rsidR="004431B9" w:rsidRPr="00875240">
        <w:rPr>
          <w:sz w:val="24"/>
          <w:szCs w:val="24"/>
        </w:rPr>
        <w:t>.</w:t>
      </w:r>
      <w:r w:rsidR="004F39E9" w:rsidRPr="00875240">
        <w:rPr>
          <w:sz w:val="24"/>
          <w:szCs w:val="24"/>
        </w:rPr>
        <w:t xml:space="preserve"> Os reflexos da importância da educação continuada impactam diretamente na</w:t>
      </w:r>
      <w:r w:rsidR="00D90BCF" w:rsidRPr="00875240">
        <w:rPr>
          <w:sz w:val="24"/>
          <w:szCs w:val="24"/>
        </w:rPr>
        <w:t xml:space="preserve"> qualida</w:t>
      </w:r>
      <w:r w:rsidR="00A21C45" w:rsidRPr="00875240">
        <w:rPr>
          <w:sz w:val="24"/>
          <w:szCs w:val="24"/>
        </w:rPr>
        <w:t>d</w:t>
      </w:r>
      <w:r w:rsidR="00D90BCF" w:rsidRPr="00875240">
        <w:rPr>
          <w:sz w:val="24"/>
          <w:szCs w:val="24"/>
        </w:rPr>
        <w:t xml:space="preserve">e </w:t>
      </w:r>
      <w:r w:rsidR="00875240" w:rsidRPr="00875240">
        <w:rPr>
          <w:sz w:val="24"/>
          <w:szCs w:val="24"/>
        </w:rPr>
        <w:t>da assistência</w:t>
      </w:r>
      <w:r w:rsidR="00D90BCF" w:rsidRPr="00875240">
        <w:rPr>
          <w:sz w:val="24"/>
          <w:szCs w:val="24"/>
        </w:rPr>
        <w:t xml:space="preserve"> e na redução significativa de efeitos adversos, acarretando a segurança do paciente através da disseminação de conhecimento</w:t>
      </w:r>
      <w:r w:rsidR="00F04227" w:rsidRPr="00875240">
        <w:rPr>
          <w:sz w:val="24"/>
          <w:szCs w:val="24"/>
        </w:rPr>
        <w:t xml:space="preserve"> e treinamento em serviço</w:t>
      </w:r>
      <w:r w:rsidR="00D90BCF" w:rsidRPr="00875240">
        <w:rPr>
          <w:sz w:val="24"/>
          <w:szCs w:val="24"/>
        </w:rPr>
        <w:t xml:space="preserve">.  </w:t>
      </w:r>
    </w:p>
    <w:p w14:paraId="59C05B82" w14:textId="77777777" w:rsidR="004431B9" w:rsidRPr="00875240" w:rsidRDefault="004431B9" w:rsidP="00C762B0">
      <w:pPr>
        <w:spacing w:line="360" w:lineRule="auto"/>
        <w:jc w:val="both"/>
        <w:rPr>
          <w:b/>
          <w:spacing w:val="-1"/>
          <w:sz w:val="24"/>
          <w:szCs w:val="24"/>
        </w:rPr>
      </w:pPr>
    </w:p>
    <w:p w14:paraId="75C8F8AE" w14:textId="66619EBE" w:rsidR="004431B9" w:rsidRPr="00C762B0" w:rsidRDefault="0034223A" w:rsidP="00C762B0">
      <w:pPr>
        <w:spacing w:line="360" w:lineRule="auto"/>
        <w:rPr>
          <w:sz w:val="24"/>
          <w:szCs w:val="24"/>
        </w:rPr>
      </w:pPr>
      <w:r w:rsidRPr="00C762B0">
        <w:rPr>
          <w:b/>
          <w:spacing w:val="-1"/>
          <w:sz w:val="24"/>
          <w:szCs w:val="24"/>
        </w:rPr>
        <w:t>Palavras-chave:</w:t>
      </w:r>
      <w:r w:rsidRPr="00C762B0">
        <w:rPr>
          <w:b/>
          <w:spacing w:val="-16"/>
          <w:sz w:val="24"/>
          <w:szCs w:val="24"/>
        </w:rPr>
        <w:t xml:space="preserve"> </w:t>
      </w:r>
      <w:r w:rsidR="004431B9" w:rsidRPr="00C762B0">
        <w:rPr>
          <w:sz w:val="24"/>
          <w:szCs w:val="24"/>
        </w:rPr>
        <w:t>Educação em saúde; Segurança do paciente; Fármacos cardiovasculares.</w:t>
      </w:r>
    </w:p>
    <w:p w14:paraId="2665E3C7" w14:textId="77777777" w:rsidR="000F45F0" w:rsidRPr="00C762B0" w:rsidRDefault="000F45F0" w:rsidP="00C762B0">
      <w:pPr>
        <w:pStyle w:val="Corpodetexto"/>
        <w:spacing w:line="360" w:lineRule="auto"/>
      </w:pPr>
    </w:p>
    <w:p w14:paraId="2DE00F6D" w14:textId="148F847B" w:rsidR="000F45F0" w:rsidRDefault="0034223A" w:rsidP="00C762B0">
      <w:pPr>
        <w:spacing w:line="360" w:lineRule="auto"/>
        <w:rPr>
          <w:sz w:val="24"/>
          <w:szCs w:val="24"/>
        </w:rPr>
      </w:pPr>
      <w:r w:rsidRPr="00C762B0">
        <w:rPr>
          <w:sz w:val="24"/>
          <w:szCs w:val="24"/>
        </w:rPr>
        <w:t>REFERÊNCIAS</w:t>
      </w:r>
      <w:r w:rsidRPr="00C762B0">
        <w:rPr>
          <w:spacing w:val="-4"/>
          <w:sz w:val="24"/>
          <w:szCs w:val="24"/>
        </w:rPr>
        <w:t xml:space="preserve"> </w:t>
      </w:r>
      <w:r w:rsidRPr="00C762B0">
        <w:rPr>
          <w:sz w:val="24"/>
          <w:szCs w:val="24"/>
        </w:rPr>
        <w:t>BIBLIOGRÁFICAS</w:t>
      </w:r>
    </w:p>
    <w:p w14:paraId="60DA20DF" w14:textId="0E676193" w:rsidR="00ED297A" w:rsidRDefault="00ED297A" w:rsidP="00ED297A">
      <w:pPr>
        <w:rPr>
          <w:sz w:val="24"/>
          <w:szCs w:val="24"/>
        </w:rPr>
      </w:pPr>
      <w:r w:rsidRPr="00ED297A">
        <w:rPr>
          <w:sz w:val="24"/>
          <w:szCs w:val="24"/>
        </w:rPr>
        <w:t>Fortuna</w:t>
      </w:r>
      <w:r>
        <w:rPr>
          <w:sz w:val="24"/>
          <w:szCs w:val="24"/>
        </w:rPr>
        <w:t>,</w:t>
      </w:r>
      <w:r w:rsidRPr="00ED297A">
        <w:rPr>
          <w:sz w:val="24"/>
          <w:szCs w:val="24"/>
        </w:rPr>
        <w:t xml:space="preserve"> C</w:t>
      </w:r>
      <w:r>
        <w:rPr>
          <w:sz w:val="24"/>
          <w:szCs w:val="24"/>
        </w:rPr>
        <w:t>.</w:t>
      </w:r>
      <w:r w:rsidRPr="00ED297A">
        <w:rPr>
          <w:sz w:val="24"/>
          <w:szCs w:val="24"/>
        </w:rPr>
        <w:t>M</w:t>
      </w:r>
      <w:r>
        <w:rPr>
          <w:sz w:val="24"/>
          <w:szCs w:val="24"/>
        </w:rPr>
        <w:t>. et al</w:t>
      </w:r>
      <w:r w:rsidRPr="00ED297A">
        <w:rPr>
          <w:sz w:val="24"/>
          <w:szCs w:val="24"/>
        </w:rPr>
        <w:t xml:space="preserve">. Movimentos da educação permanente em saúde desencadeados a partir da formação de facilitadores. </w:t>
      </w:r>
      <w:r w:rsidRPr="00ED297A">
        <w:rPr>
          <w:b/>
          <w:bCs/>
          <w:sz w:val="24"/>
          <w:szCs w:val="24"/>
        </w:rPr>
        <w:t>Revista Latino-Americano Enfermagem</w:t>
      </w:r>
      <w:r w:rsidRPr="00ED297A">
        <w:rPr>
          <w:sz w:val="24"/>
          <w:szCs w:val="24"/>
        </w:rPr>
        <w:t xml:space="preserve">. 2011 </w:t>
      </w:r>
      <w:proofErr w:type="spellStart"/>
      <w:r w:rsidRPr="00ED297A">
        <w:rPr>
          <w:sz w:val="24"/>
          <w:szCs w:val="24"/>
        </w:rPr>
        <w:t>Mar-Abr</w:t>
      </w:r>
      <w:proofErr w:type="spellEnd"/>
      <w:r w:rsidRPr="00ED297A">
        <w:rPr>
          <w:sz w:val="24"/>
          <w:szCs w:val="24"/>
        </w:rPr>
        <w:t>; 19 (2).</w:t>
      </w:r>
    </w:p>
    <w:p w14:paraId="407CCA3D" w14:textId="77777777" w:rsidR="00ED297A" w:rsidRDefault="00ED297A" w:rsidP="00ED297A">
      <w:pPr>
        <w:rPr>
          <w:sz w:val="24"/>
          <w:szCs w:val="24"/>
        </w:rPr>
      </w:pPr>
    </w:p>
    <w:p w14:paraId="51D5E796" w14:textId="2F170EF5" w:rsidR="003A7818" w:rsidRDefault="00ED297A" w:rsidP="00ED297A">
      <w:pPr>
        <w:rPr>
          <w:sz w:val="24"/>
          <w:szCs w:val="24"/>
        </w:rPr>
      </w:pPr>
      <w:r w:rsidRPr="00ED297A">
        <w:rPr>
          <w:sz w:val="24"/>
          <w:szCs w:val="24"/>
        </w:rPr>
        <w:t>Silva, A</w:t>
      </w:r>
      <w:r>
        <w:rPr>
          <w:sz w:val="24"/>
          <w:szCs w:val="24"/>
        </w:rPr>
        <w:t>.</w:t>
      </w:r>
      <w:r w:rsidRPr="00ED297A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Pr="00ED297A">
        <w:rPr>
          <w:sz w:val="24"/>
          <w:szCs w:val="24"/>
        </w:rPr>
        <w:t>S</w:t>
      </w:r>
      <w:r>
        <w:rPr>
          <w:sz w:val="24"/>
          <w:szCs w:val="24"/>
        </w:rPr>
        <w:t>. et al</w:t>
      </w:r>
      <w:r w:rsidRPr="00ED297A">
        <w:rPr>
          <w:sz w:val="24"/>
          <w:szCs w:val="24"/>
        </w:rPr>
        <w:t xml:space="preserve">. Concepções educativas que permeiam os planos regionais de educação permanente em saúde. </w:t>
      </w:r>
      <w:r w:rsidRPr="00ED297A">
        <w:rPr>
          <w:b/>
          <w:bCs/>
          <w:sz w:val="24"/>
          <w:szCs w:val="24"/>
        </w:rPr>
        <w:t>Texto Contexto Enfermagem</w:t>
      </w:r>
      <w:r w:rsidRPr="00ED297A">
        <w:rPr>
          <w:sz w:val="24"/>
          <w:szCs w:val="24"/>
        </w:rPr>
        <w:t xml:space="preserve">, Florianópolis (SC) 2011 </w:t>
      </w:r>
      <w:proofErr w:type="spellStart"/>
      <w:r w:rsidRPr="00ED297A">
        <w:rPr>
          <w:sz w:val="24"/>
          <w:szCs w:val="24"/>
        </w:rPr>
        <w:t>Abr</w:t>
      </w:r>
      <w:proofErr w:type="spellEnd"/>
      <w:r w:rsidRPr="00ED297A">
        <w:rPr>
          <w:sz w:val="24"/>
          <w:szCs w:val="24"/>
        </w:rPr>
        <w:t>/</w:t>
      </w:r>
      <w:proofErr w:type="spellStart"/>
      <w:r w:rsidRPr="00ED297A">
        <w:rPr>
          <w:sz w:val="24"/>
          <w:szCs w:val="24"/>
        </w:rPr>
        <w:t>Jun</w:t>
      </w:r>
      <w:proofErr w:type="spellEnd"/>
      <w:r w:rsidRPr="00ED297A">
        <w:rPr>
          <w:sz w:val="24"/>
          <w:szCs w:val="24"/>
        </w:rPr>
        <w:t xml:space="preserve">; 20 (2): 340-8. </w:t>
      </w:r>
    </w:p>
    <w:p w14:paraId="22A59C94" w14:textId="77777777" w:rsidR="00ED297A" w:rsidRPr="00ED297A" w:rsidRDefault="00ED297A" w:rsidP="00ED297A">
      <w:pPr>
        <w:rPr>
          <w:sz w:val="24"/>
          <w:szCs w:val="24"/>
        </w:rPr>
      </w:pPr>
    </w:p>
    <w:p w14:paraId="5B12DCF6" w14:textId="58699A9D" w:rsidR="005314B1" w:rsidRPr="00ED297A" w:rsidRDefault="00875240" w:rsidP="00ED297A">
      <w:pPr>
        <w:pStyle w:val="Corpodetexto"/>
      </w:pPr>
      <w:r w:rsidRPr="00ED297A">
        <w:rPr>
          <w:shd w:val="clear" w:color="auto" w:fill="FFFFFF"/>
        </w:rPr>
        <w:t>JORGE, S.A.</w:t>
      </w:r>
      <w:r w:rsidR="007D5141" w:rsidRPr="00ED297A">
        <w:rPr>
          <w:shd w:val="clear" w:color="auto" w:fill="FFFFFF"/>
        </w:rPr>
        <w:t xml:space="preserve"> </w:t>
      </w:r>
      <w:r w:rsidRPr="00ED297A">
        <w:rPr>
          <w:shd w:val="clear" w:color="auto" w:fill="FFFFFF"/>
        </w:rPr>
        <w:t>et al.</w:t>
      </w:r>
      <w:r w:rsidR="007D5141" w:rsidRPr="00ED297A">
        <w:rPr>
          <w:shd w:val="clear" w:color="auto" w:fill="FFFFFF"/>
        </w:rPr>
        <w:t xml:space="preserve">    </w:t>
      </w:r>
      <w:r w:rsidRPr="00ED297A">
        <w:rPr>
          <w:shd w:val="clear" w:color="auto" w:fill="FFFFFF"/>
        </w:rPr>
        <w:t>Planilha de estudo de drogas vasoativas</w:t>
      </w:r>
      <w:r w:rsidR="007D5141" w:rsidRPr="00ED297A">
        <w:rPr>
          <w:shd w:val="clear" w:color="auto" w:fill="FFFFFF"/>
        </w:rPr>
        <w:t xml:space="preserve"> em terapia intensiva</w:t>
      </w:r>
      <w:r w:rsidR="007D5141" w:rsidRPr="00ED297A">
        <w:rPr>
          <w:b/>
          <w:bCs/>
          <w:shd w:val="clear" w:color="auto" w:fill="FFFFFF"/>
        </w:rPr>
        <w:t>. Revista Brasileira Terapia Intensiva</w:t>
      </w:r>
      <w:r w:rsidR="007D5141" w:rsidRPr="00ED297A">
        <w:rPr>
          <w:shd w:val="clear" w:color="auto" w:fill="FFFFFF"/>
        </w:rPr>
        <w:t>1: 106-111, 1989.</w:t>
      </w:r>
    </w:p>
    <w:sectPr w:rsidR="005314B1" w:rsidRPr="00ED297A" w:rsidSect="003F16B8">
      <w:headerReference w:type="default" r:id="rId9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723D" w14:textId="77777777" w:rsidR="00834FF5" w:rsidRDefault="00834FF5" w:rsidP="006C1C32">
      <w:r>
        <w:separator/>
      </w:r>
    </w:p>
  </w:endnote>
  <w:endnote w:type="continuationSeparator" w:id="0">
    <w:p w14:paraId="57DCBDE2" w14:textId="77777777" w:rsidR="00834FF5" w:rsidRDefault="00834FF5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59DA" w14:textId="77777777" w:rsidR="00834FF5" w:rsidRDefault="00834FF5" w:rsidP="006C1C32">
      <w:r>
        <w:separator/>
      </w:r>
    </w:p>
  </w:footnote>
  <w:footnote w:type="continuationSeparator" w:id="0">
    <w:p w14:paraId="1AC7123A" w14:textId="77777777" w:rsidR="00834FF5" w:rsidRDefault="00834FF5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BF0" w14:textId="167B8D9F" w:rsidR="006C1C32" w:rsidRDefault="006C1C32">
    <w:pPr>
      <w:pStyle w:val="Cabealho"/>
      <w:jc w:val="right"/>
    </w:pPr>
  </w:p>
  <w:p w14:paraId="28EA3753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 w15:restartNumberingAfterBreak="0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F0"/>
    <w:rsid w:val="00021E85"/>
    <w:rsid w:val="00071C33"/>
    <w:rsid w:val="0009428B"/>
    <w:rsid w:val="000A1E34"/>
    <w:rsid w:val="000A3938"/>
    <w:rsid w:val="000B5F5C"/>
    <w:rsid w:val="000C4BBC"/>
    <w:rsid w:val="000F45F0"/>
    <w:rsid w:val="001040CD"/>
    <w:rsid w:val="001252C4"/>
    <w:rsid w:val="00167A5E"/>
    <w:rsid w:val="001864A8"/>
    <w:rsid w:val="001931BB"/>
    <w:rsid w:val="001D15FB"/>
    <w:rsid w:val="001E0776"/>
    <w:rsid w:val="002044BB"/>
    <w:rsid w:val="00213275"/>
    <w:rsid w:val="0024046C"/>
    <w:rsid w:val="00275754"/>
    <w:rsid w:val="002935AD"/>
    <w:rsid w:val="002D2582"/>
    <w:rsid w:val="002D2CA3"/>
    <w:rsid w:val="002F02EB"/>
    <w:rsid w:val="002F59EF"/>
    <w:rsid w:val="00300EEA"/>
    <w:rsid w:val="00324E3C"/>
    <w:rsid w:val="0034223A"/>
    <w:rsid w:val="0034651B"/>
    <w:rsid w:val="003A7818"/>
    <w:rsid w:val="003C4F12"/>
    <w:rsid w:val="003F16B8"/>
    <w:rsid w:val="004012A9"/>
    <w:rsid w:val="004101CB"/>
    <w:rsid w:val="00437B0B"/>
    <w:rsid w:val="004431B9"/>
    <w:rsid w:val="0044480D"/>
    <w:rsid w:val="00450E1F"/>
    <w:rsid w:val="004A317B"/>
    <w:rsid w:val="004E5329"/>
    <w:rsid w:val="004F39E9"/>
    <w:rsid w:val="004F51A8"/>
    <w:rsid w:val="00505CE0"/>
    <w:rsid w:val="00527577"/>
    <w:rsid w:val="00527578"/>
    <w:rsid w:val="005314B1"/>
    <w:rsid w:val="005368CD"/>
    <w:rsid w:val="005460BA"/>
    <w:rsid w:val="00560957"/>
    <w:rsid w:val="0057636C"/>
    <w:rsid w:val="00585597"/>
    <w:rsid w:val="005A3827"/>
    <w:rsid w:val="005B2BE2"/>
    <w:rsid w:val="005C40A3"/>
    <w:rsid w:val="005C4AD1"/>
    <w:rsid w:val="005E06BA"/>
    <w:rsid w:val="005E2805"/>
    <w:rsid w:val="005E7CB6"/>
    <w:rsid w:val="00630551"/>
    <w:rsid w:val="00633EE4"/>
    <w:rsid w:val="00634C75"/>
    <w:rsid w:val="00643B03"/>
    <w:rsid w:val="00664CC0"/>
    <w:rsid w:val="006C1C32"/>
    <w:rsid w:val="00732F79"/>
    <w:rsid w:val="00762BD3"/>
    <w:rsid w:val="007949D7"/>
    <w:rsid w:val="007D3079"/>
    <w:rsid w:val="007D5141"/>
    <w:rsid w:val="007D5151"/>
    <w:rsid w:val="007F2E4D"/>
    <w:rsid w:val="007F45CD"/>
    <w:rsid w:val="00834FF5"/>
    <w:rsid w:val="00863ECC"/>
    <w:rsid w:val="00875240"/>
    <w:rsid w:val="00893F36"/>
    <w:rsid w:val="008B043D"/>
    <w:rsid w:val="008C2D37"/>
    <w:rsid w:val="008D77B3"/>
    <w:rsid w:val="009868F5"/>
    <w:rsid w:val="00A21C45"/>
    <w:rsid w:val="00A74BB1"/>
    <w:rsid w:val="00AE3256"/>
    <w:rsid w:val="00B66EF3"/>
    <w:rsid w:val="00BE3C04"/>
    <w:rsid w:val="00C16488"/>
    <w:rsid w:val="00C26F58"/>
    <w:rsid w:val="00C66B99"/>
    <w:rsid w:val="00C762B0"/>
    <w:rsid w:val="00C83285"/>
    <w:rsid w:val="00CE5ABE"/>
    <w:rsid w:val="00D254C8"/>
    <w:rsid w:val="00D51A2F"/>
    <w:rsid w:val="00D90BCF"/>
    <w:rsid w:val="00DE6CCB"/>
    <w:rsid w:val="00DF4CFE"/>
    <w:rsid w:val="00E3715C"/>
    <w:rsid w:val="00E64E45"/>
    <w:rsid w:val="00E75D9E"/>
    <w:rsid w:val="00ED1476"/>
    <w:rsid w:val="00ED297A"/>
    <w:rsid w:val="00EE1582"/>
    <w:rsid w:val="00F04227"/>
    <w:rsid w:val="00F151F0"/>
    <w:rsid w:val="00F6790E"/>
    <w:rsid w:val="00F72C84"/>
    <w:rsid w:val="00F825AB"/>
    <w:rsid w:val="00FB148F"/>
    <w:rsid w:val="00FB334B"/>
    <w:rsid w:val="00FC1C2D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cavalcante55@gmail.com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1BB2-B5B5-4749-A79D-D15C73D4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Bilio</dc:creator>
  <cp:lastModifiedBy>Ritharllys Cavalcante</cp:lastModifiedBy>
  <cp:revision>6</cp:revision>
  <cp:lastPrinted>2022-06-17T02:21:00Z</cp:lastPrinted>
  <dcterms:created xsi:type="dcterms:W3CDTF">2022-09-06T22:57:00Z</dcterms:created>
  <dcterms:modified xsi:type="dcterms:W3CDTF">2022-09-07T01:11:00Z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