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NÃO DEIXE A COVID VENCER: RELATO DE EXPERIÊNCIA DA ELABORAÇÃO DO VIDEOCLIPE NA MODALIDADE VIRTUAL</w:t>
      </w:r>
    </w:p>
    <w:p w:rsidR="00000000" w:rsidDel="00000000" w:rsidP="00000000" w:rsidRDefault="00000000" w:rsidRPr="00000000" w14:paraId="00000002">
      <w:pPr>
        <w:widowControl w:val="1"/>
        <w:spacing w:line="276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36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Pamela Lima Dias Lins¹, </w:t>
      </w:r>
      <w:r w:rsidDel="00000000" w:rsidR="00000000" w:rsidRPr="00000000">
        <w:rPr>
          <w:sz w:val="24"/>
          <w:szCs w:val="24"/>
          <w:rtl w:val="0"/>
        </w:rPr>
        <w:t xml:space="preserve">Lucas Lima de Carvalho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, Lucas Rodrigues Claro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, Amanda dos Santos Cabral⁴,  Jéssica Andressa Reis de Souza⁵, Denilson Beraldi da Cruz⁶, Bruna Liane Passos Lucas</w:t>
      </w:r>
      <w:r w:rsidDel="00000000" w:rsidR="00000000" w:rsidRPr="00000000">
        <w:rPr>
          <w:sz w:val="24"/>
          <w:szCs w:val="24"/>
          <w:rtl w:val="0"/>
        </w:rPr>
        <w:t xml:space="preserve">⁷</w:t>
      </w:r>
      <w:r w:rsidDel="00000000" w:rsidR="00000000" w:rsidRPr="00000000">
        <w:rPr>
          <w:sz w:val="24"/>
          <w:szCs w:val="24"/>
          <w:rtl w:val="0"/>
        </w:rPr>
        <w:t xml:space="preserve">, Alexandre Oliveira Telles⁸, </w:t>
      </w:r>
      <w:r w:rsidDel="00000000" w:rsidR="00000000" w:rsidRPr="00000000">
        <w:rPr>
          <w:sz w:val="24"/>
          <w:szCs w:val="24"/>
          <w:rtl w:val="0"/>
        </w:rPr>
        <w:t xml:space="preserve">Maria Victória de Moraes Lizardo</w:t>
      </w:r>
      <w:r w:rsidDel="00000000" w:rsidR="00000000" w:rsidRPr="00000000">
        <w:rPr>
          <w:sz w:val="24"/>
          <w:szCs w:val="24"/>
          <w:rtl w:val="0"/>
        </w:rPr>
        <w:t xml:space="preserve">⁹, Eduardo Alexander Júlio César Fonseca Lucas</w:t>
      </w:r>
      <w:r w:rsidDel="00000000" w:rsidR="00000000" w:rsidRPr="00000000">
        <w:rPr>
          <w:sz w:val="24"/>
          <w:szCs w:val="24"/>
          <w:rtl w:val="0"/>
        </w:rPr>
        <w:t xml:space="preserve">¹⁰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¹Enfermeira. Graduada pela Escola de Enfermagem Anna Nery da Universidade Federal do Rio de Janeiro – EEAN/UFRJ, Rio de Janeiro, Rio de Janeiro, 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2,3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Enfermeiro. Mestrando em Atenção Primária à Saúde pela Faculdade de Medicina da Universidade Federal do Rio de Janeiro </w:t>
      </w:r>
      <w:r w:rsidDel="00000000" w:rsidR="00000000" w:rsidRPr="00000000">
        <w:rPr>
          <w:sz w:val="24"/>
          <w:szCs w:val="24"/>
          <w:rtl w:val="0"/>
        </w:rPr>
        <w:t xml:space="preserve">–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FM/UFRJ</w:t>
      </w:r>
      <w:r w:rsidDel="00000000" w:rsidR="00000000" w:rsidRPr="00000000">
        <w:rPr>
          <w:sz w:val="24"/>
          <w:szCs w:val="24"/>
          <w:rtl w:val="0"/>
        </w:rPr>
        <w:t xml:space="preserve">, Rio de Janeiro, Rio de Janeiro, Brasil.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⁴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⁵</w:t>
      </w:r>
      <w:r w:rsidDel="00000000" w:rsidR="00000000" w:rsidRPr="00000000">
        <w:rPr>
          <w:sz w:val="24"/>
          <w:szCs w:val="24"/>
          <w:rtl w:val="0"/>
        </w:rPr>
        <w:t xml:space="preserve">Graduanda em Enfermagem pela Escola de Enfermagem Anna Nery da Universidade Federal do Rio de Janeiro – EEAN/UFRJ, Rio de Janeiro, Rio de Janeiro, Brasil.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⁶Graduando em Enfermagem pela Escola de Enfermagem Anna Nery da Universidade Federal do Rio de Janeiro – EEAN/UFRJ, Rio de Janeiro, Rio de Janeiro, Brasil.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⁷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Enfermeira. Mestranda em Atenção Primária à Saúde pela Faculdade de Medicina da Universidade Federal do Rio de Janeiro </w:t>
      </w:r>
      <w:r w:rsidDel="00000000" w:rsidR="00000000" w:rsidRPr="00000000">
        <w:rPr>
          <w:sz w:val="24"/>
          <w:szCs w:val="24"/>
          <w:rtl w:val="0"/>
        </w:rPr>
        <w:t xml:space="preserve">–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FM/UFRJ</w:t>
      </w:r>
      <w:r w:rsidDel="00000000" w:rsidR="00000000" w:rsidRPr="00000000">
        <w:rPr>
          <w:sz w:val="24"/>
          <w:szCs w:val="24"/>
          <w:rtl w:val="0"/>
        </w:rPr>
        <w:t xml:space="preserve">, Rio de Janeiro, Rio de Janeiro, Brasil.</w:t>
      </w:r>
    </w:p>
    <w:p w:rsidR="00000000" w:rsidDel="00000000" w:rsidP="00000000" w:rsidRDefault="00000000" w:rsidRPr="00000000" w14:paraId="0000000A">
      <w:pPr>
        <w:widowControl w:val="1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⁸Médico. Doutorando em Bioética, Ética Aplicada e Saúde Coletiva pela Escola Nacional de Saúde Pública Sérgio Arouca da Fundação Oswaldo Cruz - Ensp/FIOCRUZ. Professor Auxiliar do Departamento de Medicina em Atenção Primária à Saúde pela Faculdade de Medicina da Universidade Federal do Rio de Janeiro – DMAPS/FM/UFRJ, Rio de Janeiro, Rio de Janeiro, Brasil.</w:t>
      </w:r>
    </w:p>
    <w:p w:rsidR="00000000" w:rsidDel="00000000" w:rsidP="00000000" w:rsidRDefault="00000000" w:rsidRPr="00000000" w14:paraId="0000000B">
      <w:pPr>
        <w:widowControl w:val="1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⁹Graduanda em História pelo Instituto de Filosofia e Ciências Sociais da Universidade Federal do Rio de Janeiro – IFCS/UFRJ, Rio de Janeiro, Rio de Janeiro, Brasil.</w:t>
      </w:r>
    </w:p>
    <w:p w:rsidR="00000000" w:rsidDel="00000000" w:rsidP="00000000" w:rsidRDefault="00000000" w:rsidRPr="00000000" w14:paraId="0000000C">
      <w:pPr>
        <w:widowControl w:val="1"/>
        <w:spacing w:line="24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red"/>
          <w:u w:val="none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¹⁰Enfermeiro e Médico.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Professor Adjunto do Departamento de Medicina em Atenção Primária à Saúde pela Faculdade de Medicina da Universidade Federal do Rio de Janeiro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DMAPS/FM/UFRJ, Rio de Janeiro, Rio de Janeiro, 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Área Temática</w:t>
      </w:r>
      <w:r w:rsidDel="00000000" w:rsidR="00000000" w:rsidRPr="00000000">
        <w:rPr>
          <w:sz w:val="24"/>
          <w:szCs w:val="24"/>
          <w:rtl w:val="0"/>
        </w:rPr>
        <w:t xml:space="preserve">: COVID-19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4"/>
          <w:szCs w:val="24"/>
          <w:highlight w:val="red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E-mail do autor para correspondência</w:t>
      </w:r>
      <w:r w:rsidDel="00000000" w:rsidR="00000000" w:rsidRPr="00000000">
        <w:rPr>
          <w:sz w:val="24"/>
          <w:szCs w:val="24"/>
          <w:rtl w:val="0"/>
        </w:rPr>
        <w:t xml:space="preserve">: pamelalimadl@gmail.com.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sz w:val="24"/>
          <w:szCs w:val="24"/>
          <w:rtl w:val="0"/>
        </w:rPr>
        <w:t xml:space="preserve">O uso de máscaras mediante a conjuntura da pandemia de COVID-19 tem sido preconizado pela Organização Mundial da Saúde (OMS). Esta é uma medida de proteção individual, que acarreta em proteção coletiva, por ser uma barreira eficaz na redução de liberação das gotículas e aerossóis virais. Desta forma, torna-se importante realizar ações educativas em saúde que objetivem orientar a população acerca deste cuidado. O presente relato versa acerca da produção de um videoclipe abordando a temática do uso correto de máscaras do projeto de ensino-pesquisa-extensão “Teatro em Saúde” para o público adulto.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sz w:val="24"/>
          <w:szCs w:val="24"/>
          <w:rtl w:val="0"/>
        </w:rPr>
        <w:t xml:space="preserve"> descrever as experiências do projeto, referentes à produção de um videoclipe sobre o uso correto de máscaras para o público adulto. </w:t>
      </w:r>
      <w:r w:rsidDel="00000000" w:rsidR="00000000" w:rsidRPr="00000000">
        <w:rPr>
          <w:b w:val="1"/>
          <w:sz w:val="24"/>
          <w:szCs w:val="24"/>
          <w:rtl w:val="0"/>
        </w:rPr>
        <w:t xml:space="preserve">MATERIAIS E MÉTODOS:</w:t>
      </w:r>
      <w:r w:rsidDel="00000000" w:rsidR="00000000" w:rsidRPr="00000000">
        <w:rPr>
          <w:sz w:val="24"/>
          <w:szCs w:val="24"/>
          <w:rtl w:val="0"/>
        </w:rPr>
        <w:t xml:space="preserve"> O público-alvo deste vídeo foram adultos (maiores de 25 anos) e idosos. Para a elaboração do videoclipe, utilizou-se elementos do teatro, da música e da dança para abordar o tema proposto de maneira pedagógica e criativa, visando compartilhar informações sobre educação em saúde para adolescentes. É importante destacar o uso de uma linguagem acessível, coerente e dinâmica, buscando adaptar-se à faixa etária alvo. Para isto, utilizou-se como estratégia a reprodução de paisagens do Rio de Janeiro, conduzindo o espectador a uma viagem pelo cotidiano de uma mulher pela cidade. O vídeo educativo foi intitulado “Não deixe a Covid Vencer”. Após sua produção, o vídeo foi compartilhado nas redes sociais do projeto , sendo elas TikTok® (@teatroemsaude), Youtube® (Teatro em Saúde), Instagram® (@teatroemsaude) e Facebook® (Teatro em Saúde). A paródia foi inspirada na música “Não deixe o Samba Morrer” da cantora Alcione, escolhida por fazer parte do universo do público-alvo, o que facilita a identificação com a temática e a produção de significado.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sz w:val="24"/>
          <w:szCs w:val="24"/>
          <w:rtl w:val="0"/>
        </w:rPr>
        <w:t xml:space="preserve"> Com isto, a equipe do projeto conseguiu captar a atenção dos espectadores de forma efetiva. Este objetivo foi alcançado pois o teatro demonstra ser uma importante ferramenta facilitadora de comunicação, que permite compartilhar conhecimento e aprendizagem em saúde de forma lúdica e estimulante. Isto leva o público a reflexão, ajudando a potencializar a educação popular, contribuindo também para a prevenção de agravos e promoção da saúde. Possibilita assim uma ruptura do modelo pedagógico tradicional.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sz w:val="24"/>
          <w:szCs w:val="24"/>
          <w:rtl w:val="0"/>
        </w:rPr>
        <w:t xml:space="preserve"> Constata-se, a partir dos resultados obtidos, que a utilização das redes sociais possibilitou o compartilhamento dos conhecimentos de saúde, não somente para o público alvo, como também ampliou o acesso ao conteúdo. Observou-se também que utilizar as ferramentas virtuais como um recurso facilitador permitiu que o projeto desse continuidade em suas ações de ensino, pesquisa e extensão, mantendo a responsabilidade social da troca de saberes em saúde de forma horizontal, eficaz e humanizada, servindo de estímulo para que as pessoas tenham a autonomia do cuidado.</w:t>
      </w:r>
    </w:p>
    <w:p w:rsidR="00000000" w:rsidDel="00000000" w:rsidP="00000000" w:rsidRDefault="00000000" w:rsidRPr="00000000" w14:paraId="00000012">
      <w:pPr>
        <w:widowControl w:val="1"/>
        <w:spacing w:after="160" w:line="360" w:lineRule="auto"/>
        <w:jc w:val="both"/>
        <w:rPr>
          <w:sz w:val="24"/>
          <w:szCs w:val="24"/>
        </w:rPr>
      </w:pPr>
      <w:bookmarkStart w:colFirst="0" w:colLast="0" w:name="_heading=h.ppy75ep01jnc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Palavras-chaves:</w:t>
      </w:r>
      <w:r w:rsidDel="00000000" w:rsidR="00000000" w:rsidRPr="00000000">
        <w:rPr>
          <w:sz w:val="24"/>
          <w:szCs w:val="24"/>
          <w:rtl w:val="0"/>
        </w:rPr>
        <w:t xml:space="preserve"> Educação em Saúde; Promoção da Saúde; Atenção Primária à Saúde; Mídias Sociais; Drama; Covid-19.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REFERÊNCIAS BIBLIOGRÁFICAS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FREIRE, Paulo. </w:t>
      </w:r>
      <w:r w:rsidDel="00000000" w:rsidR="00000000" w:rsidRPr="00000000">
        <w:rPr>
          <w:b w:val="1"/>
          <w:sz w:val="24"/>
          <w:szCs w:val="24"/>
          <w:rtl w:val="0"/>
        </w:rPr>
        <w:t xml:space="preserve">Pedagogia do oprimido</w:t>
      </w:r>
      <w:r w:rsidDel="00000000" w:rsidR="00000000" w:rsidRPr="00000000">
        <w:rPr>
          <w:sz w:val="24"/>
          <w:szCs w:val="24"/>
          <w:rtl w:val="0"/>
        </w:rPr>
        <w:t xml:space="preserve">. 50ª edição. São Paulo:</w:t>
      </w:r>
      <w:r w:rsidDel="00000000" w:rsidR="00000000" w:rsidRPr="00000000">
        <w:rPr>
          <w:sz w:val="24"/>
          <w:szCs w:val="24"/>
          <w:rtl w:val="0"/>
        </w:rPr>
        <w:t xml:space="preserve"> Paz e Terra,</w:t>
      </w:r>
      <w:r w:rsidDel="00000000" w:rsidR="00000000" w:rsidRPr="00000000">
        <w:rPr>
          <w:sz w:val="24"/>
          <w:szCs w:val="24"/>
          <w:rtl w:val="0"/>
        </w:rPr>
        <w:t xml:space="preserve"> 2011. Acesso em: 25 jun. 2022.</w:t>
      </w:r>
    </w:p>
    <w:p w:rsidR="00000000" w:rsidDel="00000000" w:rsidP="00000000" w:rsidRDefault="00000000" w:rsidRPr="00000000" w14:paraId="00000018">
      <w:pPr>
        <w:widowControl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LUCAS, Eduardo Alexander Júlio César Fonseca. </w:t>
      </w:r>
      <w:r w:rsidDel="00000000" w:rsidR="00000000" w:rsidRPr="00000000">
        <w:rPr>
          <w:b w:val="1"/>
          <w:sz w:val="24"/>
          <w:szCs w:val="24"/>
          <w:rtl w:val="0"/>
        </w:rPr>
        <w:t xml:space="preserve">Os significados das práticas de promoção da saúde na infância: um estudo do cotidiano escolar pelo desenho infantil</w:t>
      </w:r>
      <w:r w:rsidDel="00000000" w:rsidR="00000000" w:rsidRPr="00000000">
        <w:rPr>
          <w:sz w:val="24"/>
          <w:szCs w:val="24"/>
          <w:rtl w:val="0"/>
        </w:rPr>
        <w:t xml:space="preserve">. 2013.</w:t>
      </w:r>
      <w:r w:rsidDel="00000000" w:rsidR="00000000" w:rsidRPr="00000000">
        <w:rPr>
          <w:sz w:val="24"/>
          <w:szCs w:val="24"/>
          <w:rtl w:val="0"/>
        </w:rPr>
        <w:t xml:space="preserve"> Tese (Doutorado em Saúde Materno Infantil) - Faculdade de Saúde Pública, Universidade de São Paulo, São Paulo, 2013. Acesso em: 17 jul. 2022.</w:t>
      </w:r>
    </w:p>
    <w:p w:rsidR="00000000" w:rsidDel="00000000" w:rsidP="00000000" w:rsidRDefault="00000000" w:rsidRPr="00000000" w14:paraId="0000001B">
      <w:pPr>
        <w:widowControl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LUCAS, Eduardo Alexander Júlio César Fonseca et al. O teatro e a educação em saúde na escola: relato de experiência. </w:t>
      </w:r>
      <w:r w:rsidDel="00000000" w:rsidR="00000000" w:rsidRPr="00000000">
        <w:rPr>
          <w:b w:val="1"/>
          <w:sz w:val="24"/>
          <w:szCs w:val="24"/>
          <w:rtl w:val="0"/>
        </w:rPr>
        <w:t xml:space="preserve">Interagir: pensando a extensão</w:t>
      </w:r>
      <w:r w:rsidDel="00000000" w:rsidR="00000000" w:rsidRPr="00000000">
        <w:rPr>
          <w:sz w:val="24"/>
          <w:szCs w:val="24"/>
          <w:rtl w:val="0"/>
        </w:rPr>
        <w:t xml:space="preserve">, v. 0, n. 29, p. 50–62, 2020. Disponível em: &lt;https://www.e-publicacoes.uerj.br/index.php/interagir/article/view/50780/36278&gt;. Acesso em: 20 jul. 2022.</w:t>
      </w:r>
    </w:p>
    <w:p w:rsidR="00000000" w:rsidDel="00000000" w:rsidP="00000000" w:rsidRDefault="00000000" w:rsidRPr="00000000" w14:paraId="0000001D">
      <w:pPr>
        <w:widowControl w:val="1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20" w:orient="portrait"/>
      <w:pgMar w:bottom="1134" w:top="1701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02" w:lineRule="auto"/>
      <w:ind w:left="696"/>
    </w:pPr>
    <w:rPr>
      <w:b w:val="1"/>
      <w:sz w:val="32"/>
      <w:szCs w:val="32"/>
      <w:u w:val="single"/>
    </w:rPr>
  </w:style>
  <w:style w:type="paragraph" w:styleId="Heading2">
    <w:name w:val="heading 2"/>
    <w:basedOn w:val="Normal"/>
    <w:next w:val="Normal"/>
    <w:pPr>
      <w:ind w:left="800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02" w:lineRule="auto"/>
      <w:ind w:left="696"/>
    </w:pPr>
    <w:rPr>
      <w:b w:val="1"/>
      <w:sz w:val="32"/>
      <w:szCs w:val="32"/>
      <w:u w:val="single"/>
    </w:rPr>
  </w:style>
  <w:style w:type="paragraph" w:styleId="Heading2">
    <w:name w:val="heading 2"/>
    <w:basedOn w:val="Normal"/>
    <w:next w:val="Normal"/>
    <w:pPr>
      <w:ind w:left="800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pt-PT"/>
    </w:rPr>
  </w:style>
  <w:style w:type="paragraph" w:styleId="Ttulo1">
    <w:name w:val="heading 1"/>
    <w:basedOn w:val="Normal"/>
    <w:uiPriority w:val="9"/>
    <w:qFormat w:val="1"/>
    <w:pPr>
      <w:spacing w:before="102"/>
      <w:ind w:left="696"/>
      <w:outlineLvl w:val="0"/>
    </w:pPr>
    <w:rPr>
      <w:b w:val="1"/>
      <w:bCs w:val="1"/>
      <w:sz w:val="32"/>
      <w:szCs w:val="32"/>
      <w:u w:color="000000" w:val="single"/>
    </w:rPr>
  </w:style>
  <w:style w:type="paragraph" w:styleId="Ttulo2">
    <w:name w:val="heading 2"/>
    <w:basedOn w:val="Normal"/>
    <w:uiPriority w:val="9"/>
    <w:unhideWhenUsed w:val="1"/>
    <w:qFormat w:val="1"/>
    <w:pPr>
      <w:ind w:left="800"/>
      <w:outlineLvl w:val="1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800" w:hanging="361"/>
    </w:pPr>
  </w:style>
  <w:style w:type="paragraph" w:styleId="TableParagraph" w:customStyle="1">
    <w:name w:val="Table Paragraph"/>
    <w:basedOn w:val="Normal"/>
    <w:uiPriority w:val="1"/>
    <w:qFormat w:val="1"/>
  </w:style>
  <w:style w:type="table" w:styleId="TabeladeGrade4-nfase3">
    <w:name w:val="Grid Table 4 Accent 3"/>
    <w:basedOn w:val="Tabelanormal"/>
    <w:uiPriority w:val="49"/>
    <w:rsid w:val="00CE5ABE"/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bbb59" w:space="0" w:sz="4" w:themeColor="accent3" w:val="single"/>
          <w:left w:color="9bbb59" w:space="0" w:sz="4" w:themeColor="accent3" w:val="single"/>
          <w:bottom w:color="9bbb59" w:space="0" w:sz="4" w:themeColor="accent3" w:val="single"/>
          <w:right w:color="9bbb59" w:space="0" w:sz="4" w:themeColor="accent3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rPr>
        <w:b w:val="1"/>
        <w:bCs w:val="1"/>
      </w:rPr>
      <w:tblPr/>
      <w:tcPr>
        <w:tcBorders>
          <w:top w:color="9bbb59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TabeladeGrade4-nfase4">
    <w:name w:val="Grid Table 4 Accent 4"/>
    <w:basedOn w:val="Tabelanormal"/>
    <w:uiPriority w:val="49"/>
    <w:rsid w:val="00CE5ABE"/>
    <w:tblPr>
      <w:tblStyleRowBandSize w:val="1"/>
      <w:tblStyleColBandSize w:val="1"/>
      <w:tblBorders>
        <w:top w:color="b2a1c7" w:space="0" w:sz="4" w:themeColor="accent4" w:themeTint="000099" w:val="single"/>
        <w:left w:color="b2a1c7" w:space="0" w:sz="4" w:themeColor="accent4" w:themeTint="000099" w:val="single"/>
        <w:bottom w:color="b2a1c7" w:space="0" w:sz="4" w:themeColor="accent4" w:themeTint="000099" w:val="single"/>
        <w:right w:color="b2a1c7" w:space="0" w:sz="4" w:themeColor="accent4" w:themeTint="000099" w:val="single"/>
        <w:insideH w:color="b2a1c7" w:space="0" w:sz="4" w:themeColor="accent4" w:themeTint="000099" w:val="single"/>
        <w:insideV w:color="b2a1c7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064a2" w:space="0" w:sz="4" w:themeColor="accent4" w:val="single"/>
          <w:left w:color="8064a2" w:space="0" w:sz="4" w:themeColor="accent4" w:val="single"/>
          <w:bottom w:color="8064a2" w:space="0" w:sz="4" w:themeColor="accent4" w:val="single"/>
          <w:right w:color="8064a2" w:space="0" w:sz="4" w:themeColor="accent4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rPr>
        <w:b w:val="1"/>
        <w:bCs w:val="1"/>
      </w:rPr>
      <w:tblPr/>
      <w:tcPr>
        <w:tcBorders>
          <w:top w:color="8064a2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character" w:styleId="Hyperlink">
    <w:name w:val="Hyperlink"/>
    <w:basedOn w:val="Fontepargpadro"/>
    <w:uiPriority w:val="99"/>
    <w:unhideWhenUsed w:val="1"/>
    <w:rsid w:val="005E280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5E2805"/>
    <w:rPr>
      <w:color w:val="605e5c"/>
      <w:shd w:color="auto" w:fill="e1dfdd" w:val="clear"/>
    </w:r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8D77B3"/>
    <w:pPr>
      <w:keepNext w:val="1"/>
      <w:keepLines w:val="1"/>
      <w:widowControl w:val="1"/>
      <w:autoSpaceDE w:val="1"/>
      <w:autoSpaceDN w:val="1"/>
      <w:spacing w:before="240" w:line="259" w:lineRule="auto"/>
      <w:ind w:left="0"/>
      <w:outlineLvl w:val="9"/>
    </w:pPr>
    <w:rPr>
      <w:rFonts w:asciiTheme="majorHAnsi" w:cstheme="majorBidi" w:eastAsiaTheme="majorEastAsia" w:hAnsiTheme="majorHAnsi"/>
      <w:b w:val="0"/>
      <w:bCs w:val="0"/>
      <w:color w:val="365f91" w:themeColor="accent1" w:themeShade="0000BF"/>
      <w:u w:val="none"/>
      <w:lang w:eastAsia="pt-BR" w:val="pt-BR"/>
    </w:rPr>
  </w:style>
  <w:style w:type="paragraph" w:styleId="Sumrio1">
    <w:name w:val="toc 1"/>
    <w:basedOn w:val="Normal"/>
    <w:next w:val="Normal"/>
    <w:autoRedefine w:val="1"/>
    <w:uiPriority w:val="39"/>
    <w:unhideWhenUsed w:val="1"/>
    <w:rsid w:val="008D77B3"/>
    <w:pPr>
      <w:spacing w:after="100"/>
    </w:pPr>
  </w:style>
  <w:style w:type="paragraph" w:styleId="Sumrio2">
    <w:name w:val="toc 2"/>
    <w:basedOn w:val="Normal"/>
    <w:next w:val="Normal"/>
    <w:autoRedefine w:val="1"/>
    <w:uiPriority w:val="39"/>
    <w:unhideWhenUsed w:val="1"/>
    <w:rsid w:val="008D77B3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 w:val="1"/>
    <w:rsid w:val="006C1C3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6C1C32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6C1C3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6C1C32"/>
    <w:rPr>
      <w:rFonts w:ascii="Times New Roman" w:cs="Times New Roman" w:eastAsia="Times New Roman" w:hAnsi="Times New Roman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AmGHUrznxbQNVmRJovUFab2tgw==">AMUW2mVaXLKZrvawoe/FOjPNqF0ZZFVk4gWRavchsKJGx2BTcirQ+tOVZmT6pnTa5NqxCuGHN/DzfL9/MWyMq9KKGlOlhPhNY+wFkaU+XTxoEpNBExkS4F6aQDstbklIoAkMzob8BnEH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2022-06-17T02:24:00Z</dcterms:created>
  <dc:creator>Ana Bilio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2021-11-18T00:00:00Z</vt:filetime>
  </property>
</Properties>
</file>