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6BC9" w14:textId="77777777" w:rsidR="00644E1C" w:rsidRDefault="00644E1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MITOS E CRENÇAS SOBRE A SAÚDE BUCAL: BARREIRAS AO ACESSO AO PRÉ-NATAL ODONTOLÓGICO </w:t>
      </w:r>
    </w:p>
    <w:p w14:paraId="052BD4F1" w14:textId="77777777" w:rsidR="00644E1C" w:rsidRDefault="00644E1C">
      <w:pPr>
        <w:rPr>
          <w:rFonts w:eastAsia="Times New Roman"/>
        </w:rPr>
      </w:pPr>
    </w:p>
    <w:p w14:paraId="7D94C9A2" w14:textId="77777777" w:rsidR="00644E1C" w:rsidRDefault="00644E1C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 xml:space="preserve">Laila </w:t>
      </w:r>
      <w:proofErr w:type="spellStart"/>
      <w:r>
        <w:rPr>
          <w:color w:val="000000"/>
        </w:rPr>
        <w:t>Thainara</w:t>
      </w:r>
      <w:proofErr w:type="spellEnd"/>
      <w:r>
        <w:rPr>
          <w:color w:val="000000"/>
        </w:rPr>
        <w:t xml:space="preserve"> André de Souza¹; Sara Cintia Nascimento Barros²;  Ana Júlia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Milani³.</w:t>
      </w:r>
    </w:p>
    <w:p w14:paraId="500852DF" w14:textId="77777777" w:rsidR="00644E1C" w:rsidRDefault="00644E1C">
      <w:pPr>
        <w:rPr>
          <w:rFonts w:eastAsia="Times New Roman"/>
        </w:rPr>
      </w:pPr>
    </w:p>
    <w:p w14:paraId="6A601B23" w14:textId="77777777" w:rsidR="00644E1C" w:rsidRDefault="00644E1C">
      <w:pPr>
        <w:pStyle w:val="NormalWeb"/>
        <w:spacing w:before="0" w:beforeAutospacing="0" w:after="0" w:afterAutospacing="0"/>
      </w:pPr>
      <w:r>
        <w:rPr>
          <w:color w:val="000000"/>
        </w:rPr>
        <w:t xml:space="preserve">¹Graduanda em Odontologia pelo Centro Universitário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 - UNIFAMINAS,  Muriaé,  Minas Gerais,  Brasil.</w:t>
      </w:r>
    </w:p>
    <w:p w14:paraId="03FDFDA9" w14:textId="77777777" w:rsidR="00644E1C" w:rsidRDefault="00644E1C">
      <w:pPr>
        <w:pStyle w:val="NormalWeb"/>
        <w:spacing w:before="0" w:beforeAutospacing="0" w:after="0" w:afterAutospacing="0"/>
      </w:pPr>
      <w:r>
        <w:rPr>
          <w:color w:val="000000"/>
        </w:rPr>
        <w:t xml:space="preserve">²Graduanda em Odontologia pelo Centro Universitário </w:t>
      </w:r>
      <w:proofErr w:type="spellStart"/>
      <w:r>
        <w:rPr>
          <w:color w:val="000000"/>
        </w:rPr>
        <w:t>Fametro</w:t>
      </w:r>
      <w:proofErr w:type="spellEnd"/>
      <w:r>
        <w:rPr>
          <w:color w:val="000000"/>
        </w:rPr>
        <w:t>- UNIFAMETRO, Fortaleza, Ceará, Brasil.</w:t>
      </w:r>
    </w:p>
    <w:p w14:paraId="0839371E" w14:textId="17C452F5" w:rsidR="00644E1C" w:rsidRDefault="00644E1C" w:rsidP="00B774F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³Cirurgião-dentista. Mestre em Odontologia pela Universidade Federal Fluminense, UFF, Niterói,  Rio de Janeiro, Brasil.</w:t>
      </w:r>
    </w:p>
    <w:p w14:paraId="61AF3B12" w14:textId="77777777" w:rsidR="00B774F0" w:rsidRPr="00B774F0" w:rsidRDefault="00B774F0" w:rsidP="00B774F0">
      <w:pPr>
        <w:pStyle w:val="NormalWeb"/>
        <w:spacing w:before="0" w:beforeAutospacing="0" w:after="0" w:afterAutospacing="0"/>
      </w:pPr>
    </w:p>
    <w:p w14:paraId="16041D31" w14:textId="77777777" w:rsidR="00644E1C" w:rsidRDefault="00644E1C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Área Temática: </w:t>
      </w:r>
      <w:r>
        <w:rPr>
          <w:color w:val="000000"/>
        </w:rPr>
        <w:t>Saúde da Mulher.</w:t>
      </w:r>
    </w:p>
    <w:p w14:paraId="36E0A97B" w14:textId="77777777" w:rsidR="00644E1C" w:rsidRDefault="00644E1C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E-mail do autor para correspondência: </w:t>
      </w:r>
      <w:hyperlink r:id="rId4" w:history="1">
        <w:r>
          <w:rPr>
            <w:rStyle w:val="Hyperlink"/>
            <w:color w:val="1155CC"/>
          </w:rPr>
          <w:t>lailasouza_rec@hotmail.com</w:t>
        </w:r>
      </w:hyperlink>
      <w:r>
        <w:rPr>
          <w:color w:val="000000"/>
        </w:rPr>
        <w:t> </w:t>
      </w:r>
    </w:p>
    <w:p w14:paraId="63D2B4DD" w14:textId="77777777" w:rsidR="00644E1C" w:rsidRDefault="00644E1C">
      <w:pPr>
        <w:rPr>
          <w:rFonts w:eastAsia="Times New Roman"/>
        </w:rPr>
      </w:pPr>
    </w:p>
    <w:p w14:paraId="257172AE" w14:textId="02BA3794" w:rsidR="00644E1C" w:rsidRDefault="00644E1C" w:rsidP="00497D38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INTRODUÇÃO</w:t>
      </w:r>
      <w:r>
        <w:rPr>
          <w:color w:val="000000"/>
        </w:rPr>
        <w:t xml:space="preserve">:  O período gestacional é caracterizado por alterações hormonais, fisiológicas e psicológicas, além de mudanças na alimentação e higiene que podem refletir na piora da saúde bucal pela suscetibilidade à cárie, gengivite, periodontite, afetando a qualidade de vida, </w:t>
      </w:r>
      <w:r w:rsidR="006B5DA4">
        <w:rPr>
          <w:color w:val="000000"/>
        </w:rPr>
        <w:t>proporcionando</w:t>
      </w:r>
      <w:r>
        <w:rPr>
          <w:color w:val="000000"/>
        </w:rPr>
        <w:t xml:space="preserve"> dor e desconforto oral. Por essa razão, os cuidados com a saúde bucal e o acompanhamento odontológico são essenciais nesse período. Entretanto, mitos e crenças sobre a saúde bucal e o pré-natal odontológico (PNO) funcionam como barreiras que impedem a adesão das gestantes ao PNO. </w:t>
      </w:r>
      <w:r>
        <w:rPr>
          <w:b/>
          <w:bCs/>
          <w:color w:val="000000"/>
        </w:rPr>
        <w:t>OBJETIVOS</w:t>
      </w:r>
      <w:r>
        <w:rPr>
          <w:color w:val="000000"/>
        </w:rPr>
        <w:t xml:space="preserve">: Identificar os principais mitos e crenças </w:t>
      </w:r>
      <w:r w:rsidR="005F0028">
        <w:rPr>
          <w:color w:val="000000"/>
        </w:rPr>
        <w:t xml:space="preserve">sobre saúde bucal </w:t>
      </w:r>
      <w:r>
        <w:rPr>
          <w:color w:val="000000"/>
        </w:rPr>
        <w:t>que</w:t>
      </w:r>
      <w:r w:rsidR="00EE5E1F">
        <w:rPr>
          <w:color w:val="000000"/>
        </w:rPr>
        <w:t xml:space="preserve"> </w:t>
      </w:r>
      <w:r>
        <w:rPr>
          <w:color w:val="000000"/>
        </w:rPr>
        <w:t xml:space="preserve">cercam as gestantes </w:t>
      </w:r>
      <w:r w:rsidR="00C862BB">
        <w:rPr>
          <w:color w:val="000000"/>
        </w:rPr>
        <w:t xml:space="preserve">e que funcionam como barreiras de </w:t>
      </w:r>
      <w:r w:rsidR="007732F9">
        <w:rPr>
          <w:color w:val="000000"/>
        </w:rPr>
        <w:t>acesso</w:t>
      </w:r>
      <w:r>
        <w:rPr>
          <w:color w:val="000000"/>
        </w:rPr>
        <w:t xml:space="preserve"> o PNO</w:t>
      </w:r>
      <w:r w:rsidR="002D6720">
        <w:rPr>
          <w:color w:val="000000"/>
        </w:rPr>
        <w:t xml:space="preserve">. </w:t>
      </w:r>
      <w:r>
        <w:rPr>
          <w:b/>
          <w:bCs/>
          <w:color w:val="000000"/>
        </w:rPr>
        <w:t xml:space="preserve">METODOLOGIA: </w:t>
      </w:r>
      <w:r>
        <w:rPr>
          <w:color w:val="000000"/>
        </w:rPr>
        <w:t xml:space="preserve">Trata-se de uma revisão integrativa, realizada no mês de julho de 2022. "Dental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>", "</w:t>
      </w:r>
      <w:proofErr w:type="spellStart"/>
      <w:r>
        <w:rPr>
          <w:color w:val="000000"/>
        </w:rPr>
        <w:t>Belifes</w:t>
      </w:r>
      <w:proofErr w:type="spellEnd"/>
      <w:r>
        <w:rPr>
          <w:color w:val="000000"/>
        </w:rPr>
        <w:t>" e "</w:t>
      </w:r>
      <w:proofErr w:type="spellStart"/>
      <w:r>
        <w:rPr>
          <w:color w:val="000000"/>
        </w:rPr>
        <w:t>Pregnancy</w:t>
      </w:r>
      <w:proofErr w:type="spellEnd"/>
      <w:r>
        <w:rPr>
          <w:color w:val="000000"/>
        </w:rPr>
        <w:t>" foram os descritores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 xml:space="preserve">) selecionados, combinados entre si pelo operador booleano "AND" e indexados na Biblioteca Virtual em Saúde (BVS). A pergunta norteadora foi: "Quais os mitos e crenças sobre a saúde bucal e o PNO prevalentes entre as gestantes?". Foram incluídos artigos publicados nas línguas inglesa e portuguesa, entre os anos de 2016 a 2021. Artigos duplicados e que não preencherem esses critérios foram excluídos. Ao todo, foram selecionados 5 artigos para compor o estudo. </w:t>
      </w:r>
      <w:r>
        <w:rPr>
          <w:b/>
          <w:bCs/>
          <w:color w:val="000000"/>
        </w:rPr>
        <w:t xml:space="preserve">RESULTADOS E DISCUSSÃO: </w:t>
      </w:r>
      <w:r>
        <w:rPr>
          <w:color w:val="000000"/>
        </w:rPr>
        <w:t xml:space="preserve">Observou-se que lesão cariosa, dor, e perda dentária foram associadas às condições fisiológicas normais durante a gestação devido à perda de cálcio para o desenvolvimento do bebê. Esse fato leva a gestante a negligenciar a procura por ajuda odontológica, se automedicar e a suportar a dor. Todavia, apesar de serem manifestações comuns durante essa fase, esse é um pensamento errôneo, uma vez que o cálcio direcionado para o bebê é aquele adquirido por meio da alimentação da mãe. O sangramento gengival nesse período também é erroneamente associado à escovação, visto que essa condição está relacionada às alterações hormonais, bem como às comportamentais. Entretanto, crer que a escovação não é benéfica para a gengiva repercute na ausência de higienização bucal e acúmulo de biofilme dental, fato que compromete a saúde gengival e auxilia a piora do quadro. Além disso, acreditar que alguns procedimentos odontológicos, como o uso de anestésicos, extração dentária e exames radiográficos são prejudiciais ao desenvolvimento do bebê predispõe negligenciar a busca por tratamento, sendo que já foi confirmado que esses são procedimentos com baixo índice de comprometimento fetal. Embora essas condições bucais estejam relacionadas às alterações salivares, hormonais e comportamentais da gestação, uma revisão sistemática relatou que, na maioria dos casos essas condições apresentadas não estão associadas diretamente à gestação, mas sim à presença de placa bacteriana proveniente da higienização bucal deficiente. </w:t>
      </w:r>
      <w:r>
        <w:rPr>
          <w:b/>
          <w:bCs/>
          <w:color w:val="000000"/>
        </w:rPr>
        <w:t xml:space="preserve">CONSIDERAÇÕES FINAIS: </w:t>
      </w:r>
      <w:r w:rsidR="00346C59">
        <w:rPr>
          <w:color w:val="000000"/>
        </w:rPr>
        <w:t>Os m</w:t>
      </w:r>
      <w:r w:rsidR="00E228CF">
        <w:rPr>
          <w:color w:val="000000"/>
        </w:rPr>
        <w:t xml:space="preserve">itos e crenças </w:t>
      </w:r>
      <w:r>
        <w:rPr>
          <w:color w:val="000000"/>
        </w:rPr>
        <w:t>quanto</w:t>
      </w:r>
      <w:r w:rsidR="00346C59">
        <w:rPr>
          <w:color w:val="000000"/>
        </w:rPr>
        <w:t xml:space="preserve"> à saúde bucal e </w:t>
      </w:r>
      <w:r>
        <w:rPr>
          <w:color w:val="000000"/>
        </w:rPr>
        <w:t xml:space="preserve">ao PNO </w:t>
      </w:r>
      <w:r w:rsidR="000C093F">
        <w:rPr>
          <w:color w:val="000000"/>
        </w:rPr>
        <w:t xml:space="preserve">ainda funcionam </w:t>
      </w:r>
      <w:r w:rsidR="001D1EAA">
        <w:rPr>
          <w:color w:val="000000"/>
        </w:rPr>
        <w:t>como barreiras</w:t>
      </w:r>
      <w:r w:rsidR="000C093F">
        <w:rPr>
          <w:color w:val="000000"/>
        </w:rPr>
        <w:t xml:space="preserve"> que </w:t>
      </w:r>
      <w:r>
        <w:rPr>
          <w:color w:val="000000"/>
        </w:rPr>
        <w:t>dificultam o acesso de gestantes aos serviços de saúde</w:t>
      </w:r>
      <w:r w:rsidR="001D1EAA">
        <w:rPr>
          <w:color w:val="000000"/>
        </w:rPr>
        <w:t xml:space="preserve"> bucal. </w:t>
      </w:r>
      <w:r>
        <w:rPr>
          <w:color w:val="000000"/>
        </w:rPr>
        <w:t>Nesse sentido, é importante que o cirurgião-dentista se atente para desenvolver projetos de alfabetização em saúde bucal, a fim de desmistificar os mitos e as crenças ainda presentes na população, bem como motivar e incentivar a adesão ao PNO</w:t>
      </w:r>
      <w:r w:rsidR="00E64CF1">
        <w:rPr>
          <w:color w:val="000000"/>
        </w:rPr>
        <w:t>.</w:t>
      </w:r>
    </w:p>
    <w:p w14:paraId="0C494260" w14:textId="77777777" w:rsidR="00644E1C" w:rsidRDefault="00644E1C" w:rsidP="00497D38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Palavras-chave</w:t>
      </w:r>
      <w:r>
        <w:rPr>
          <w:color w:val="000000"/>
        </w:rPr>
        <w:t>: Pré-natal odontológico; Gestantes; Crenças.</w:t>
      </w:r>
    </w:p>
    <w:p w14:paraId="71840316" w14:textId="77777777" w:rsidR="00644E1C" w:rsidRPr="00415CC7" w:rsidRDefault="00644E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BA3179" w14:textId="77777777" w:rsidR="00B12DC9" w:rsidRPr="00951FB6" w:rsidRDefault="00644E1C" w:rsidP="00E470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FB6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4F5496A" w14:textId="44DAE239" w:rsidR="00644E1C" w:rsidRPr="00951FB6" w:rsidRDefault="00644E1C" w:rsidP="00E4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FB6">
        <w:rPr>
          <w:rFonts w:ascii="Times New Roman" w:hAnsi="Times New Roman" w:cs="Times New Roman"/>
          <w:sz w:val="24"/>
          <w:szCs w:val="24"/>
        </w:rPr>
        <w:t xml:space="preserve">AL KHAMIS, S. et al. Oral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Kuwaiti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>. </w:t>
      </w:r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JDR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Translational</w:t>
      </w:r>
      <w:proofErr w:type="spellEnd"/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>. v. 1, n. 3, p. 211-217, 2016.</w:t>
      </w:r>
      <w:r w:rsidR="00A349FC" w:rsidRPr="00951FB6">
        <w:rPr>
          <w:rFonts w:ascii="Times New Roman" w:hAnsi="Times New Roman" w:cs="Times New Roman"/>
          <w:sz w:val="24"/>
          <w:szCs w:val="24"/>
        </w:rPr>
        <w:t xml:space="preserve"> </w:t>
      </w:r>
      <w:r w:rsidRPr="00951FB6">
        <w:rPr>
          <w:rFonts w:ascii="Times New Roman" w:hAnsi="Times New Roman" w:cs="Times New Roman"/>
          <w:sz w:val="24"/>
          <w:szCs w:val="24"/>
        </w:rPr>
        <w:t xml:space="preserve">JAIN,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Lokesh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Dental </w:t>
      </w:r>
      <w:proofErr w:type="spellStart"/>
      <w:r w:rsidRPr="00951FB6">
        <w:rPr>
          <w:rFonts w:ascii="Times New Roman" w:hAnsi="Times New Roman" w:cs="Times New Roman"/>
          <w:b/>
          <w:bCs/>
          <w:sz w:val="24"/>
          <w:szCs w:val="24"/>
        </w:rPr>
        <w:t>Hygiene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, v. 19, n. 1, p. 127-134, 2021. MONTEIRO, ACC et al. Dental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Opinian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? Departamento de Odontologia. Universidade Federal do Rio Grande do Norte. </w:t>
      </w:r>
      <w:r w:rsidRPr="00951FB6">
        <w:rPr>
          <w:rFonts w:ascii="Times New Roman" w:hAnsi="Times New Roman" w:cs="Times New Roman"/>
          <w:b/>
          <w:bCs/>
          <w:sz w:val="24"/>
          <w:szCs w:val="24"/>
        </w:rPr>
        <w:t>Revista Ciência Plural</w:t>
      </w:r>
      <w:r w:rsidRPr="00951FB6">
        <w:rPr>
          <w:rFonts w:ascii="Times New Roman" w:hAnsi="Times New Roman" w:cs="Times New Roman"/>
          <w:sz w:val="24"/>
          <w:szCs w:val="24"/>
        </w:rPr>
        <w:t xml:space="preserve">, v. 2, n. 2, p. 67-83, 2016. Rocha, Juliana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Schaia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facilitators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dental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. </w:t>
      </w:r>
      <w:r w:rsidRPr="00951FB6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Pr="00951FB6">
        <w:rPr>
          <w:rFonts w:ascii="Times New Roman" w:hAnsi="Times New Roman" w:cs="Times New Roman"/>
          <w:sz w:val="24"/>
          <w:szCs w:val="24"/>
        </w:rPr>
        <w:t xml:space="preserve">, v. 34, n. 8, 2018. ROCHA, Juliana </w:t>
      </w:r>
      <w:proofErr w:type="spellStart"/>
      <w:r w:rsidRPr="00951FB6">
        <w:rPr>
          <w:rFonts w:ascii="Times New Roman" w:hAnsi="Times New Roman" w:cs="Times New Roman"/>
          <w:sz w:val="24"/>
          <w:szCs w:val="24"/>
        </w:rPr>
        <w:t>Schaia</w:t>
      </w:r>
      <w:proofErr w:type="spellEnd"/>
      <w:r w:rsidRPr="00951FB6">
        <w:rPr>
          <w:rFonts w:ascii="Times New Roman" w:hAnsi="Times New Roman" w:cs="Times New Roman"/>
          <w:sz w:val="24"/>
          <w:szCs w:val="24"/>
        </w:rPr>
        <w:t xml:space="preserve"> et al. Determinantes do atendimento odontológico na gestação: uma revisão sistemática.</w:t>
      </w:r>
      <w:r w:rsidRPr="00951FB6">
        <w:rPr>
          <w:rFonts w:ascii="Times New Roman" w:hAnsi="Times New Roman" w:cs="Times New Roman"/>
          <w:b/>
          <w:bCs/>
          <w:sz w:val="24"/>
          <w:szCs w:val="24"/>
        </w:rPr>
        <w:t xml:space="preserve"> Pesquisa de cárie</w:t>
      </w:r>
      <w:r w:rsidRPr="00951FB6">
        <w:rPr>
          <w:rFonts w:ascii="Times New Roman" w:hAnsi="Times New Roman" w:cs="Times New Roman"/>
          <w:sz w:val="24"/>
          <w:szCs w:val="24"/>
        </w:rPr>
        <w:t>. v. 52, n. 1-2, pág. 139-152, 2018.</w:t>
      </w:r>
    </w:p>
    <w:sectPr w:rsidR="00644E1C" w:rsidRPr="00951FB6" w:rsidSect="00497D3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1C"/>
    <w:rsid w:val="00053921"/>
    <w:rsid w:val="000C093F"/>
    <w:rsid w:val="000E7668"/>
    <w:rsid w:val="001D1EAA"/>
    <w:rsid w:val="002D6720"/>
    <w:rsid w:val="00346C59"/>
    <w:rsid w:val="00415CC7"/>
    <w:rsid w:val="00497D38"/>
    <w:rsid w:val="005F0028"/>
    <w:rsid w:val="006102D8"/>
    <w:rsid w:val="00644E1C"/>
    <w:rsid w:val="006B5DA4"/>
    <w:rsid w:val="007732F9"/>
    <w:rsid w:val="00831F92"/>
    <w:rsid w:val="00861D1B"/>
    <w:rsid w:val="00951FB6"/>
    <w:rsid w:val="00955519"/>
    <w:rsid w:val="009E17E1"/>
    <w:rsid w:val="00A349FC"/>
    <w:rsid w:val="00B12DC9"/>
    <w:rsid w:val="00B774F0"/>
    <w:rsid w:val="00BB497F"/>
    <w:rsid w:val="00BE5946"/>
    <w:rsid w:val="00C862BB"/>
    <w:rsid w:val="00DE725E"/>
    <w:rsid w:val="00E228CF"/>
    <w:rsid w:val="00E47084"/>
    <w:rsid w:val="00E614B7"/>
    <w:rsid w:val="00E64CF1"/>
    <w:rsid w:val="00E91089"/>
    <w:rsid w:val="00EE05A3"/>
    <w:rsid w:val="00EE5E1F"/>
    <w:rsid w:val="00EE626E"/>
    <w:rsid w:val="00F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BE271"/>
  <w15:chartTrackingRefBased/>
  <w15:docId w15:val="{F72FAC31-8C2B-F547-B6F2-F8AECDB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4E1C"/>
    <w:rPr>
      <w:color w:val="0000FF"/>
      <w:u w:val="single"/>
    </w:rPr>
  </w:style>
  <w:style w:type="paragraph" w:styleId="SemEspaamento">
    <w:name w:val="No Spacing"/>
    <w:uiPriority w:val="1"/>
    <w:qFormat/>
    <w:rsid w:val="00E61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ailasouza_rec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souza</dc:creator>
  <cp:keywords/>
  <dc:description/>
  <cp:lastModifiedBy>laila souza</cp:lastModifiedBy>
  <cp:revision>2</cp:revision>
  <dcterms:created xsi:type="dcterms:W3CDTF">2022-09-06T11:40:00Z</dcterms:created>
  <dcterms:modified xsi:type="dcterms:W3CDTF">2022-09-06T11:40:00Z</dcterms:modified>
</cp:coreProperties>
</file>