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F109" w14:textId="0D947ED3" w:rsidR="00845E40" w:rsidRPr="00845E40" w:rsidRDefault="00635079" w:rsidP="00845E40">
      <w:pPr>
        <w:ind w:left="747" w:right="794"/>
        <w:jc w:val="center"/>
        <w:rPr>
          <w:b/>
          <w:spacing w:val="-13"/>
          <w:sz w:val="24"/>
          <w:szCs w:val="24"/>
          <w:lang w:val="pt-BR"/>
        </w:rPr>
      </w:pPr>
      <w:bookmarkStart w:id="0" w:name="_Hlk77614175"/>
      <w:r w:rsidRPr="00635079">
        <w:rPr>
          <w:b/>
          <w:spacing w:val="-13"/>
          <w:sz w:val="24"/>
          <w:szCs w:val="24"/>
          <w:lang w:val="pt-BR"/>
        </w:rPr>
        <w:t>VISITA MULTIPROFISSIONAL À BEIRA LEITO EM UNIDADE DE TERAPIA INTENSIVA ADULTO</w:t>
      </w:r>
    </w:p>
    <w:p w14:paraId="4C9C5CAA" w14:textId="08429BDF" w:rsidR="00451CB9" w:rsidRPr="00852171" w:rsidRDefault="00451CB9" w:rsidP="00451CB9">
      <w:pPr>
        <w:ind w:left="747" w:right="794"/>
        <w:jc w:val="center"/>
        <w:rPr>
          <w:b/>
          <w:sz w:val="24"/>
          <w:szCs w:val="24"/>
        </w:rPr>
      </w:pPr>
    </w:p>
    <w:p w14:paraId="259BB5C6" w14:textId="77777777" w:rsidR="00451CB9" w:rsidRPr="00C51D93" w:rsidRDefault="00451CB9" w:rsidP="00672DEE">
      <w:pPr>
        <w:pStyle w:val="Corpodetexto"/>
        <w:rPr>
          <w:b/>
        </w:rPr>
      </w:pPr>
    </w:p>
    <w:p w14:paraId="2BD1F046" w14:textId="244C8D78" w:rsidR="00AC65F2" w:rsidRPr="00C51D93" w:rsidRDefault="00640F89" w:rsidP="00C51D93">
      <w:pPr>
        <w:pStyle w:val="Corpodetexto"/>
        <w:spacing w:line="449" w:lineRule="auto"/>
        <w:ind w:left="255" w:right="170" w:hanging="255"/>
        <w:rPr>
          <w:b/>
          <w:vertAlign w:val="superscript"/>
        </w:rPr>
      </w:pPr>
      <w:r>
        <w:rPr>
          <w:b/>
          <w:u w:val="single"/>
        </w:rPr>
        <w:t>Brian Gabriel dos Santos</w:t>
      </w:r>
      <w:r>
        <w:rPr>
          <w:b/>
          <w:u w:val="single"/>
          <w:vertAlign w:val="superscript"/>
        </w:rPr>
        <w:t>1</w:t>
      </w:r>
      <w:r>
        <w:rPr>
          <w:b/>
          <w:u w:val="single"/>
        </w:rPr>
        <w:t xml:space="preserve"> , </w:t>
      </w:r>
      <w:r w:rsidR="00451CB9" w:rsidRPr="00640F89">
        <w:rPr>
          <w:b/>
        </w:rPr>
        <w:t>Rosinei Nascimento Ferreira</w:t>
      </w:r>
      <w:r>
        <w:rPr>
          <w:b/>
          <w:vertAlign w:val="superscript"/>
        </w:rPr>
        <w:t>2</w:t>
      </w:r>
      <w:r w:rsidR="00AC65F2" w:rsidRPr="00C51D93">
        <w:rPr>
          <w:b/>
        </w:rPr>
        <w:t>, Romulo Soares Dias</w:t>
      </w:r>
      <w:r>
        <w:rPr>
          <w:b/>
          <w:vertAlign w:val="superscript"/>
        </w:rPr>
        <w:t>2</w:t>
      </w:r>
      <w:r>
        <w:rPr>
          <w:b/>
        </w:rPr>
        <w:t xml:space="preserve">, </w:t>
      </w:r>
      <w:r w:rsidR="00AC65F2" w:rsidRPr="00C51D93">
        <w:rPr>
          <w:b/>
        </w:rPr>
        <w:t>Karina Maria Santos</w:t>
      </w:r>
      <w:r w:rsidR="00ED7B35">
        <w:rPr>
          <w:b/>
        </w:rPr>
        <w:t xml:space="preserve"> Lima</w:t>
      </w:r>
      <w:r>
        <w:rPr>
          <w:b/>
          <w:vertAlign w:val="superscript"/>
        </w:rPr>
        <w:t>2</w:t>
      </w:r>
    </w:p>
    <w:p w14:paraId="03EF53E4" w14:textId="77777777" w:rsidR="00640F89" w:rsidRDefault="00640F89" w:rsidP="00C51D93">
      <w:pPr>
        <w:pStyle w:val="Corpodetexto"/>
        <w:spacing w:line="449" w:lineRule="auto"/>
        <w:ind w:hanging="256"/>
      </w:pPr>
      <w:r w:rsidRPr="00640F89">
        <w:rPr>
          <w:vertAlign w:val="superscript"/>
        </w:rPr>
        <w:t>1</w:t>
      </w:r>
      <w:r w:rsidRPr="00640F89">
        <w:t>Fisioterapeuta-Hospital das Clinicas de Uberlândia , Uberlândia, Minas Gerais, Brasil.</w:t>
      </w:r>
    </w:p>
    <w:p w14:paraId="4E2176A2" w14:textId="4D31A0B6" w:rsidR="00AC65F2" w:rsidRDefault="00646B6D" w:rsidP="00C51D93">
      <w:pPr>
        <w:pStyle w:val="Corpodetexto"/>
        <w:spacing w:line="449" w:lineRule="auto"/>
        <w:ind w:hanging="256"/>
      </w:pPr>
      <w:r>
        <w:t xml:space="preserve"> </w:t>
      </w:r>
      <w:r w:rsidR="00640F89">
        <w:rPr>
          <w:vertAlign w:val="superscript"/>
        </w:rPr>
        <w:t>2</w:t>
      </w:r>
      <w:r w:rsidR="00AC65F2">
        <w:rPr>
          <w:vertAlign w:val="superscript"/>
        </w:rPr>
        <w:t xml:space="preserve"> </w:t>
      </w:r>
      <w:r w:rsidR="00AC65F2">
        <w:t>Enfermeiro-</w:t>
      </w:r>
      <w:r w:rsidR="00AC65F2" w:rsidRPr="00AC65F2">
        <w:t>Hospital das Clinicas de Uberlândia , Uberlândia, Minas Gerais</w:t>
      </w:r>
      <w:r w:rsidR="00AC65F2">
        <w:t xml:space="preserve">, </w:t>
      </w:r>
      <w:r w:rsidR="00451CB9" w:rsidRPr="00852171">
        <w:t xml:space="preserve">Brasil. </w:t>
      </w:r>
    </w:p>
    <w:p w14:paraId="2D31854B" w14:textId="77777777" w:rsidR="00451CB9" w:rsidRPr="00852171" w:rsidRDefault="00451CB9" w:rsidP="00451CB9">
      <w:pPr>
        <w:pStyle w:val="Corpodetexto"/>
        <w:spacing w:line="448" w:lineRule="auto"/>
        <w:ind w:left="3433" w:right="172" w:hanging="256"/>
        <w:jc w:val="right"/>
      </w:pPr>
    </w:p>
    <w:p w14:paraId="5FD35B45" w14:textId="5F35FB01" w:rsidR="00451CB9" w:rsidRPr="00852171" w:rsidRDefault="00451CB9" w:rsidP="00451CB9">
      <w:pPr>
        <w:ind w:left="140"/>
        <w:rPr>
          <w:sz w:val="24"/>
          <w:szCs w:val="24"/>
        </w:rPr>
      </w:pPr>
      <w:r w:rsidRPr="00852171">
        <w:rPr>
          <w:b/>
          <w:sz w:val="24"/>
          <w:szCs w:val="24"/>
        </w:rPr>
        <w:t>Aréa</w:t>
      </w:r>
      <w:r w:rsidRPr="00852171">
        <w:rPr>
          <w:b/>
          <w:spacing w:val="-2"/>
          <w:sz w:val="24"/>
          <w:szCs w:val="24"/>
        </w:rPr>
        <w:t xml:space="preserve"> </w:t>
      </w:r>
      <w:r w:rsidRPr="00852171">
        <w:rPr>
          <w:b/>
          <w:sz w:val="24"/>
          <w:szCs w:val="24"/>
        </w:rPr>
        <w:t xml:space="preserve">Temática: </w:t>
      </w:r>
      <w:r w:rsidR="00733298" w:rsidRPr="00852171">
        <w:rPr>
          <w:sz w:val="24"/>
          <w:szCs w:val="24"/>
        </w:rPr>
        <w:t xml:space="preserve">Ciência da </w:t>
      </w:r>
      <w:r w:rsidR="00852171">
        <w:rPr>
          <w:sz w:val="24"/>
          <w:szCs w:val="24"/>
        </w:rPr>
        <w:t>S</w:t>
      </w:r>
      <w:r w:rsidR="00733298" w:rsidRPr="00852171">
        <w:rPr>
          <w:sz w:val="24"/>
          <w:szCs w:val="24"/>
        </w:rPr>
        <w:t>aúde</w:t>
      </w:r>
      <w:r w:rsidRPr="00852171">
        <w:rPr>
          <w:sz w:val="24"/>
          <w:szCs w:val="24"/>
        </w:rPr>
        <w:t>.</w:t>
      </w:r>
    </w:p>
    <w:p w14:paraId="4A615BC7" w14:textId="77777777" w:rsidR="00451CB9" w:rsidRPr="00852171" w:rsidRDefault="00451CB9" w:rsidP="00451CB9">
      <w:pPr>
        <w:pStyle w:val="Corpodetexto"/>
      </w:pPr>
    </w:p>
    <w:p w14:paraId="140AC8D9" w14:textId="5B128383" w:rsidR="00451CB9" w:rsidRPr="00852171" w:rsidRDefault="00451CB9" w:rsidP="00451CB9">
      <w:pPr>
        <w:ind w:left="140"/>
        <w:rPr>
          <w:sz w:val="24"/>
          <w:szCs w:val="24"/>
        </w:rPr>
      </w:pPr>
      <w:r w:rsidRPr="00852171">
        <w:rPr>
          <w:b/>
          <w:sz w:val="24"/>
          <w:szCs w:val="24"/>
        </w:rPr>
        <w:t>E-mail</w:t>
      </w:r>
      <w:r w:rsidRPr="00852171">
        <w:rPr>
          <w:b/>
          <w:spacing w:val="-3"/>
          <w:sz w:val="24"/>
          <w:szCs w:val="24"/>
        </w:rPr>
        <w:t xml:space="preserve"> </w:t>
      </w:r>
      <w:r w:rsidRPr="00852171">
        <w:rPr>
          <w:b/>
          <w:sz w:val="24"/>
          <w:szCs w:val="24"/>
        </w:rPr>
        <w:t>do</w:t>
      </w:r>
      <w:r w:rsidRPr="00852171">
        <w:rPr>
          <w:b/>
          <w:spacing w:val="-4"/>
          <w:sz w:val="24"/>
          <w:szCs w:val="24"/>
        </w:rPr>
        <w:t xml:space="preserve"> </w:t>
      </w:r>
      <w:r w:rsidRPr="00852171">
        <w:rPr>
          <w:b/>
          <w:sz w:val="24"/>
          <w:szCs w:val="24"/>
        </w:rPr>
        <w:t>autor</w:t>
      </w:r>
      <w:r w:rsidRPr="00852171">
        <w:rPr>
          <w:b/>
          <w:spacing w:val="-2"/>
          <w:sz w:val="24"/>
          <w:szCs w:val="24"/>
        </w:rPr>
        <w:t xml:space="preserve"> </w:t>
      </w:r>
      <w:r w:rsidRPr="00852171">
        <w:rPr>
          <w:b/>
          <w:sz w:val="24"/>
          <w:szCs w:val="24"/>
        </w:rPr>
        <w:t>para</w:t>
      </w:r>
      <w:r w:rsidRPr="00852171">
        <w:rPr>
          <w:b/>
          <w:spacing w:val="-1"/>
          <w:sz w:val="24"/>
          <w:szCs w:val="24"/>
        </w:rPr>
        <w:t xml:space="preserve"> </w:t>
      </w:r>
      <w:r w:rsidRPr="00852171">
        <w:rPr>
          <w:b/>
          <w:sz w:val="24"/>
          <w:szCs w:val="24"/>
        </w:rPr>
        <w:t>correspondência:</w:t>
      </w:r>
      <w:r w:rsidR="00635079" w:rsidRPr="00635079">
        <w:t xml:space="preserve"> </w:t>
      </w:r>
      <w:r w:rsidR="00635079" w:rsidRPr="00635079">
        <w:rPr>
          <w:sz w:val="24"/>
          <w:szCs w:val="24"/>
        </w:rPr>
        <w:t>brian.fisio@gmail.com</w:t>
      </w:r>
      <w:r w:rsidRPr="00852171">
        <w:rPr>
          <w:b/>
          <w:spacing w:val="-1"/>
          <w:sz w:val="24"/>
          <w:szCs w:val="24"/>
        </w:rPr>
        <w:t xml:space="preserve"> </w:t>
      </w:r>
    </w:p>
    <w:p w14:paraId="7CC7E15A" w14:textId="77777777" w:rsidR="00451CB9" w:rsidRPr="00852171" w:rsidRDefault="00451CB9" w:rsidP="00451CB9">
      <w:pPr>
        <w:pStyle w:val="Corpodetexto"/>
        <w:spacing w:before="3"/>
      </w:pPr>
    </w:p>
    <w:p w14:paraId="1B1D4690" w14:textId="77777777" w:rsidR="00451CB9" w:rsidRPr="00852171" w:rsidRDefault="00451CB9" w:rsidP="00451CB9">
      <w:pPr>
        <w:pStyle w:val="Ttulo1"/>
        <w:spacing w:before="90"/>
        <w:ind w:left="761" w:right="792"/>
        <w:jc w:val="center"/>
      </w:pPr>
      <w:r w:rsidRPr="00852171">
        <w:t>RESUMO</w:t>
      </w:r>
    </w:p>
    <w:p w14:paraId="4D28C85F" w14:textId="77777777" w:rsidR="00451CB9" w:rsidRPr="00852171" w:rsidRDefault="00451CB9" w:rsidP="00451CB9">
      <w:pPr>
        <w:pStyle w:val="Corpodetexto"/>
        <w:rPr>
          <w:b/>
        </w:rPr>
      </w:pPr>
    </w:p>
    <w:p w14:paraId="34C6AFDD" w14:textId="212565A8" w:rsidR="00E50897" w:rsidRPr="00FB6858" w:rsidRDefault="00284E62" w:rsidP="00E50897">
      <w:pPr>
        <w:pStyle w:val="Ttulo1"/>
        <w:spacing w:line="360" w:lineRule="auto"/>
        <w:ind w:left="0"/>
        <w:jc w:val="both"/>
        <w:rPr>
          <w:b w:val="0"/>
        </w:rPr>
      </w:pPr>
      <w:r>
        <w:rPr>
          <w:b w:val="0"/>
          <w:bCs w:val="0"/>
        </w:rPr>
        <w:t xml:space="preserve">A equipe multidisciplinar em ambiente de terapia intensiva desempenha um papel de suma </w:t>
      </w:r>
      <w:r w:rsidR="007E60E5">
        <w:rPr>
          <w:b w:val="0"/>
          <w:bCs w:val="0"/>
        </w:rPr>
        <w:t>import</w:t>
      </w:r>
      <w:r w:rsidR="00725048">
        <w:rPr>
          <w:b w:val="0"/>
          <w:bCs w:val="0"/>
        </w:rPr>
        <w:t>â</w:t>
      </w:r>
      <w:r w:rsidR="007E60E5">
        <w:rPr>
          <w:b w:val="0"/>
          <w:bCs w:val="0"/>
        </w:rPr>
        <w:t xml:space="preserve">ncia na garantia do cuidado </w:t>
      </w:r>
      <w:r>
        <w:rPr>
          <w:b w:val="0"/>
          <w:bCs w:val="0"/>
        </w:rPr>
        <w:t>ao paciente cr</w:t>
      </w:r>
      <w:r w:rsidR="00725048">
        <w:rPr>
          <w:b w:val="0"/>
          <w:bCs w:val="0"/>
        </w:rPr>
        <w:t>í</w:t>
      </w:r>
      <w:r>
        <w:rPr>
          <w:b w:val="0"/>
          <w:bCs w:val="0"/>
        </w:rPr>
        <w:t xml:space="preserve">tico. </w:t>
      </w:r>
      <w:r w:rsidR="007E60E5">
        <w:rPr>
          <w:b w:val="0"/>
          <w:bCs w:val="0"/>
        </w:rPr>
        <w:t>Neste sentido, a</w:t>
      </w:r>
      <w:r>
        <w:rPr>
          <w:b w:val="0"/>
          <w:bCs w:val="0"/>
        </w:rPr>
        <w:t>s visitas a beira leito configura-se como uma est</w:t>
      </w:r>
      <w:r w:rsidR="0026435D">
        <w:rPr>
          <w:b w:val="0"/>
          <w:bCs w:val="0"/>
        </w:rPr>
        <w:t>r</w:t>
      </w:r>
      <w:r>
        <w:rPr>
          <w:b w:val="0"/>
          <w:bCs w:val="0"/>
        </w:rPr>
        <w:t>at</w:t>
      </w:r>
      <w:r w:rsidR="00725048">
        <w:rPr>
          <w:b w:val="0"/>
          <w:bCs w:val="0"/>
        </w:rPr>
        <w:t>é</w:t>
      </w:r>
      <w:r>
        <w:rPr>
          <w:b w:val="0"/>
          <w:bCs w:val="0"/>
        </w:rPr>
        <w:t xml:space="preserve">gia implementada </w:t>
      </w:r>
      <w:r w:rsidR="007E60E5">
        <w:rPr>
          <w:b w:val="0"/>
          <w:bCs w:val="0"/>
        </w:rPr>
        <w:t xml:space="preserve">por esta </w:t>
      </w:r>
      <w:r w:rsidR="000E5C3A">
        <w:rPr>
          <w:b w:val="0"/>
          <w:bCs w:val="0"/>
        </w:rPr>
        <w:t xml:space="preserve">de modo a </w:t>
      </w:r>
      <w:r w:rsidR="007E60E5">
        <w:rPr>
          <w:b w:val="0"/>
          <w:bCs w:val="0"/>
        </w:rPr>
        <w:t>propiciar melhores linhas de cuidados, al</w:t>
      </w:r>
      <w:r w:rsidR="00725048">
        <w:rPr>
          <w:b w:val="0"/>
          <w:bCs w:val="0"/>
        </w:rPr>
        <w:t>é</w:t>
      </w:r>
      <w:r w:rsidR="007E60E5">
        <w:rPr>
          <w:b w:val="0"/>
          <w:bCs w:val="0"/>
        </w:rPr>
        <w:t>m de integ</w:t>
      </w:r>
      <w:r w:rsidR="0026435D">
        <w:rPr>
          <w:b w:val="0"/>
          <w:bCs w:val="0"/>
        </w:rPr>
        <w:t>r</w:t>
      </w:r>
      <w:r w:rsidR="007E60E5">
        <w:rPr>
          <w:b w:val="0"/>
          <w:bCs w:val="0"/>
        </w:rPr>
        <w:t xml:space="preserve">ar a equipe de trabalho. </w:t>
      </w:r>
      <w:r w:rsidR="00451CB9" w:rsidRPr="007846AE">
        <w:rPr>
          <w:b w:val="0"/>
          <w:bCs w:val="0"/>
        </w:rPr>
        <w:t>O</w:t>
      </w:r>
      <w:r w:rsidR="00FF6326" w:rsidRPr="007846AE">
        <w:rPr>
          <w:b w:val="0"/>
          <w:bCs w:val="0"/>
        </w:rPr>
        <w:t xml:space="preserve"> objetivo d</w:t>
      </w:r>
      <w:r w:rsidR="00E03F58">
        <w:rPr>
          <w:b w:val="0"/>
          <w:bCs w:val="0"/>
        </w:rPr>
        <w:t>esse</w:t>
      </w:r>
      <w:r w:rsidR="00FF6326" w:rsidRPr="007846AE">
        <w:rPr>
          <w:b w:val="0"/>
          <w:bCs w:val="0"/>
        </w:rPr>
        <w:t xml:space="preserve"> estudo é</w:t>
      </w:r>
      <w:r w:rsidR="008C733D" w:rsidRPr="008C733D">
        <w:t xml:space="preserve"> </w:t>
      </w:r>
      <w:r w:rsidR="008C733D">
        <w:rPr>
          <w:b w:val="0"/>
          <w:bCs w:val="0"/>
        </w:rPr>
        <w:t>r</w:t>
      </w:r>
      <w:r w:rsidR="008C733D" w:rsidRPr="008C733D">
        <w:rPr>
          <w:b w:val="0"/>
          <w:bCs w:val="0"/>
        </w:rPr>
        <w:t>elatar a experi</w:t>
      </w:r>
      <w:r w:rsidR="00725048">
        <w:rPr>
          <w:b w:val="0"/>
          <w:bCs w:val="0"/>
        </w:rPr>
        <w:t>ê</w:t>
      </w:r>
      <w:r w:rsidR="008C733D" w:rsidRPr="008C733D">
        <w:rPr>
          <w:b w:val="0"/>
          <w:bCs w:val="0"/>
        </w:rPr>
        <w:t>ncia d</w:t>
      </w:r>
      <w:r w:rsidR="00725048">
        <w:rPr>
          <w:b w:val="0"/>
          <w:bCs w:val="0"/>
        </w:rPr>
        <w:t>a</w:t>
      </w:r>
      <w:r w:rsidR="008C733D" w:rsidRPr="008C733D">
        <w:rPr>
          <w:b w:val="0"/>
          <w:bCs w:val="0"/>
        </w:rPr>
        <w:t xml:space="preserve"> vivência de uma equipe multiprofissional </w:t>
      </w:r>
      <w:r w:rsidR="009E28C5">
        <w:rPr>
          <w:b w:val="0"/>
          <w:bCs w:val="0"/>
        </w:rPr>
        <w:t>na</w:t>
      </w:r>
      <w:r w:rsidR="008C733D" w:rsidRPr="008C733D">
        <w:rPr>
          <w:b w:val="0"/>
          <w:bCs w:val="0"/>
        </w:rPr>
        <w:t xml:space="preserve"> terapia intensiva durante as visitas diárias à beira lei</w:t>
      </w:r>
      <w:r w:rsidR="00635079">
        <w:rPr>
          <w:b w:val="0"/>
          <w:bCs w:val="0"/>
        </w:rPr>
        <w:t>to a pacientes internados</w:t>
      </w:r>
      <w:r>
        <w:rPr>
          <w:b w:val="0"/>
          <w:bCs w:val="0"/>
        </w:rPr>
        <w:t>.</w:t>
      </w:r>
      <w:r w:rsidR="00635079" w:rsidRPr="00635079">
        <w:t xml:space="preserve"> </w:t>
      </w:r>
      <w:r w:rsidR="00635079" w:rsidRPr="00635079">
        <w:rPr>
          <w:b w:val="0"/>
          <w:bCs w:val="0"/>
        </w:rPr>
        <w:t>Trata-se de um estudo descritivo desenvolvido a partir do relato de experiência da equipe multiprofissional</w:t>
      </w:r>
      <w:r w:rsidR="00635079">
        <w:rPr>
          <w:b w:val="0"/>
          <w:bCs w:val="0"/>
        </w:rPr>
        <w:t xml:space="preserve"> realizada entre setembro de 2021 a março</w:t>
      </w:r>
      <w:r w:rsidR="00DA3AD2">
        <w:rPr>
          <w:b w:val="0"/>
          <w:bCs w:val="0"/>
        </w:rPr>
        <w:t xml:space="preserve"> </w:t>
      </w:r>
      <w:r w:rsidR="00635079">
        <w:rPr>
          <w:b w:val="0"/>
          <w:bCs w:val="0"/>
        </w:rPr>
        <w:t>de 2022, em um Hospital de cl</w:t>
      </w:r>
      <w:r w:rsidR="009E28C5">
        <w:rPr>
          <w:b w:val="0"/>
          <w:bCs w:val="0"/>
        </w:rPr>
        <w:t>í</w:t>
      </w:r>
      <w:r w:rsidR="00635079">
        <w:rPr>
          <w:b w:val="0"/>
          <w:bCs w:val="0"/>
        </w:rPr>
        <w:t>nicas no munic</w:t>
      </w:r>
      <w:r w:rsidR="009E28C5">
        <w:rPr>
          <w:b w:val="0"/>
          <w:bCs w:val="0"/>
        </w:rPr>
        <w:t>í</w:t>
      </w:r>
      <w:r w:rsidR="00635079">
        <w:rPr>
          <w:b w:val="0"/>
          <w:bCs w:val="0"/>
        </w:rPr>
        <w:t>pio de Uberlândia, MG</w:t>
      </w:r>
      <w:r w:rsidR="00685209" w:rsidRPr="007846AE">
        <w:rPr>
          <w:b w:val="0"/>
          <w:bCs w:val="0"/>
        </w:rPr>
        <w:t xml:space="preserve">. </w:t>
      </w:r>
      <w:r w:rsidR="00451CB9" w:rsidRPr="007846AE">
        <w:rPr>
          <w:b w:val="0"/>
          <w:bCs w:val="0"/>
        </w:rPr>
        <w:t xml:space="preserve"> </w:t>
      </w:r>
      <w:r w:rsidR="00635079">
        <w:rPr>
          <w:b w:val="0"/>
          <w:bCs w:val="0"/>
        </w:rPr>
        <w:t>O presente estudo reforça as contrib</w:t>
      </w:r>
      <w:r w:rsidR="00EB6935">
        <w:rPr>
          <w:b w:val="0"/>
          <w:bCs w:val="0"/>
        </w:rPr>
        <w:t>uições e especificidades atribuí</w:t>
      </w:r>
      <w:r w:rsidR="00635079">
        <w:rPr>
          <w:b w:val="0"/>
          <w:bCs w:val="0"/>
        </w:rPr>
        <w:t>das a cada integrante da equipe multi</w:t>
      </w:r>
      <w:r w:rsidR="00EB6935">
        <w:rPr>
          <w:b w:val="0"/>
          <w:bCs w:val="0"/>
        </w:rPr>
        <w:t>porfissional, bem como a importâ</w:t>
      </w:r>
      <w:r w:rsidR="00635079">
        <w:rPr>
          <w:b w:val="0"/>
          <w:bCs w:val="0"/>
        </w:rPr>
        <w:t>ncia da</w:t>
      </w:r>
      <w:r w:rsidR="00EB6935">
        <w:rPr>
          <w:b w:val="0"/>
          <w:bCs w:val="0"/>
        </w:rPr>
        <w:t>s</w:t>
      </w:r>
      <w:r w:rsidR="00635079">
        <w:rPr>
          <w:b w:val="0"/>
          <w:bCs w:val="0"/>
        </w:rPr>
        <w:t xml:space="preserve"> visitas a beira leito em uma UTI. </w:t>
      </w:r>
      <w:r w:rsidR="00635079">
        <w:rPr>
          <w:b w:val="0"/>
        </w:rPr>
        <w:t>Neste sentido, conclui-se que as ações e discussões geradas por este momento são de fundamental</w:t>
      </w:r>
      <w:r w:rsidR="00EB6935">
        <w:rPr>
          <w:b w:val="0"/>
        </w:rPr>
        <w:t xml:space="preserve"> relevância</w:t>
      </w:r>
      <w:r w:rsidR="00635079">
        <w:rPr>
          <w:b w:val="0"/>
        </w:rPr>
        <w:t xml:space="preserve"> para prop</w:t>
      </w:r>
      <w:r w:rsidR="00EB6935">
        <w:rPr>
          <w:b w:val="0"/>
        </w:rPr>
        <w:t>iciar a melhor terapêutica possí</w:t>
      </w:r>
      <w:r w:rsidR="00635079">
        <w:rPr>
          <w:b w:val="0"/>
        </w:rPr>
        <w:t xml:space="preserve">vel </w:t>
      </w:r>
      <w:r w:rsidR="00EB6935">
        <w:rPr>
          <w:b w:val="0"/>
        </w:rPr>
        <w:t>a</w:t>
      </w:r>
      <w:r w:rsidR="00635079">
        <w:rPr>
          <w:b w:val="0"/>
        </w:rPr>
        <w:t>o paciente cr</w:t>
      </w:r>
      <w:r w:rsidR="009E28C5">
        <w:rPr>
          <w:b w:val="0"/>
        </w:rPr>
        <w:t>í</w:t>
      </w:r>
      <w:r w:rsidR="00635079">
        <w:rPr>
          <w:b w:val="0"/>
        </w:rPr>
        <w:t>tico.</w:t>
      </w:r>
    </w:p>
    <w:p w14:paraId="60EDFF5C" w14:textId="77777777" w:rsidR="00451CB9" w:rsidRPr="00852171" w:rsidRDefault="00451CB9" w:rsidP="00392765">
      <w:pPr>
        <w:pStyle w:val="Corpodetexto"/>
        <w:spacing w:before="11"/>
        <w:rPr>
          <w:b/>
        </w:rPr>
      </w:pPr>
    </w:p>
    <w:p w14:paraId="13DF28B6" w14:textId="0195D726" w:rsidR="00635079" w:rsidRPr="00852171" w:rsidRDefault="00451CB9" w:rsidP="00392765">
      <w:pPr>
        <w:pStyle w:val="Corpodetexto"/>
        <w:spacing w:line="357" w:lineRule="auto"/>
        <w:ind w:right="168"/>
        <w:jc w:val="both"/>
      </w:pPr>
      <w:r w:rsidRPr="00852171">
        <w:rPr>
          <w:b/>
        </w:rPr>
        <w:t xml:space="preserve">Palavras-chaves: </w:t>
      </w:r>
      <w:r w:rsidR="00725F5B">
        <w:t>Unidade de Terapia</w:t>
      </w:r>
      <w:r w:rsidR="007A6C4A">
        <w:t xml:space="preserve"> Intensiva</w:t>
      </w:r>
      <w:r w:rsidR="00725F5B">
        <w:t>; Humanização da assistência;</w:t>
      </w:r>
      <w:r w:rsidR="00635079" w:rsidRPr="00635079">
        <w:t xml:space="preserve"> Comunicação interdisciplinar</w:t>
      </w:r>
      <w:r w:rsidR="007A6C4A">
        <w:t>.</w:t>
      </w:r>
    </w:p>
    <w:p w14:paraId="79C5A21F" w14:textId="77777777" w:rsidR="00451CB9" w:rsidRPr="00852171" w:rsidRDefault="00451CB9" w:rsidP="00451CB9">
      <w:pPr>
        <w:pStyle w:val="Corpodetexto"/>
        <w:spacing w:before="4"/>
      </w:pPr>
    </w:p>
    <w:p w14:paraId="2DE969D0" w14:textId="77777777" w:rsidR="00451CB9" w:rsidRPr="00852171" w:rsidRDefault="00451CB9" w:rsidP="00451CB9">
      <w:pPr>
        <w:pStyle w:val="Corpodetexto"/>
        <w:spacing w:line="28" w:lineRule="exact"/>
        <w:ind w:left="112"/>
      </w:pPr>
      <w:r w:rsidRPr="00852171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6443C3E7" wp14:editId="16BF6756">
                <wp:extent cx="5805805" cy="17780"/>
                <wp:effectExtent l="0" t="0" r="0" b="381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17780"/>
                          <a:chOff x="0" y="0"/>
                          <a:chExt cx="9143" cy="28"/>
                        </a:xfrm>
                      </wpg:grpSpPr>
                      <wps:wsp>
                        <wps:cNvPr id="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3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EAE01" id="Grupo 2" o:spid="_x0000_s1026" style="width:457.15pt;height:1.4pt;mso-position-horizontal-relative:char;mso-position-vertical-relative:line" coordsize="914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rRRQIAAAYFAAAOAAAAZHJzL2Uyb0RvYy54bWykVNtu2zAMfR+wfxD0vjhO0iUz4hRFugYD&#10;uq1Ytw9QZPmC2aJGKXGyry8luWnaYi9dEBiiSFHnHJJaXh66lu0V2gZ0ztPRmDOlJRSNrnL+6+fN&#10;hwVn1gldiBa0yvlRWX65ev9u2ZtMTaCGtlDIKIm2WW9yXjtnsiSxsladsCMwSpOzBOyEIxOrpEDR&#10;U/auTSbj8cekBywMglTW0u51dPJVyF+WSrrvZWmVY23OCZsLXwzfrf8mq6XIKhSmbuQAQ7wBRSca&#10;TZeeUl0LJ9gOm1epukYiWCjdSEKXQFk2UgUOxCYdv2CzQdiZwKXK+sqcZCJpX+j05rTy236D5t7c&#10;YURPy1uQvy3pkvSmys793q5iMNv2X6Ggeoqdg0D8UGLnUxAldgj6Hk/6qoNjkjYvFmP/50ySL53P&#10;F4P+sqYivTol68/DuU/pbBoPTRa+YonI4nUB4gDJl5x6yD7JZP9PpvtaGBXUt16GO2RNkXMCokVH&#10;zH9QbwldtYpNpx6Uv53CHqW0UUemYV1TmLpChL5WoiBUaSDx7IA3LFXhbcL+UyCRGbRuo6BjfpFz&#10;JNShXmJ/a13U8jHEl89C2xQ3TdsGA6vtukW2F356wm+Q/1lYq32wBn8sZvQ7VJtIKUqzheJI9BDi&#10;CNKTQYsa8C9nPY1fzu2fnUDFWftFk0TEaObnNRizi/mEDDz3bM89QktKlXPHWVyuXZzxncGmqumm&#10;NJDWcEX9WjaBuMcXUQ1gqXeGrqdhC102PAx+ms/tEPX0fK0eAAAA//8DAFBLAwQUAAYACAAAACEA&#10;V3/bItsAAAADAQAADwAAAGRycy9kb3ducmV2LnhtbEyPQWvCQBCF7wX/wzKF3uom2oqm2YiI7UkK&#10;aqF4G7NjEszOhuyaxH/fbS/1MvB4j/e+SZeDqUVHrassK4jHEQji3OqKCwVfh/fnOQjnkTXWlknB&#10;jRwss9FDiom2Pe+o2/tChBJ2CSoovW8SKV1ekkE3tg1x8M62NeiDbAupW+xDuanlJIpm0mDFYaHE&#10;htYl5Zf91Sj46LFfTeNNt72c17fj4fXzexuTUk+Pw+oNhKfB/4fhFz+gQxaYTvbK2olaQXjE/93g&#10;LeKXKYiTgskcZJbKe/bsBwAA//8DAFBLAQItABQABgAIAAAAIQC2gziS/gAAAOEBAAATAAAAAAAA&#10;AAAAAAAAAAAAAABbQ29udGVudF9UeXBlc10ueG1sUEsBAi0AFAAGAAgAAAAhADj9If/WAAAAlAEA&#10;AAsAAAAAAAAAAAAAAAAALwEAAF9yZWxzLy5yZWxzUEsBAi0AFAAGAAgAAAAhAMVTitFFAgAABgUA&#10;AA4AAAAAAAAAAAAAAAAALgIAAGRycy9lMm9Eb2MueG1sUEsBAi0AFAAGAAgAAAAhAFd/2yLbAAAA&#10;AwEAAA8AAAAAAAAAAAAAAAAAnwQAAGRycy9kb3ducmV2LnhtbFBLBQYAAAAABAAEAPMAAACnBQAA&#10;AAA=&#10;">
                <v:rect id="Rectangle 33" o:spid="_x0000_s1027" style="position:absolute;width:914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E8D0F6D" w14:textId="77777777" w:rsidR="00451CB9" w:rsidRPr="00852171" w:rsidRDefault="00451CB9" w:rsidP="00451CB9">
      <w:pPr>
        <w:pStyle w:val="Corpodetexto"/>
        <w:spacing w:before="4"/>
        <w:rPr>
          <w:b/>
        </w:rPr>
      </w:pPr>
    </w:p>
    <w:p w14:paraId="3495B1A6" w14:textId="77777777" w:rsidR="00451CB9" w:rsidRPr="00852171" w:rsidRDefault="00451CB9" w:rsidP="00FB6858">
      <w:pPr>
        <w:pStyle w:val="Ttulo1"/>
        <w:spacing w:before="120" w:after="120" w:line="360" w:lineRule="auto"/>
        <w:ind w:left="0"/>
      </w:pPr>
      <w:r w:rsidRPr="00852171">
        <w:t>INTRODUÇÃO</w:t>
      </w:r>
    </w:p>
    <w:p w14:paraId="1A360718" w14:textId="65B22571" w:rsidR="00CD57CD" w:rsidRDefault="008C733D" w:rsidP="00CD57CD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  <w:sz w:val="24"/>
          <w:szCs w:val="24"/>
        </w:rPr>
        <w:t>A assistência multiprofissional é uma realidade nas Unidades de Terapia Intensiva (UTIs) e a integração da equipe é uma necessidade para a integralidade do cuidado, portanto</w:t>
      </w:r>
      <w:r w:rsidR="00284E62">
        <w:rPr>
          <w:color w:val="000000" w:themeColor="text1"/>
          <w:sz w:val="24"/>
          <w:szCs w:val="24"/>
        </w:rPr>
        <w:t>,</w:t>
      </w:r>
      <w:r w:rsidRPr="008C733D">
        <w:rPr>
          <w:color w:val="000000" w:themeColor="text1"/>
          <w:sz w:val="24"/>
          <w:szCs w:val="24"/>
        </w:rPr>
        <w:t xml:space="preserve"> </w:t>
      </w:r>
      <w:r w:rsidR="00284E62">
        <w:rPr>
          <w:color w:val="000000" w:themeColor="text1"/>
          <w:sz w:val="24"/>
          <w:szCs w:val="24"/>
        </w:rPr>
        <w:t xml:space="preserve">as </w:t>
      </w:r>
      <w:r w:rsidRPr="008C733D">
        <w:rPr>
          <w:color w:val="000000" w:themeColor="text1"/>
          <w:sz w:val="24"/>
          <w:szCs w:val="24"/>
        </w:rPr>
        <w:t xml:space="preserve">visitas multiprofissionais à beira leito trazem grandes benefícios aos pacientes e </w:t>
      </w:r>
      <w:r w:rsidRPr="008C733D">
        <w:rPr>
          <w:color w:val="000000" w:themeColor="text1"/>
          <w:sz w:val="24"/>
          <w:szCs w:val="24"/>
        </w:rPr>
        <w:lastRenderedPageBreak/>
        <w:t>possibilitam uma assistência adequada e individualizada aos mesmos uma vez que os quadros clínicos dos pacientes são discutidos e as condutas e decisões são tomadas em conjunto pela equipe</w:t>
      </w:r>
      <w:r w:rsidR="00B07368">
        <w:rPr>
          <w:color w:val="000000" w:themeColor="text1"/>
          <w:sz w:val="24"/>
          <w:szCs w:val="24"/>
        </w:rPr>
        <w:t xml:space="preserve"> de trabalho (MELO, 2020)</w:t>
      </w:r>
      <w:r w:rsidR="00CD57CD">
        <w:rPr>
          <w:color w:val="000000" w:themeColor="text1"/>
          <w:sz w:val="24"/>
          <w:szCs w:val="24"/>
        </w:rPr>
        <w:t>.</w:t>
      </w:r>
    </w:p>
    <w:p w14:paraId="116E2B26" w14:textId="41474FC2" w:rsidR="00B07368" w:rsidRDefault="00B07368" w:rsidP="00B07368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Neste sentido, o intuito destas </w:t>
      </w:r>
      <w:r w:rsidRPr="00B07368">
        <w:rPr>
          <w:color w:val="000000" w:themeColor="text1"/>
          <w:sz w:val="24"/>
          <w:szCs w:val="24"/>
        </w:rPr>
        <w:t>visa coordenar</w:t>
      </w:r>
      <w:r>
        <w:rPr>
          <w:color w:val="000000" w:themeColor="text1"/>
          <w:sz w:val="24"/>
          <w:szCs w:val="24"/>
        </w:rPr>
        <w:t xml:space="preserve"> </w:t>
      </w:r>
      <w:r w:rsidR="009E28C5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estabele</w:t>
      </w:r>
      <w:r w:rsidR="00D548B2">
        <w:rPr>
          <w:color w:val="000000" w:themeColor="text1"/>
          <w:sz w:val="24"/>
          <w:szCs w:val="24"/>
        </w:rPr>
        <w:t>ce</w:t>
      </w:r>
      <w:r>
        <w:rPr>
          <w:color w:val="000000" w:themeColor="text1"/>
          <w:sz w:val="24"/>
          <w:szCs w:val="24"/>
        </w:rPr>
        <w:t xml:space="preserve">r diferentes formas do </w:t>
      </w:r>
      <w:r w:rsidRPr="00B07368">
        <w:rPr>
          <w:color w:val="000000" w:themeColor="text1"/>
          <w:sz w:val="24"/>
          <w:szCs w:val="24"/>
        </w:rPr>
        <w:t xml:space="preserve">cuidado, checar os riscos e </w:t>
      </w:r>
      <w:r>
        <w:rPr>
          <w:color w:val="000000" w:themeColor="text1"/>
          <w:sz w:val="24"/>
          <w:szCs w:val="24"/>
        </w:rPr>
        <w:t xml:space="preserve">promover </w:t>
      </w:r>
      <w:r w:rsidRPr="00B07368">
        <w:rPr>
          <w:color w:val="000000" w:themeColor="text1"/>
          <w:sz w:val="24"/>
          <w:szCs w:val="24"/>
        </w:rPr>
        <w:t>medidas</w:t>
      </w:r>
      <w:r>
        <w:rPr>
          <w:color w:val="000000" w:themeColor="text1"/>
          <w:sz w:val="24"/>
          <w:szCs w:val="24"/>
        </w:rPr>
        <w:t xml:space="preserve"> </w:t>
      </w:r>
      <w:r w:rsidRPr="00B07368">
        <w:rPr>
          <w:color w:val="000000" w:themeColor="text1"/>
          <w:sz w:val="24"/>
          <w:szCs w:val="24"/>
        </w:rPr>
        <w:t xml:space="preserve">de prevenção, </w:t>
      </w:r>
      <w:r w:rsidR="009607F6">
        <w:rPr>
          <w:color w:val="000000" w:themeColor="text1"/>
          <w:sz w:val="24"/>
          <w:szCs w:val="24"/>
        </w:rPr>
        <w:t>alé</w:t>
      </w:r>
      <w:r>
        <w:rPr>
          <w:color w:val="000000" w:themeColor="text1"/>
          <w:sz w:val="24"/>
          <w:szCs w:val="24"/>
        </w:rPr>
        <w:t xml:space="preserve">m de </w:t>
      </w:r>
      <w:r w:rsidRPr="00B07368">
        <w:rPr>
          <w:color w:val="000000" w:themeColor="text1"/>
          <w:sz w:val="24"/>
          <w:szCs w:val="24"/>
        </w:rPr>
        <w:t>estabelecer metas diárias ou semanais de cuidado, checar itens que</w:t>
      </w:r>
      <w:r>
        <w:rPr>
          <w:color w:val="000000" w:themeColor="text1"/>
          <w:sz w:val="24"/>
          <w:szCs w:val="24"/>
        </w:rPr>
        <w:t xml:space="preserve"> </w:t>
      </w:r>
      <w:r w:rsidRPr="00B07368">
        <w:rPr>
          <w:color w:val="000000" w:themeColor="text1"/>
          <w:sz w:val="24"/>
          <w:szCs w:val="24"/>
        </w:rPr>
        <w:t>garantam a segurança e o acolhimento dos pacientes e fami</w:t>
      </w:r>
      <w:r w:rsidR="009607F6">
        <w:rPr>
          <w:color w:val="000000" w:themeColor="text1"/>
          <w:sz w:val="24"/>
          <w:szCs w:val="24"/>
        </w:rPr>
        <w:t>liares, assim como o possí</w:t>
      </w:r>
      <w:r>
        <w:rPr>
          <w:color w:val="000000" w:themeColor="text1"/>
          <w:sz w:val="24"/>
          <w:szCs w:val="24"/>
        </w:rPr>
        <w:t xml:space="preserve">vel preparo para </w:t>
      </w:r>
      <w:r w:rsidRPr="00B07368">
        <w:rPr>
          <w:color w:val="000000" w:themeColor="text1"/>
          <w:sz w:val="24"/>
          <w:szCs w:val="24"/>
        </w:rPr>
        <w:t>alta</w:t>
      </w:r>
      <w:r>
        <w:rPr>
          <w:color w:val="000000" w:themeColor="text1"/>
          <w:sz w:val="24"/>
          <w:szCs w:val="24"/>
        </w:rPr>
        <w:t xml:space="preserve"> (SILVA, 2021)</w:t>
      </w:r>
      <w:r w:rsidR="009F3CE6">
        <w:rPr>
          <w:color w:val="000000" w:themeColor="text1"/>
          <w:sz w:val="24"/>
          <w:szCs w:val="24"/>
        </w:rPr>
        <w:t>.</w:t>
      </w:r>
    </w:p>
    <w:p w14:paraId="5105D8AF" w14:textId="2BF279D7" w:rsidR="00D31563" w:rsidRDefault="00916822" w:rsidP="002A5AE1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Diante do expost</w:t>
      </w:r>
      <w:r w:rsidRPr="004E16A2">
        <w:rPr>
          <w:color w:val="000000" w:themeColor="text1"/>
          <w:sz w:val="24"/>
          <w:szCs w:val="24"/>
        </w:rPr>
        <w:t>o, formulou-se a seguinte problemática:</w:t>
      </w:r>
      <w:r w:rsidR="00284E62">
        <w:rPr>
          <w:color w:val="000000" w:themeColor="text1"/>
          <w:sz w:val="24"/>
          <w:szCs w:val="24"/>
        </w:rPr>
        <w:t xml:space="preserve"> Qual a import</w:t>
      </w:r>
      <w:r w:rsidR="009E28C5">
        <w:rPr>
          <w:color w:val="000000" w:themeColor="text1"/>
          <w:sz w:val="24"/>
          <w:szCs w:val="24"/>
        </w:rPr>
        <w:t>â</w:t>
      </w:r>
      <w:r w:rsidR="00284E62">
        <w:rPr>
          <w:color w:val="000000" w:themeColor="text1"/>
          <w:sz w:val="24"/>
          <w:szCs w:val="24"/>
        </w:rPr>
        <w:t>ncia das visitas multiprofissiona</w:t>
      </w:r>
      <w:r w:rsidR="009F3CE6">
        <w:rPr>
          <w:color w:val="000000" w:themeColor="text1"/>
          <w:sz w:val="24"/>
          <w:szCs w:val="24"/>
        </w:rPr>
        <w:t>is</w:t>
      </w:r>
      <w:r w:rsidR="00284E62">
        <w:rPr>
          <w:color w:val="000000" w:themeColor="text1"/>
          <w:sz w:val="24"/>
          <w:szCs w:val="24"/>
        </w:rPr>
        <w:t xml:space="preserve"> </w:t>
      </w:r>
      <w:r w:rsidR="009E28C5">
        <w:rPr>
          <w:color w:val="000000" w:themeColor="text1"/>
          <w:sz w:val="24"/>
          <w:szCs w:val="24"/>
        </w:rPr>
        <w:t>à</w:t>
      </w:r>
      <w:r w:rsidR="00284E62">
        <w:rPr>
          <w:color w:val="000000" w:themeColor="text1"/>
          <w:sz w:val="24"/>
          <w:szCs w:val="24"/>
        </w:rPr>
        <w:t xml:space="preserve"> beira leito em uma unidade de terapia intensiva</w:t>
      </w:r>
      <w:r w:rsidR="00AC65F2">
        <w:rPr>
          <w:color w:val="000000" w:themeColor="text1"/>
          <w:sz w:val="24"/>
          <w:szCs w:val="24"/>
        </w:rPr>
        <w:t>?</w:t>
      </w:r>
    </w:p>
    <w:p w14:paraId="098E2044" w14:textId="77777777" w:rsidR="001F350C" w:rsidRPr="002A5AE1" w:rsidRDefault="001F350C" w:rsidP="002A5AE1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685681F8" w14:textId="20877288" w:rsidR="00A91B77" w:rsidRPr="00852171" w:rsidRDefault="00861F80" w:rsidP="001F350C">
      <w:pPr>
        <w:pStyle w:val="Ttulo1"/>
        <w:spacing w:line="360" w:lineRule="auto"/>
        <w:ind w:left="0"/>
      </w:pPr>
      <w:r w:rsidRPr="00852171">
        <w:t>OBJETIVO</w:t>
      </w:r>
      <w:r w:rsidR="00916822">
        <w:t xml:space="preserve"> GERAL</w:t>
      </w:r>
    </w:p>
    <w:p w14:paraId="762326E0" w14:textId="0A69D38A" w:rsidR="00D31563" w:rsidRDefault="008C733D" w:rsidP="001F350C">
      <w:pPr>
        <w:pStyle w:val="Corpodetexto"/>
        <w:spacing w:line="360" w:lineRule="auto"/>
        <w:ind w:firstLine="709"/>
        <w:jc w:val="both"/>
      </w:pPr>
      <w:r w:rsidRPr="008C733D">
        <w:t xml:space="preserve">Relatar a </w:t>
      </w:r>
      <w:r>
        <w:t xml:space="preserve">experiencia de vivência de uma equipe </w:t>
      </w:r>
      <w:r w:rsidRPr="008C733D">
        <w:t>multiprofissional de profissionais em terapia intensiva durante as visitas diárias à beira leito a pacientes internados em UTI</w:t>
      </w:r>
      <w:r w:rsidR="00640F89">
        <w:t>.</w:t>
      </w:r>
    </w:p>
    <w:p w14:paraId="18E5076A" w14:textId="77777777" w:rsidR="001F350C" w:rsidRPr="00852171" w:rsidRDefault="001F350C" w:rsidP="001F350C">
      <w:pPr>
        <w:pStyle w:val="Corpodetexto"/>
        <w:spacing w:line="360" w:lineRule="auto"/>
        <w:ind w:firstLine="709"/>
        <w:jc w:val="both"/>
      </w:pPr>
    </w:p>
    <w:p w14:paraId="3D974B1F" w14:textId="77777777" w:rsidR="005202B8" w:rsidRPr="00852171" w:rsidRDefault="00861F80" w:rsidP="001F350C">
      <w:pPr>
        <w:pStyle w:val="Ttulo1"/>
        <w:spacing w:line="360" w:lineRule="auto"/>
        <w:ind w:left="0"/>
      </w:pPr>
      <w:r w:rsidRPr="00852171">
        <w:t>METODOLOGIA</w:t>
      </w:r>
    </w:p>
    <w:p w14:paraId="1A45EC32" w14:textId="4D2B3B1C" w:rsidR="008C733D" w:rsidRDefault="008C733D" w:rsidP="001F350C">
      <w:pPr>
        <w:pStyle w:val="Ttulo1"/>
        <w:spacing w:line="360" w:lineRule="auto"/>
        <w:ind w:left="0" w:firstLine="709"/>
        <w:jc w:val="both"/>
        <w:rPr>
          <w:b w:val="0"/>
        </w:rPr>
      </w:pPr>
      <w:r w:rsidRPr="008C733D">
        <w:rPr>
          <w:b w:val="0"/>
        </w:rPr>
        <w:t>Trata-se de um estudo descritivo desenvolvido a par</w:t>
      </w:r>
      <w:r w:rsidR="0092793B">
        <w:rPr>
          <w:b w:val="0"/>
        </w:rPr>
        <w:t xml:space="preserve">tir do relato de experiência aparit da vivencia da </w:t>
      </w:r>
      <w:r w:rsidRPr="008C733D">
        <w:rPr>
          <w:b w:val="0"/>
        </w:rPr>
        <w:t xml:space="preserve">equipe multiprofissional, </w:t>
      </w:r>
      <w:r w:rsidR="0092793B">
        <w:rPr>
          <w:b w:val="0"/>
        </w:rPr>
        <w:t>incluindo as</w:t>
      </w:r>
      <w:r w:rsidRPr="008C733D">
        <w:rPr>
          <w:b w:val="0"/>
        </w:rPr>
        <w:t xml:space="preserve"> áreas de fisioterapia e enfermagem em Terapia Intensiva durante os meses de setembro de 2021 a março de 2022, na</w:t>
      </w:r>
      <w:r w:rsidR="00C85E9C">
        <w:rPr>
          <w:b w:val="0"/>
        </w:rPr>
        <w:t>s UTIs adulto do hospital de Clí</w:t>
      </w:r>
      <w:r w:rsidRPr="008C733D">
        <w:rPr>
          <w:b w:val="0"/>
        </w:rPr>
        <w:t>nicas de Uberlândia.</w:t>
      </w:r>
    </w:p>
    <w:p w14:paraId="393B5BE3" w14:textId="5DFF5258" w:rsidR="008C733D" w:rsidRDefault="008C733D" w:rsidP="008C733D">
      <w:pPr>
        <w:pStyle w:val="Ttulo1"/>
        <w:spacing w:line="360" w:lineRule="auto"/>
        <w:ind w:left="0" w:firstLine="709"/>
        <w:jc w:val="both"/>
        <w:rPr>
          <w:b w:val="0"/>
        </w:rPr>
      </w:pPr>
      <w:r w:rsidRPr="008C733D">
        <w:rPr>
          <w:b w:val="0"/>
        </w:rPr>
        <w:t xml:space="preserve">Através desse modelo de produção científica é possivel valorizar o cultivo de conhecimentos, </w:t>
      </w:r>
      <w:r w:rsidR="00C85E9C">
        <w:rPr>
          <w:b w:val="0"/>
        </w:rPr>
        <w:t>em que</w:t>
      </w:r>
      <w:r w:rsidRPr="008C733D">
        <w:rPr>
          <w:b w:val="0"/>
        </w:rPr>
        <w:t xml:space="preserve"> o autor realiza a elaboração e reinscrição do tema através da memória, constr</w:t>
      </w:r>
      <w:r w:rsidR="00DA3AD2">
        <w:rPr>
          <w:b w:val="0"/>
        </w:rPr>
        <w:t>u</w:t>
      </w:r>
      <w:r w:rsidRPr="008C733D">
        <w:rPr>
          <w:b w:val="0"/>
        </w:rPr>
        <w:t>indo direcionamentos de pesquisa ao longo da evolução dos diferentes propósitos (DALTRO;</w:t>
      </w:r>
      <w:r w:rsidR="00CB70C3">
        <w:rPr>
          <w:b w:val="0"/>
        </w:rPr>
        <w:t xml:space="preserve"> </w:t>
      </w:r>
      <w:r w:rsidRPr="008C733D">
        <w:rPr>
          <w:b w:val="0"/>
        </w:rPr>
        <w:t>FARIA, 2019).</w:t>
      </w:r>
    </w:p>
    <w:p w14:paraId="10C21C48" w14:textId="750C7EDF" w:rsidR="0092793B" w:rsidRDefault="0092793B" w:rsidP="008C733D">
      <w:pPr>
        <w:pStyle w:val="Ttulo1"/>
        <w:spacing w:line="360" w:lineRule="auto"/>
        <w:ind w:left="0" w:firstLine="709"/>
        <w:jc w:val="both"/>
        <w:rPr>
          <w:b w:val="0"/>
        </w:rPr>
      </w:pPr>
      <w:r w:rsidRPr="0092793B">
        <w:rPr>
          <w:b w:val="0"/>
        </w:rPr>
        <w:t xml:space="preserve">As ações descritas no presente estudo </w:t>
      </w:r>
      <w:r>
        <w:rPr>
          <w:b w:val="0"/>
        </w:rPr>
        <w:t xml:space="preserve">emergiram </w:t>
      </w:r>
      <w:r w:rsidRPr="0092793B">
        <w:rPr>
          <w:b w:val="0"/>
        </w:rPr>
        <w:t>a partir da</w:t>
      </w:r>
      <w:r w:rsidR="00C85E9C">
        <w:rPr>
          <w:b w:val="0"/>
        </w:rPr>
        <w:t>s</w:t>
      </w:r>
      <w:r w:rsidRPr="0092793B">
        <w:rPr>
          <w:b w:val="0"/>
        </w:rPr>
        <w:t xml:space="preserve"> vivência</w:t>
      </w:r>
      <w:r w:rsidR="00C85E9C">
        <w:rPr>
          <w:b w:val="0"/>
        </w:rPr>
        <w:t>s e experiências pré</w:t>
      </w:r>
      <w:r>
        <w:rPr>
          <w:b w:val="0"/>
        </w:rPr>
        <w:t>via</w:t>
      </w:r>
      <w:r w:rsidR="00103912">
        <w:rPr>
          <w:b w:val="0"/>
        </w:rPr>
        <w:t>s</w:t>
      </w:r>
      <w:r>
        <w:rPr>
          <w:b w:val="0"/>
        </w:rPr>
        <w:t xml:space="preserve"> destes profissionais</w:t>
      </w:r>
      <w:r w:rsidR="00103912">
        <w:rPr>
          <w:b w:val="0"/>
        </w:rPr>
        <w:t>, alé</w:t>
      </w:r>
      <w:r w:rsidR="00C85E9C">
        <w:rPr>
          <w:b w:val="0"/>
        </w:rPr>
        <w:t>m</w:t>
      </w:r>
      <w:r w:rsidR="00977D4E">
        <w:rPr>
          <w:b w:val="0"/>
        </w:rPr>
        <w:t xml:space="preserve"> </w:t>
      </w:r>
      <w:r w:rsidR="00C85E9C">
        <w:rPr>
          <w:b w:val="0"/>
        </w:rPr>
        <w:t>da observação</w:t>
      </w:r>
      <w:r w:rsidR="00977D4E">
        <w:rPr>
          <w:b w:val="0"/>
        </w:rPr>
        <w:t xml:space="preserve"> </w:t>
      </w:r>
      <w:r w:rsidR="00C85E9C">
        <w:rPr>
          <w:b w:val="0"/>
        </w:rPr>
        <w:t>clínica e</w:t>
      </w:r>
      <w:r w:rsidR="00977D4E">
        <w:rPr>
          <w:b w:val="0"/>
        </w:rPr>
        <w:t xml:space="preserve"> </w:t>
      </w:r>
      <w:r w:rsidR="00C85E9C">
        <w:rPr>
          <w:b w:val="0"/>
        </w:rPr>
        <w:t>diária das ações terapê</w:t>
      </w:r>
      <w:r>
        <w:rPr>
          <w:b w:val="0"/>
        </w:rPr>
        <w:t>uticas implementa</w:t>
      </w:r>
      <w:r w:rsidR="00C85E9C">
        <w:rPr>
          <w:b w:val="0"/>
        </w:rPr>
        <w:t>da</w:t>
      </w:r>
      <w:r>
        <w:rPr>
          <w:b w:val="0"/>
        </w:rPr>
        <w:t>s no setor de terapia intensiva</w:t>
      </w:r>
      <w:r w:rsidR="00103912">
        <w:rPr>
          <w:b w:val="0"/>
        </w:rPr>
        <w:t>. C</w:t>
      </w:r>
      <w:r>
        <w:rPr>
          <w:b w:val="0"/>
        </w:rPr>
        <w:t>ontudo</w:t>
      </w:r>
      <w:r w:rsidR="00103912">
        <w:rPr>
          <w:b w:val="0"/>
        </w:rPr>
        <w:t xml:space="preserve">, </w:t>
      </w:r>
      <w:r w:rsidR="00C85E9C">
        <w:rPr>
          <w:b w:val="0"/>
        </w:rPr>
        <w:t xml:space="preserve">objetivando </w:t>
      </w:r>
      <w:r>
        <w:rPr>
          <w:b w:val="0"/>
        </w:rPr>
        <w:t>amplia</w:t>
      </w:r>
      <w:r w:rsidR="00103912">
        <w:rPr>
          <w:b w:val="0"/>
        </w:rPr>
        <w:t>r o conhecimento acerca da temát</w:t>
      </w:r>
      <w:r>
        <w:rPr>
          <w:b w:val="0"/>
        </w:rPr>
        <w:t xml:space="preserve">ica </w:t>
      </w:r>
      <w:r w:rsidR="00103912">
        <w:rPr>
          <w:b w:val="0"/>
        </w:rPr>
        <w:t>utilizou-se d</w:t>
      </w:r>
      <w:r w:rsidR="00C85E9C">
        <w:rPr>
          <w:b w:val="0"/>
        </w:rPr>
        <w:t>o arcabouço teó</w:t>
      </w:r>
      <w:r>
        <w:rPr>
          <w:b w:val="0"/>
        </w:rPr>
        <w:t>rico</w:t>
      </w:r>
      <w:r w:rsidR="00C85E9C">
        <w:rPr>
          <w:b w:val="0"/>
        </w:rPr>
        <w:t xml:space="preserve"> disponí</w:t>
      </w:r>
      <w:r w:rsidR="00103912">
        <w:rPr>
          <w:b w:val="0"/>
        </w:rPr>
        <w:t xml:space="preserve">vel em </w:t>
      </w:r>
      <w:r>
        <w:rPr>
          <w:b w:val="0"/>
        </w:rPr>
        <w:t>banco de dados</w:t>
      </w:r>
      <w:r w:rsidR="00103912">
        <w:rPr>
          <w:b w:val="0"/>
        </w:rPr>
        <w:t xml:space="preserve"> online, de</w:t>
      </w:r>
      <w:r w:rsidR="00C85E9C">
        <w:rPr>
          <w:b w:val="0"/>
        </w:rPr>
        <w:t xml:space="preserve"> forma aleatória,</w:t>
      </w:r>
      <w:r>
        <w:rPr>
          <w:b w:val="0"/>
        </w:rPr>
        <w:t xml:space="preserve"> </w:t>
      </w:r>
      <w:r w:rsidR="00103912">
        <w:rPr>
          <w:b w:val="0"/>
        </w:rPr>
        <w:t xml:space="preserve">entretanto </w:t>
      </w:r>
      <w:r w:rsidR="00C85E9C">
        <w:rPr>
          <w:b w:val="0"/>
        </w:rPr>
        <w:t xml:space="preserve">com referências atuais </w:t>
      </w:r>
      <w:r w:rsidR="00103912">
        <w:rPr>
          <w:b w:val="0"/>
        </w:rPr>
        <w:t>que contemplassem os objetivos impostos pelo estudo.</w:t>
      </w:r>
      <w:r>
        <w:rPr>
          <w:b w:val="0"/>
        </w:rPr>
        <w:t xml:space="preserve"> </w:t>
      </w:r>
    </w:p>
    <w:p w14:paraId="17BBAA76" w14:textId="10BCF2F9" w:rsidR="008C733D" w:rsidRDefault="00103912" w:rsidP="008C733D">
      <w:pPr>
        <w:pStyle w:val="Ttulo1"/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O estudo teve como cenário </w:t>
      </w:r>
      <w:r w:rsidR="008C733D" w:rsidRPr="008C733D">
        <w:rPr>
          <w:b w:val="0"/>
        </w:rPr>
        <w:t>uma unidade de terapia</w:t>
      </w:r>
      <w:r w:rsidR="00C85E9C">
        <w:rPr>
          <w:b w:val="0"/>
        </w:rPr>
        <w:t xml:space="preserve"> intensiva </w:t>
      </w:r>
      <w:r w:rsidR="001A350E">
        <w:rPr>
          <w:b w:val="0"/>
        </w:rPr>
        <w:t xml:space="preserve">adulto </w:t>
      </w:r>
      <w:r w:rsidR="00C85E9C">
        <w:rPr>
          <w:b w:val="0"/>
        </w:rPr>
        <w:t xml:space="preserve">de um Hospital </w:t>
      </w:r>
      <w:r w:rsidR="001A350E">
        <w:rPr>
          <w:b w:val="0"/>
        </w:rPr>
        <w:t>federal de</w:t>
      </w:r>
      <w:r w:rsidR="00C85E9C">
        <w:rPr>
          <w:b w:val="0"/>
        </w:rPr>
        <w:t xml:space="preserve"> </w:t>
      </w:r>
      <w:r w:rsidR="001A350E">
        <w:rPr>
          <w:b w:val="0"/>
        </w:rPr>
        <w:t>ensino</w:t>
      </w:r>
      <w:r w:rsidR="008C733D" w:rsidRPr="008C733D">
        <w:rPr>
          <w:b w:val="0"/>
        </w:rPr>
        <w:t xml:space="preserve"> no estado de Mina</w:t>
      </w:r>
      <w:r>
        <w:rPr>
          <w:b w:val="0"/>
        </w:rPr>
        <w:t>s Gerais localizado no</w:t>
      </w:r>
      <w:r w:rsidR="008C733D" w:rsidRPr="008C733D">
        <w:rPr>
          <w:b w:val="0"/>
        </w:rPr>
        <w:t xml:space="preserve"> município de Uberlândia.</w:t>
      </w:r>
    </w:p>
    <w:p w14:paraId="313D9C2B" w14:textId="475E7DCA" w:rsidR="00F44A4C" w:rsidRDefault="008C733D" w:rsidP="008C733D">
      <w:pPr>
        <w:pStyle w:val="Ttulo1"/>
        <w:spacing w:line="360" w:lineRule="auto"/>
        <w:ind w:left="0" w:firstLine="709"/>
        <w:jc w:val="both"/>
        <w:rPr>
          <w:b w:val="0"/>
        </w:rPr>
      </w:pPr>
      <w:r w:rsidRPr="008C733D">
        <w:rPr>
          <w:b w:val="0"/>
        </w:rPr>
        <w:t xml:space="preserve"> Durante esses meses de atuação prática os profissionais realizaram visitas diárias aos pacientes com discussão sobre o q</w:t>
      </w:r>
      <w:r w:rsidR="00C85E9C">
        <w:rPr>
          <w:b w:val="0"/>
        </w:rPr>
        <w:t>uadro clínico desses e definição</w:t>
      </w:r>
      <w:r w:rsidRPr="008C733D">
        <w:rPr>
          <w:b w:val="0"/>
        </w:rPr>
        <w:t xml:space="preserve"> conjunta </w:t>
      </w:r>
      <w:r w:rsidR="00C85E9C">
        <w:rPr>
          <w:b w:val="0"/>
        </w:rPr>
        <w:t>s</w:t>
      </w:r>
      <w:r w:rsidRPr="008C733D">
        <w:rPr>
          <w:b w:val="0"/>
        </w:rPr>
        <w:t xml:space="preserve">as condutas a serem desempenhadas, com posterior avaliação das mesmas a cada 24 horas para adequação </w:t>
      </w:r>
      <w:r w:rsidRPr="008C733D">
        <w:rPr>
          <w:b w:val="0"/>
        </w:rPr>
        <w:lastRenderedPageBreak/>
        <w:t>de acordo com a evolução de cada paciente.</w:t>
      </w:r>
    </w:p>
    <w:p w14:paraId="6BDECD4E" w14:textId="5C4C9FFB" w:rsidR="00B14C14" w:rsidRDefault="008C733D" w:rsidP="00284E62">
      <w:pPr>
        <w:pStyle w:val="Ttulo1"/>
        <w:spacing w:line="360" w:lineRule="auto"/>
        <w:ind w:left="0" w:firstLine="709"/>
        <w:jc w:val="both"/>
        <w:rPr>
          <w:b w:val="0"/>
        </w:rPr>
      </w:pPr>
      <w:r w:rsidRPr="008C733D">
        <w:rPr>
          <w:b w:val="0"/>
        </w:rPr>
        <w:t>Por trata-se de um relato de experiência, sem a utilização de dados primários e pesquisas com seres humanos, o presente estudo não necessitou do parecer de um Comitê de Ética em Pesquisa. As vivências du</w:t>
      </w:r>
      <w:r w:rsidR="00C85E9C">
        <w:rPr>
          <w:b w:val="0"/>
        </w:rPr>
        <w:t>rante a assistência possibilitaram</w:t>
      </w:r>
      <w:r w:rsidRPr="008C733D">
        <w:rPr>
          <w:b w:val="0"/>
        </w:rPr>
        <w:t xml:space="preserve"> uma análise crítica refle</w:t>
      </w:r>
      <w:r w:rsidR="00C85E9C">
        <w:rPr>
          <w:b w:val="0"/>
        </w:rPr>
        <w:t>xiva sobre a compreensão da temá</w:t>
      </w:r>
      <w:r w:rsidRPr="008C733D">
        <w:rPr>
          <w:b w:val="0"/>
        </w:rPr>
        <w:t>tica estudada.</w:t>
      </w:r>
    </w:p>
    <w:p w14:paraId="719FD9DD" w14:textId="77777777" w:rsidR="00103912" w:rsidRPr="00C82A15" w:rsidRDefault="00103912" w:rsidP="00284E62">
      <w:pPr>
        <w:pStyle w:val="Ttulo1"/>
        <w:spacing w:line="360" w:lineRule="auto"/>
        <w:ind w:left="0" w:firstLine="709"/>
        <w:jc w:val="both"/>
        <w:rPr>
          <w:b w:val="0"/>
        </w:rPr>
      </w:pPr>
    </w:p>
    <w:p w14:paraId="3CC1AD20" w14:textId="50E10325" w:rsidR="00CB70C3" w:rsidRPr="00CB70C3" w:rsidRDefault="00861F80" w:rsidP="00CB70C3">
      <w:pPr>
        <w:pStyle w:val="Ttulo1"/>
        <w:spacing w:line="360" w:lineRule="auto"/>
        <w:ind w:left="0"/>
        <w:rPr>
          <w:spacing w:val="-3"/>
        </w:rPr>
      </w:pPr>
      <w:r w:rsidRPr="00852171">
        <w:t>RESULTADOS</w:t>
      </w:r>
      <w:r w:rsidRPr="00852171">
        <w:rPr>
          <w:spacing w:val="-5"/>
        </w:rPr>
        <w:t xml:space="preserve"> </w:t>
      </w:r>
      <w:r w:rsidRPr="00852171">
        <w:t>E</w:t>
      </w:r>
      <w:r w:rsidRPr="00852171">
        <w:rPr>
          <w:spacing w:val="-3"/>
        </w:rPr>
        <w:t xml:space="preserve"> </w:t>
      </w:r>
      <w:r w:rsidRPr="00852171">
        <w:t>DISCUSSÃO</w:t>
      </w:r>
      <w:r w:rsidRPr="00852171">
        <w:rPr>
          <w:spacing w:val="-3"/>
        </w:rPr>
        <w:t xml:space="preserve"> </w:t>
      </w:r>
    </w:p>
    <w:p w14:paraId="0FB5E425" w14:textId="0D29E325" w:rsidR="00462130" w:rsidRDefault="00724950" w:rsidP="00724950">
      <w:pPr>
        <w:pStyle w:val="Ttulo1"/>
        <w:spacing w:line="360" w:lineRule="auto"/>
        <w:ind w:left="0" w:firstLine="720"/>
        <w:jc w:val="both"/>
        <w:rPr>
          <w:b w:val="0"/>
        </w:rPr>
      </w:pPr>
      <w:r w:rsidRPr="00724950">
        <w:rPr>
          <w:b w:val="0"/>
          <w:shd w:val="clear" w:color="auto" w:fill="FFFFFF"/>
        </w:rPr>
        <w:t>D</w:t>
      </w:r>
      <w:r>
        <w:rPr>
          <w:b w:val="0"/>
          <w:shd w:val="clear" w:color="auto" w:fill="FFFFFF"/>
        </w:rPr>
        <w:t xml:space="preserve">urante </w:t>
      </w:r>
      <w:r w:rsidRPr="00724950">
        <w:rPr>
          <w:b w:val="0"/>
          <w:shd w:val="clear" w:color="auto" w:fill="FFFFFF"/>
        </w:rPr>
        <w:t>o</w:t>
      </w:r>
      <w:r>
        <w:rPr>
          <w:b w:val="0"/>
          <w:shd w:val="clear" w:color="auto" w:fill="FFFFFF"/>
        </w:rPr>
        <w:t xml:space="preserve"> período d</w:t>
      </w:r>
      <w:r w:rsidRPr="00724950">
        <w:rPr>
          <w:b w:val="0"/>
          <w:shd w:val="clear" w:color="auto" w:fill="FFFFFF"/>
        </w:rPr>
        <w:t>e vivência</w:t>
      </w:r>
      <w:r>
        <w:rPr>
          <w:b w:val="0"/>
          <w:shd w:val="clear" w:color="auto" w:fill="FFFFFF"/>
        </w:rPr>
        <w:t xml:space="preserve"> na</w:t>
      </w:r>
      <w:r w:rsidRPr="00724950">
        <w:rPr>
          <w:b w:val="0"/>
          <w:shd w:val="clear" w:color="auto" w:fill="FFFFFF"/>
        </w:rPr>
        <w:t xml:space="preserve"> Unidade </w:t>
      </w:r>
      <w:r>
        <w:rPr>
          <w:b w:val="0"/>
          <w:shd w:val="clear" w:color="auto" w:fill="FFFFFF"/>
        </w:rPr>
        <w:t>de Terapia Intensiva  que  norteia esse</w:t>
      </w:r>
      <w:r w:rsidRPr="00724950">
        <w:rPr>
          <w:b w:val="0"/>
          <w:shd w:val="clear" w:color="auto" w:fill="FFFFFF"/>
        </w:rPr>
        <w:t xml:space="preserve"> estudo</w:t>
      </w:r>
      <w:r>
        <w:rPr>
          <w:b w:val="0"/>
        </w:rPr>
        <w:t xml:space="preserve"> </w:t>
      </w:r>
      <w:r w:rsidR="00462130">
        <w:rPr>
          <w:b w:val="0"/>
        </w:rPr>
        <w:t xml:space="preserve">observamos que </w:t>
      </w:r>
      <w:r w:rsidR="00462130">
        <w:rPr>
          <w:b w:val="0"/>
          <w:shd w:val="clear" w:color="auto" w:fill="FFFFFF"/>
        </w:rPr>
        <w:t>é</w:t>
      </w:r>
      <w:r w:rsidR="00462130" w:rsidRPr="008379AE">
        <w:rPr>
          <w:b w:val="0"/>
          <w:shd w:val="clear" w:color="auto" w:fill="FFFFFF"/>
        </w:rPr>
        <w:t xml:space="preserve"> de </w:t>
      </w:r>
      <w:r w:rsidR="00462130">
        <w:rPr>
          <w:b w:val="0"/>
          <w:shd w:val="clear" w:color="auto" w:fill="FFFFFF"/>
        </w:rPr>
        <w:t>suma</w:t>
      </w:r>
      <w:r w:rsidR="00462130" w:rsidRPr="008379AE">
        <w:rPr>
          <w:b w:val="0"/>
          <w:shd w:val="clear" w:color="auto" w:fill="FFFFFF"/>
        </w:rPr>
        <w:t xml:space="preserve"> importância a realização das visitas beira l</w:t>
      </w:r>
      <w:r w:rsidR="00462130">
        <w:rPr>
          <w:b w:val="0"/>
          <w:shd w:val="clear" w:color="auto" w:fill="FFFFFF"/>
        </w:rPr>
        <w:t>eito</w:t>
      </w:r>
      <w:r w:rsidR="00B5545D">
        <w:rPr>
          <w:b w:val="0"/>
          <w:shd w:val="clear" w:color="auto" w:fill="FFFFFF"/>
        </w:rPr>
        <w:t xml:space="preserve">, </w:t>
      </w:r>
      <w:r w:rsidR="00462130" w:rsidRPr="008379AE">
        <w:rPr>
          <w:b w:val="0"/>
          <w:shd w:val="clear" w:color="auto" w:fill="FFFFFF"/>
        </w:rPr>
        <w:t>sendo este mecanismo um fator integrador na UTI</w:t>
      </w:r>
      <w:r w:rsidR="00B5545D">
        <w:rPr>
          <w:b w:val="0"/>
          <w:shd w:val="clear" w:color="auto" w:fill="FFFFFF"/>
        </w:rPr>
        <w:t xml:space="preserve"> </w:t>
      </w:r>
      <w:r w:rsidR="00462130" w:rsidRPr="008379AE">
        <w:rPr>
          <w:b w:val="0"/>
          <w:shd w:val="clear" w:color="auto" w:fill="FFFFFF"/>
        </w:rPr>
        <w:t xml:space="preserve">inserindo o cuidado centrado na pessoa como </w:t>
      </w:r>
      <w:r w:rsidR="00462130">
        <w:rPr>
          <w:b w:val="0"/>
          <w:shd w:val="clear" w:color="auto" w:fill="FFFFFF"/>
        </w:rPr>
        <w:t>peça chave para a</w:t>
      </w:r>
      <w:r w:rsidR="00462130" w:rsidRPr="008379AE">
        <w:rPr>
          <w:b w:val="0"/>
          <w:shd w:val="clear" w:color="auto" w:fill="FFFFFF"/>
        </w:rPr>
        <w:t xml:space="preserve"> evolução clínica; pois enaltece a participação do paciente nas tomadas de decisões que envolvem sua saúde, além de personalizar a assistência prestada respeitando seus valores e necessidades individ</w:t>
      </w:r>
      <w:r w:rsidR="00462130" w:rsidRPr="005658C9">
        <w:rPr>
          <w:b w:val="0"/>
          <w:shd w:val="clear" w:color="auto" w:fill="FFFFFF"/>
        </w:rPr>
        <w:t>uais</w:t>
      </w:r>
      <w:r w:rsidR="005658C9" w:rsidRPr="005658C9">
        <w:rPr>
          <w:b w:val="0"/>
          <w:shd w:val="clear" w:color="auto" w:fill="FFFFFF"/>
        </w:rPr>
        <w:t xml:space="preserve">, estando </w:t>
      </w:r>
      <w:r w:rsidR="005658C9" w:rsidRPr="005658C9">
        <w:rPr>
          <w:b w:val="0"/>
        </w:rPr>
        <w:t>associadas a resultados positivos para os pacientes</w:t>
      </w:r>
      <w:r w:rsidR="005658C9" w:rsidRPr="005658C9">
        <w:rPr>
          <w:b w:val="0"/>
          <w:shd w:val="clear" w:color="auto" w:fill="FFFFFF"/>
        </w:rPr>
        <w:t xml:space="preserve"> (</w:t>
      </w:r>
      <w:r w:rsidR="005658C9" w:rsidRPr="005658C9">
        <w:rPr>
          <w:b w:val="0"/>
        </w:rPr>
        <w:t>Bakhru et al. 2016)</w:t>
      </w:r>
      <w:r w:rsidR="005658C9">
        <w:rPr>
          <w:b w:val="0"/>
        </w:rPr>
        <w:t>.</w:t>
      </w:r>
    </w:p>
    <w:p w14:paraId="4FFE2BB8" w14:textId="2C66AE48" w:rsidR="00462130" w:rsidRDefault="00462130" w:rsidP="00462130">
      <w:pPr>
        <w:pStyle w:val="Ttulo1"/>
        <w:spacing w:line="360" w:lineRule="auto"/>
        <w:ind w:left="0" w:firstLine="720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De acordo com</w:t>
      </w:r>
      <w:r w:rsidRPr="008379AE">
        <w:rPr>
          <w:b w:val="0"/>
          <w:shd w:val="clear" w:color="auto" w:fill="FFFFFF"/>
        </w:rPr>
        <w:t xml:space="preserve">  </w:t>
      </w:r>
      <w:r w:rsidR="00CA4D7D">
        <w:rPr>
          <w:b w:val="0"/>
          <w:shd w:val="clear" w:color="auto" w:fill="FFFFFF"/>
        </w:rPr>
        <w:t>De Souza</w:t>
      </w:r>
      <w:r w:rsidR="002963AE">
        <w:rPr>
          <w:b w:val="0"/>
          <w:shd w:val="clear" w:color="auto" w:fill="FFFFFF"/>
        </w:rPr>
        <w:t xml:space="preserve">  et  al.</w:t>
      </w:r>
      <w:r w:rsidRPr="008379AE">
        <w:rPr>
          <w:b w:val="0"/>
          <w:shd w:val="clear" w:color="auto" w:fill="FFFFFF"/>
        </w:rPr>
        <w:t xml:space="preserve"> </w:t>
      </w:r>
      <w:r w:rsidR="002963AE">
        <w:rPr>
          <w:b w:val="0"/>
          <w:shd w:val="clear" w:color="auto" w:fill="FFFFFF"/>
        </w:rPr>
        <w:t>(2018)</w:t>
      </w:r>
      <w:r w:rsidRPr="008379AE">
        <w:rPr>
          <w:b w:val="0"/>
          <w:shd w:val="clear" w:color="auto" w:fill="FFFFFF"/>
        </w:rPr>
        <w:t xml:space="preserve">  o  momento  de  encontro  multidisciplinar  entre profissionais  d</w:t>
      </w:r>
      <w:r>
        <w:rPr>
          <w:b w:val="0"/>
          <w:shd w:val="clear" w:color="auto" w:fill="FFFFFF"/>
        </w:rPr>
        <w:t xml:space="preserve">as diversas </w:t>
      </w:r>
      <w:r w:rsidRPr="008379AE">
        <w:rPr>
          <w:b w:val="0"/>
          <w:shd w:val="clear" w:color="auto" w:fill="FFFFFF"/>
        </w:rPr>
        <w:t>categorias  hierárquicas  promove  quebra  de  paradigmas  no  campo hospitalar, abrindo as fronteiras e proporcionando espaço para todos; acarretando em resultados importantes  para  os  indicadores  assistenciais,  sendo</w:t>
      </w:r>
      <w:r>
        <w:rPr>
          <w:b w:val="0"/>
          <w:shd w:val="clear" w:color="auto" w:fill="FFFFFF"/>
        </w:rPr>
        <w:t xml:space="preserve"> </w:t>
      </w:r>
      <w:r w:rsidRPr="008379AE">
        <w:rPr>
          <w:b w:val="0"/>
          <w:shd w:val="clear" w:color="auto" w:fill="FFFFFF"/>
        </w:rPr>
        <w:t>possível  o  fornecimento  de  um  cuidado seguro e de qualidade ao paciente</w:t>
      </w:r>
      <w:r>
        <w:rPr>
          <w:b w:val="0"/>
          <w:shd w:val="clear" w:color="auto" w:fill="FFFFFF"/>
        </w:rPr>
        <w:t xml:space="preserve">. </w:t>
      </w:r>
    </w:p>
    <w:p w14:paraId="64E0083C" w14:textId="7049B1BD" w:rsidR="00462130" w:rsidRDefault="00462130" w:rsidP="00462130">
      <w:pPr>
        <w:pStyle w:val="Ttulo1"/>
        <w:spacing w:line="360" w:lineRule="auto"/>
        <w:ind w:left="0" w:firstLine="720"/>
        <w:jc w:val="both"/>
        <w:rPr>
          <w:b w:val="0"/>
        </w:rPr>
      </w:pPr>
      <w:r w:rsidRPr="008379AE">
        <w:rPr>
          <w:b w:val="0"/>
          <w:shd w:val="clear" w:color="auto" w:fill="FFFFFF"/>
        </w:rPr>
        <w:t>Com  essa  prática,  é  possível  observar  a  val</w:t>
      </w:r>
      <w:r>
        <w:rPr>
          <w:b w:val="0"/>
          <w:shd w:val="clear" w:color="auto" w:fill="FFFFFF"/>
        </w:rPr>
        <w:t>orização  fornecida  à cada profissional em sua área de conhecimento</w:t>
      </w:r>
      <w:r w:rsidRPr="008379AE">
        <w:rPr>
          <w:b w:val="0"/>
          <w:shd w:val="clear" w:color="auto" w:fill="FFFFFF"/>
        </w:rPr>
        <w:t xml:space="preserve">, estimulando o sentimento de participação ativa na prestação </w:t>
      </w:r>
      <w:r w:rsidRPr="00462130">
        <w:rPr>
          <w:b w:val="0"/>
          <w:shd w:val="clear" w:color="auto" w:fill="FFFFFF"/>
        </w:rPr>
        <w:t xml:space="preserve">dos cuidados aos pacientes, além de ampliar o conhecimento científico destes profissionais. </w:t>
      </w:r>
      <w:r w:rsidRPr="00462130">
        <w:rPr>
          <w:b w:val="0"/>
        </w:rPr>
        <w:t xml:space="preserve">No entendimento de Sakata et al. </w:t>
      </w:r>
      <w:r w:rsidR="002963AE">
        <w:rPr>
          <w:b w:val="0"/>
        </w:rPr>
        <w:t>(</w:t>
      </w:r>
      <w:r w:rsidRPr="00462130">
        <w:rPr>
          <w:b w:val="0"/>
        </w:rPr>
        <w:t>2016</w:t>
      </w:r>
      <w:r w:rsidR="002963AE">
        <w:rPr>
          <w:b w:val="0"/>
        </w:rPr>
        <w:t>)</w:t>
      </w:r>
      <w:r w:rsidRPr="00462130">
        <w:rPr>
          <w:b w:val="0"/>
        </w:rPr>
        <w:t>,  as visitas interdisciplinares são essenciais para o atendimento de pacientes críticos, pois profissionais de diversas disciplinas têm percepções variadas e reconhecem diferentes aspectos da paciente grave.</w:t>
      </w:r>
    </w:p>
    <w:p w14:paraId="01A8D033" w14:textId="7DAC707F" w:rsidR="00462130" w:rsidRPr="00462130" w:rsidRDefault="00462130" w:rsidP="00462130">
      <w:pPr>
        <w:pStyle w:val="Ttulo1"/>
        <w:spacing w:line="360" w:lineRule="auto"/>
        <w:ind w:left="0" w:firstLine="720"/>
        <w:jc w:val="both"/>
        <w:rPr>
          <w:b w:val="0"/>
          <w:shd w:val="clear" w:color="auto" w:fill="FFFFFF"/>
        </w:rPr>
      </w:pPr>
      <w:r w:rsidRPr="00462130">
        <w:rPr>
          <w:b w:val="0"/>
          <w:shd w:val="clear" w:color="auto" w:fill="FFFFFF"/>
        </w:rPr>
        <w:t>Sabe-se que um dos pilares da transdisciplinaridade é a troca eficaz de informações, em</w:t>
      </w:r>
      <w:r>
        <w:rPr>
          <w:b w:val="0"/>
          <w:shd w:val="clear" w:color="auto" w:fill="FFFFFF"/>
        </w:rPr>
        <w:t xml:space="preserve"> </w:t>
      </w:r>
      <w:r w:rsidRPr="00462130">
        <w:rPr>
          <w:b w:val="0"/>
          <w:shd w:val="clear" w:color="auto" w:fill="FFFFFF"/>
        </w:rPr>
        <w:t xml:space="preserve">que se dá por meio da união de fatores diversos, como o saber ouvir, a constatação de entendimento da  mensagem  passada,  promoção  de  uma  liderança  de  qualidade,  além  de  dialógos  pertinentes com o objetivo de minimizar danos aos </w:t>
      </w:r>
      <w:r>
        <w:rPr>
          <w:b w:val="0"/>
          <w:shd w:val="clear" w:color="auto" w:fill="FFFFFF"/>
        </w:rPr>
        <w:t xml:space="preserve">doentes </w:t>
      </w:r>
      <w:r w:rsidRPr="00462130">
        <w:rPr>
          <w:b w:val="0"/>
          <w:shd w:val="clear" w:color="auto" w:fill="FFFFFF"/>
        </w:rPr>
        <w:t>que utilizam o serviço de saúde</w:t>
      </w:r>
      <w:r>
        <w:rPr>
          <w:b w:val="0"/>
          <w:shd w:val="clear" w:color="auto" w:fill="FFFFFF"/>
        </w:rPr>
        <w:t>.</w:t>
      </w:r>
    </w:p>
    <w:p w14:paraId="72C93015" w14:textId="236469AF" w:rsidR="00B14C14" w:rsidRPr="00FB6858" w:rsidRDefault="00B14C14" w:rsidP="00640F89">
      <w:pPr>
        <w:pStyle w:val="Ttulo1"/>
        <w:spacing w:line="360" w:lineRule="auto"/>
        <w:ind w:left="0"/>
        <w:jc w:val="both"/>
        <w:rPr>
          <w:b w:val="0"/>
        </w:rPr>
      </w:pPr>
    </w:p>
    <w:p w14:paraId="0CC4239B" w14:textId="77777777" w:rsidR="005202B8" w:rsidRPr="00852171" w:rsidRDefault="00861F80" w:rsidP="00CB70C3">
      <w:pPr>
        <w:pStyle w:val="Ttulo1"/>
        <w:spacing w:line="360" w:lineRule="auto"/>
        <w:ind w:left="0"/>
      </w:pPr>
      <w:r w:rsidRPr="00852171">
        <w:t>CONCLUSÃO</w:t>
      </w:r>
      <w:r w:rsidRPr="00852171">
        <w:rPr>
          <w:spacing w:val="-4"/>
        </w:rPr>
        <w:t xml:space="preserve"> </w:t>
      </w:r>
    </w:p>
    <w:p w14:paraId="774674C9" w14:textId="0943C9A0" w:rsidR="00462130" w:rsidRDefault="00462130" w:rsidP="00462130">
      <w:pPr>
        <w:pStyle w:val="Ttulo1"/>
        <w:spacing w:line="360" w:lineRule="auto"/>
        <w:ind w:left="0" w:firstLine="720"/>
        <w:jc w:val="both"/>
        <w:rPr>
          <w:b w:val="0"/>
        </w:rPr>
      </w:pPr>
      <w:r>
        <w:rPr>
          <w:b w:val="0"/>
        </w:rPr>
        <w:t>Denota-se portanto que o presente estudo trouxe reflexões importantes acerca da</w:t>
      </w:r>
      <w:r w:rsidRPr="008C733D">
        <w:rPr>
          <w:b w:val="0"/>
        </w:rPr>
        <w:t>s diferentes contribuições</w:t>
      </w:r>
      <w:r>
        <w:rPr>
          <w:b w:val="0"/>
        </w:rPr>
        <w:t xml:space="preserve"> que se obtém a partir da atuação da equipe multidisciplinar</w:t>
      </w:r>
      <w:r w:rsidRPr="008C733D">
        <w:rPr>
          <w:b w:val="0"/>
        </w:rPr>
        <w:t xml:space="preserve"> </w:t>
      </w:r>
      <w:r>
        <w:rPr>
          <w:b w:val="0"/>
        </w:rPr>
        <w:t xml:space="preserve">por meio </w:t>
      </w:r>
      <w:r>
        <w:rPr>
          <w:b w:val="0"/>
        </w:rPr>
        <w:lastRenderedPageBreak/>
        <w:t>das visitas a beira leito em um ambiente de terapia intensiva. Nesta perspectiva, observa-se que as específicidades</w:t>
      </w:r>
      <w:r w:rsidRPr="008C733D">
        <w:rPr>
          <w:b w:val="0"/>
        </w:rPr>
        <w:t xml:space="preserve"> de cada área acerca da condição clínica diária d</w:t>
      </w:r>
      <w:r w:rsidR="002A5143">
        <w:rPr>
          <w:b w:val="0"/>
        </w:rPr>
        <w:t>os</w:t>
      </w:r>
      <w:r w:rsidRPr="008C733D">
        <w:rPr>
          <w:b w:val="0"/>
        </w:rPr>
        <w:t xml:space="preserve"> paciente</w:t>
      </w:r>
      <w:r>
        <w:rPr>
          <w:b w:val="0"/>
        </w:rPr>
        <w:t xml:space="preserve"> são ações fundamentais e relatadas durante as</w:t>
      </w:r>
      <w:r w:rsidRPr="008C733D">
        <w:rPr>
          <w:b w:val="0"/>
        </w:rPr>
        <w:t xml:space="preserve"> visitas multiprofission</w:t>
      </w:r>
      <w:r>
        <w:rPr>
          <w:b w:val="0"/>
        </w:rPr>
        <w:t xml:space="preserve">ais, o que favorece </w:t>
      </w:r>
      <w:r w:rsidRPr="008C733D">
        <w:rPr>
          <w:b w:val="0"/>
        </w:rPr>
        <w:t xml:space="preserve">a </w:t>
      </w:r>
      <w:r>
        <w:rPr>
          <w:b w:val="0"/>
        </w:rPr>
        <w:t xml:space="preserve">compreensão global para melhor </w:t>
      </w:r>
      <w:r w:rsidRPr="008C733D">
        <w:rPr>
          <w:b w:val="0"/>
        </w:rPr>
        <w:t>condução dos casos, uma vez que</w:t>
      </w:r>
      <w:r>
        <w:rPr>
          <w:b w:val="0"/>
        </w:rPr>
        <w:t xml:space="preserve"> </w:t>
      </w:r>
      <w:r w:rsidRPr="008C733D">
        <w:rPr>
          <w:b w:val="0"/>
        </w:rPr>
        <w:t xml:space="preserve">todos os profissionais </w:t>
      </w:r>
      <w:r>
        <w:rPr>
          <w:b w:val="0"/>
        </w:rPr>
        <w:t xml:space="preserve">tornam-se </w:t>
      </w:r>
      <w:r w:rsidRPr="008C733D">
        <w:rPr>
          <w:b w:val="0"/>
        </w:rPr>
        <w:t>cientes da evolução clínica do doente</w:t>
      </w:r>
      <w:r>
        <w:rPr>
          <w:b w:val="0"/>
        </w:rPr>
        <w:t>,</w:t>
      </w:r>
      <w:r w:rsidRPr="008C733D">
        <w:rPr>
          <w:b w:val="0"/>
        </w:rPr>
        <w:t xml:space="preserve"> no que </w:t>
      </w:r>
      <w:r>
        <w:rPr>
          <w:b w:val="0"/>
        </w:rPr>
        <w:t xml:space="preserve">tange as responsabilidades que esse assume enquanto componente desta equipe. </w:t>
      </w:r>
    </w:p>
    <w:p w14:paraId="1C2D05F4" w14:textId="281A29F1" w:rsidR="00135811" w:rsidRPr="0073452F" w:rsidRDefault="002A5143" w:rsidP="00135811">
      <w:pPr>
        <w:pStyle w:val="Ttulo1"/>
        <w:spacing w:line="360" w:lineRule="auto"/>
        <w:ind w:left="0" w:firstLine="720"/>
        <w:jc w:val="both"/>
        <w:rPr>
          <w:b w:val="0"/>
        </w:rPr>
      </w:pPr>
      <w:r>
        <w:rPr>
          <w:b w:val="0"/>
          <w:shd w:val="clear" w:color="auto" w:fill="FFFFFF"/>
        </w:rPr>
        <w:t>Por fim</w:t>
      </w:r>
      <w:r w:rsidR="00D6747E" w:rsidRPr="0073452F">
        <w:rPr>
          <w:b w:val="0"/>
          <w:shd w:val="clear" w:color="auto" w:fill="FFFFFF"/>
        </w:rPr>
        <w:t xml:space="preserve">, </w:t>
      </w:r>
      <w:r w:rsidR="00135811" w:rsidRPr="0073452F">
        <w:rPr>
          <w:b w:val="0"/>
        </w:rPr>
        <w:t xml:space="preserve">destacamos a necessidade novas pesquisas e ações que contribuam para consolidar esta prática clínica nos cenários de prática assistencial </w:t>
      </w:r>
      <w:r w:rsidR="0073452F" w:rsidRPr="0073452F">
        <w:rPr>
          <w:b w:val="0"/>
        </w:rPr>
        <w:t>intensiva,</w:t>
      </w:r>
      <w:r w:rsidR="00135811" w:rsidRPr="0073452F">
        <w:rPr>
          <w:b w:val="0"/>
        </w:rPr>
        <w:t xml:space="preserve"> sobretudo em ambientes de formação profissional, que devem primar pela qualidade e boas práticas assistenciais.</w:t>
      </w:r>
    </w:p>
    <w:p w14:paraId="452035A3" w14:textId="55CA424D" w:rsidR="00845E40" w:rsidRDefault="00845E40" w:rsidP="00E13514">
      <w:pPr>
        <w:pStyle w:val="Ttulo1"/>
        <w:spacing w:line="360" w:lineRule="auto"/>
        <w:ind w:left="0"/>
        <w:jc w:val="both"/>
        <w:rPr>
          <w:b w:val="0"/>
        </w:rPr>
      </w:pPr>
    </w:p>
    <w:p w14:paraId="70143BF6" w14:textId="59AFFEA2" w:rsidR="008C733D" w:rsidRDefault="00861F80" w:rsidP="007E60E5">
      <w:pPr>
        <w:pStyle w:val="Ttulo1"/>
        <w:spacing w:line="360" w:lineRule="auto"/>
        <w:ind w:left="0" w:firstLine="709"/>
        <w:jc w:val="both"/>
        <w:rPr>
          <w:spacing w:val="-4"/>
        </w:rPr>
      </w:pPr>
      <w:r w:rsidRPr="00852171">
        <w:t>REFERÊNCIAS</w:t>
      </w:r>
      <w:r w:rsidRPr="00852171">
        <w:rPr>
          <w:spacing w:val="-5"/>
        </w:rPr>
        <w:t xml:space="preserve"> </w:t>
      </w:r>
      <w:r w:rsidRPr="00852171">
        <w:t>BIBLIOGRÁFICAS</w:t>
      </w:r>
      <w:r w:rsidRPr="00852171">
        <w:rPr>
          <w:spacing w:val="-4"/>
        </w:rPr>
        <w:t xml:space="preserve"> </w:t>
      </w:r>
    </w:p>
    <w:p w14:paraId="4FC867BD" w14:textId="5640A429" w:rsidR="00035576" w:rsidRDefault="00035576" w:rsidP="00035576">
      <w:pPr>
        <w:pStyle w:val="Ttulo1"/>
        <w:spacing w:line="360" w:lineRule="auto"/>
        <w:jc w:val="both"/>
        <w:rPr>
          <w:spacing w:val="-4"/>
        </w:rPr>
      </w:pPr>
    </w:p>
    <w:p w14:paraId="31FE370D" w14:textId="0092ABB1" w:rsidR="00904B72" w:rsidRDefault="00035576" w:rsidP="00035576">
      <w:pPr>
        <w:pStyle w:val="Ttulo1"/>
        <w:spacing w:line="360" w:lineRule="auto"/>
        <w:ind w:left="0"/>
        <w:jc w:val="both"/>
        <w:rPr>
          <w:b w:val="0"/>
        </w:rPr>
      </w:pPr>
      <w:r w:rsidRPr="00035576">
        <w:rPr>
          <w:b w:val="0"/>
        </w:rPr>
        <w:t>BAKHRU RN, MCWILLIAMS DJ, WIEBE DJ, SPUHLER VJ, SCHWEICKERT WD.</w:t>
      </w:r>
      <w:r>
        <w:t xml:space="preserve"> </w:t>
      </w:r>
      <w:r w:rsidRPr="00BC1279">
        <w:t xml:space="preserve">Intensive care unit structure variation and implications for early mobilization practices. an international survey. </w:t>
      </w:r>
      <w:r w:rsidRPr="00BC1279">
        <w:rPr>
          <w:b w:val="0"/>
          <w:bCs w:val="0"/>
        </w:rPr>
        <w:t>Ann Am Thorac Soc.</w:t>
      </w:r>
      <w:r w:rsidRPr="00035576">
        <w:rPr>
          <w:b w:val="0"/>
        </w:rPr>
        <w:t xml:space="preserve"> 2016;13(9):1527-37</w:t>
      </w:r>
    </w:p>
    <w:p w14:paraId="08B8BB6B" w14:textId="775E7494" w:rsidR="00904B72" w:rsidRPr="00904B72" w:rsidRDefault="00904B72" w:rsidP="00904B72">
      <w:pPr>
        <w:spacing w:line="360" w:lineRule="auto"/>
        <w:jc w:val="both"/>
        <w:rPr>
          <w:color w:val="000000"/>
          <w:sz w:val="24"/>
          <w:szCs w:val="24"/>
        </w:rPr>
      </w:pPr>
      <w:r w:rsidRPr="008C733D">
        <w:rPr>
          <w:color w:val="000000"/>
          <w:sz w:val="24"/>
          <w:szCs w:val="24"/>
        </w:rPr>
        <w:t xml:space="preserve">DALTRO, M. R.; FARIA, A. A. </w:t>
      </w:r>
      <w:r w:rsidRPr="008C733D">
        <w:rPr>
          <w:b/>
          <w:color w:val="000000"/>
          <w:sz w:val="24"/>
          <w:szCs w:val="24"/>
        </w:rPr>
        <w:t>Relato de experiência: Uma narrativa científica na pós-modernidade</w:t>
      </w:r>
      <w:r w:rsidRPr="008C733D">
        <w:rPr>
          <w:color w:val="000000"/>
          <w:sz w:val="24"/>
          <w:szCs w:val="24"/>
        </w:rPr>
        <w:t xml:space="preserve">. Estudos e pesquisas em psicologia., </w:t>
      </w:r>
      <w:r w:rsidRPr="00721539">
        <w:rPr>
          <w:color w:val="000000"/>
          <w:sz w:val="24"/>
          <w:szCs w:val="24"/>
        </w:rPr>
        <w:t>Rio de Janeiro</w:t>
      </w:r>
      <w:r>
        <w:rPr>
          <w:color w:val="000000"/>
          <w:sz w:val="24"/>
          <w:szCs w:val="24"/>
        </w:rPr>
        <w:t xml:space="preserve">, v. 19, n. 1, jan.-abr, </w:t>
      </w:r>
      <w:r w:rsidRPr="008C733D">
        <w:rPr>
          <w:color w:val="000000"/>
          <w:sz w:val="24"/>
          <w:szCs w:val="24"/>
        </w:rPr>
        <w:t>2019</w:t>
      </w:r>
      <w:r>
        <w:rPr>
          <w:color w:val="000000"/>
          <w:sz w:val="24"/>
          <w:szCs w:val="24"/>
        </w:rPr>
        <w:t>.</w:t>
      </w:r>
      <w:r w:rsidRPr="00721539">
        <w:t xml:space="preserve"> </w:t>
      </w:r>
      <w:r w:rsidRPr="00721539">
        <w:rPr>
          <w:color w:val="000000"/>
          <w:sz w:val="24"/>
          <w:szCs w:val="24"/>
        </w:rPr>
        <w:t>Disponível em:</w:t>
      </w:r>
      <w:r w:rsidRPr="00721539">
        <w:t xml:space="preserve"> </w:t>
      </w:r>
      <w:r w:rsidRPr="00721539">
        <w:rPr>
          <w:color w:val="000000"/>
          <w:sz w:val="24"/>
          <w:szCs w:val="24"/>
        </w:rPr>
        <w:t>http://pepsic.bvsalud.org/scielo.php?script=sci_arttext&amp;pid=S1808-42812019000100013</w:t>
      </w:r>
      <w:r>
        <w:rPr>
          <w:color w:val="000000"/>
          <w:sz w:val="24"/>
          <w:szCs w:val="24"/>
        </w:rPr>
        <w:t xml:space="preserve">. Acesso em: 18 </w:t>
      </w:r>
      <w:r w:rsidRPr="00721539">
        <w:rPr>
          <w:color w:val="000000"/>
          <w:sz w:val="24"/>
          <w:szCs w:val="24"/>
        </w:rPr>
        <w:t xml:space="preserve"> jun</w:t>
      </w:r>
      <w:r>
        <w:rPr>
          <w:color w:val="000000"/>
          <w:sz w:val="24"/>
          <w:szCs w:val="24"/>
        </w:rPr>
        <w:t>.</w:t>
      </w:r>
      <w:r w:rsidRPr="00721539">
        <w:rPr>
          <w:color w:val="000000"/>
          <w:sz w:val="24"/>
          <w:szCs w:val="24"/>
        </w:rPr>
        <w:t xml:space="preserve"> 2022.</w:t>
      </w:r>
    </w:p>
    <w:p w14:paraId="7F44773E" w14:textId="55936F71" w:rsidR="000D78A0" w:rsidRPr="00C7757E" w:rsidRDefault="00C7757E" w:rsidP="00C7757E">
      <w:pPr>
        <w:spacing w:line="360" w:lineRule="auto"/>
        <w:jc w:val="both"/>
        <w:rPr>
          <w:sz w:val="24"/>
          <w:szCs w:val="24"/>
        </w:rPr>
      </w:pPr>
      <w:r w:rsidRPr="00C7757E">
        <w:rPr>
          <w:color w:val="222222"/>
          <w:sz w:val="24"/>
          <w:szCs w:val="24"/>
          <w:shd w:val="clear" w:color="auto" w:fill="FFFFFF"/>
        </w:rPr>
        <w:t xml:space="preserve">DE SOUZA, M. P., DOS SANTOS, S. G., ESTEVES, P. L. D. C. E., DE PAULA, A. P., ADORNO, J., SILVA, R. F., &amp; CAMPOS, M. L. S. (2018). </w:t>
      </w:r>
      <w:r w:rsidRPr="00C7757E">
        <w:rPr>
          <w:b/>
          <w:color w:val="222222"/>
          <w:sz w:val="24"/>
          <w:szCs w:val="24"/>
          <w:shd w:val="clear" w:color="auto" w:fill="FFFFFF"/>
        </w:rPr>
        <w:t>Ronda Multidisciplinar Tática e Operacional focada na Qualidade Assistencial e Segurança do Paciente com participação efetiva da alta gestão-Dia D da Segurança do Paciente.</w:t>
      </w:r>
      <w:r w:rsidRPr="00C7757E">
        <w:rPr>
          <w:color w:val="222222"/>
          <w:sz w:val="24"/>
          <w:szCs w:val="24"/>
          <w:shd w:val="clear" w:color="auto" w:fill="FFFFFF"/>
        </w:rPr>
        <w:t> </w:t>
      </w:r>
      <w:r w:rsidRPr="006C210E">
        <w:rPr>
          <w:iCs/>
          <w:color w:val="222222"/>
          <w:sz w:val="24"/>
          <w:szCs w:val="24"/>
          <w:shd w:val="clear" w:color="auto" w:fill="FFFFFF"/>
        </w:rPr>
        <w:t>Comunicação em</w:t>
      </w:r>
      <w:r w:rsidRPr="00C7757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6C210E">
        <w:rPr>
          <w:iCs/>
          <w:color w:val="222222"/>
          <w:sz w:val="24"/>
          <w:szCs w:val="24"/>
          <w:shd w:val="clear" w:color="auto" w:fill="FFFFFF"/>
        </w:rPr>
        <w:t>Ciências da Saúde</w:t>
      </w:r>
      <w:r w:rsidRPr="006C210E">
        <w:rPr>
          <w:color w:val="222222"/>
          <w:sz w:val="24"/>
          <w:szCs w:val="24"/>
          <w:shd w:val="clear" w:color="auto" w:fill="FFFFFF"/>
        </w:rPr>
        <w:t>, </w:t>
      </w:r>
      <w:r w:rsidRPr="006C210E">
        <w:rPr>
          <w:iCs/>
          <w:color w:val="222222"/>
          <w:sz w:val="24"/>
          <w:szCs w:val="24"/>
          <w:shd w:val="clear" w:color="auto" w:fill="FFFFFF"/>
        </w:rPr>
        <w:t>29</w:t>
      </w:r>
      <w:r w:rsidRPr="006C210E">
        <w:rPr>
          <w:color w:val="222222"/>
          <w:sz w:val="24"/>
          <w:szCs w:val="24"/>
          <w:shd w:val="clear" w:color="auto" w:fill="FFFFFF"/>
        </w:rPr>
        <w:t>(1), 30-33.</w:t>
      </w:r>
    </w:p>
    <w:p w14:paraId="1EEBE16D" w14:textId="48A21276" w:rsidR="000D78A0" w:rsidRPr="000D78A0" w:rsidRDefault="000D78A0" w:rsidP="000D78A0">
      <w:pPr>
        <w:pStyle w:val="Ttulo1"/>
        <w:spacing w:line="360" w:lineRule="auto"/>
        <w:ind w:left="0"/>
        <w:jc w:val="both"/>
        <w:rPr>
          <w:b w:val="0"/>
          <w:spacing w:val="-4"/>
        </w:rPr>
      </w:pPr>
      <w:r w:rsidRPr="000D78A0">
        <w:rPr>
          <w:b w:val="0"/>
        </w:rPr>
        <w:t>SAKATA KK, STEPHENSON LS, MULANAX A, BIERMAN J, MCGRATH K, SCHOLL G, ET AL</w:t>
      </w:r>
      <w:r>
        <w:t xml:space="preserve">. Professional and interprofessional differences in electronic health records use and recognition of safety issues in critically ill patients. </w:t>
      </w:r>
      <w:r w:rsidRPr="000D78A0">
        <w:rPr>
          <w:b w:val="0"/>
        </w:rPr>
        <w:t>J Interprof Care. 2016;30(5):636-42</w:t>
      </w:r>
    </w:p>
    <w:bookmarkEnd w:id="0"/>
    <w:p w14:paraId="02581235" w14:textId="3BBF00ED" w:rsidR="00AD430C" w:rsidRDefault="00AD430C" w:rsidP="001F350C">
      <w:pPr>
        <w:widowControl/>
        <w:autoSpaceDE/>
        <w:autoSpaceDN/>
        <w:spacing w:line="360" w:lineRule="auto"/>
        <w:jc w:val="both"/>
        <w:rPr>
          <w:color w:val="000000" w:themeColor="text1"/>
          <w:sz w:val="24"/>
          <w:szCs w:val="24"/>
          <w:lang w:eastAsia="pt-BR"/>
        </w:rPr>
      </w:pPr>
      <w:r>
        <w:rPr>
          <w:color w:val="000000" w:themeColor="text1"/>
          <w:sz w:val="24"/>
          <w:szCs w:val="24"/>
          <w:lang w:eastAsia="pt-BR"/>
        </w:rPr>
        <w:t>SILVA, B.C; et al</w:t>
      </w:r>
      <w:r w:rsidRPr="00AD430C">
        <w:rPr>
          <w:color w:val="000000" w:themeColor="text1"/>
          <w:sz w:val="24"/>
          <w:szCs w:val="24"/>
          <w:lang w:eastAsia="pt-BR"/>
        </w:rPr>
        <w:t xml:space="preserve">. </w:t>
      </w:r>
      <w:r w:rsidRPr="00AD430C">
        <w:rPr>
          <w:b/>
          <w:color w:val="000000" w:themeColor="text1"/>
          <w:sz w:val="24"/>
          <w:szCs w:val="24"/>
          <w:lang w:eastAsia="pt-BR"/>
        </w:rPr>
        <w:t>A importância da equipe multidisciplinar na unidade de terapia intensiva</w:t>
      </w:r>
      <w:r w:rsidRPr="00AD430C">
        <w:rPr>
          <w:color w:val="000000" w:themeColor="text1"/>
          <w:sz w:val="24"/>
          <w:szCs w:val="24"/>
          <w:lang w:eastAsia="pt-BR"/>
        </w:rPr>
        <w:t>. Facit Business And Technology Journal.</w:t>
      </w:r>
      <w:r w:rsidR="00721539">
        <w:rPr>
          <w:color w:val="000000" w:themeColor="text1"/>
          <w:sz w:val="24"/>
          <w:szCs w:val="24"/>
          <w:lang w:eastAsia="pt-BR"/>
        </w:rPr>
        <w:t>. Ed. 31, v. 1, pg</w:t>
      </w:r>
      <w:r w:rsidRPr="00AD430C">
        <w:rPr>
          <w:color w:val="000000" w:themeColor="text1"/>
          <w:sz w:val="24"/>
          <w:szCs w:val="24"/>
          <w:lang w:eastAsia="pt-BR"/>
        </w:rPr>
        <w:t>. 27-37.</w:t>
      </w:r>
      <w:r w:rsidR="00721539" w:rsidRPr="00721539">
        <w:t xml:space="preserve"> </w:t>
      </w:r>
      <w:r w:rsidR="00721539" w:rsidRPr="00721539">
        <w:rPr>
          <w:color w:val="000000" w:themeColor="text1"/>
          <w:sz w:val="24"/>
          <w:szCs w:val="24"/>
          <w:lang w:eastAsia="pt-BR"/>
        </w:rPr>
        <w:t xml:space="preserve">Out/Nov </w:t>
      </w:r>
      <w:r w:rsidR="00721539">
        <w:rPr>
          <w:color w:val="000000" w:themeColor="text1"/>
          <w:sz w:val="24"/>
          <w:szCs w:val="24"/>
          <w:lang w:eastAsia="pt-BR"/>
        </w:rPr>
        <w:t>–</w:t>
      </w:r>
      <w:r w:rsidR="00721539" w:rsidRPr="00721539">
        <w:rPr>
          <w:color w:val="000000" w:themeColor="text1"/>
          <w:sz w:val="24"/>
          <w:szCs w:val="24"/>
          <w:lang w:eastAsia="pt-BR"/>
        </w:rPr>
        <w:t xml:space="preserve"> 2021</w:t>
      </w:r>
      <w:r w:rsidR="00721539">
        <w:rPr>
          <w:color w:val="000000" w:themeColor="text1"/>
          <w:sz w:val="24"/>
          <w:szCs w:val="24"/>
          <w:lang w:eastAsia="pt-BR"/>
        </w:rPr>
        <w:t>. Disponível em:</w:t>
      </w:r>
      <w:r w:rsidR="00721539" w:rsidRPr="00721539">
        <w:t xml:space="preserve"> https://revistacientifica.facmais.com.br/</w:t>
      </w:r>
      <w:r w:rsidR="00721539">
        <w:t xml:space="preserve">. </w:t>
      </w:r>
      <w:r w:rsidR="00721539" w:rsidRPr="00721539">
        <w:rPr>
          <w:color w:val="000000" w:themeColor="text1"/>
          <w:sz w:val="24"/>
          <w:szCs w:val="24"/>
          <w:lang w:eastAsia="pt-BR"/>
        </w:rPr>
        <w:t>Acesso em:</w:t>
      </w:r>
      <w:r w:rsidR="00CB70C3">
        <w:rPr>
          <w:color w:val="000000" w:themeColor="text1"/>
          <w:sz w:val="24"/>
          <w:szCs w:val="24"/>
          <w:lang w:eastAsia="pt-BR"/>
        </w:rPr>
        <w:t xml:space="preserve"> 18 </w:t>
      </w:r>
      <w:r w:rsidR="00721539">
        <w:rPr>
          <w:color w:val="000000" w:themeColor="text1"/>
          <w:sz w:val="24"/>
          <w:szCs w:val="24"/>
          <w:lang w:eastAsia="pt-BR"/>
        </w:rPr>
        <w:t xml:space="preserve"> jun</w:t>
      </w:r>
      <w:r w:rsidR="00CB70C3">
        <w:rPr>
          <w:color w:val="000000" w:themeColor="text1"/>
          <w:sz w:val="24"/>
          <w:szCs w:val="24"/>
          <w:lang w:eastAsia="pt-BR"/>
        </w:rPr>
        <w:t>.</w:t>
      </w:r>
      <w:r w:rsidR="00721539">
        <w:rPr>
          <w:color w:val="000000" w:themeColor="text1"/>
          <w:sz w:val="24"/>
          <w:szCs w:val="24"/>
          <w:lang w:eastAsia="pt-BR"/>
        </w:rPr>
        <w:t xml:space="preserve"> 2022.</w:t>
      </w:r>
    </w:p>
    <w:p w14:paraId="11DAF061" w14:textId="1CD9A1A6" w:rsidR="00B07368" w:rsidRPr="001F350C" w:rsidRDefault="00B07368" w:rsidP="001F350C">
      <w:pPr>
        <w:widowControl/>
        <w:autoSpaceDE/>
        <w:autoSpaceDN/>
        <w:spacing w:line="360" w:lineRule="auto"/>
        <w:jc w:val="both"/>
        <w:rPr>
          <w:color w:val="000000" w:themeColor="text1"/>
          <w:sz w:val="24"/>
          <w:szCs w:val="24"/>
          <w:lang w:eastAsia="pt-BR"/>
        </w:rPr>
      </w:pPr>
      <w:r w:rsidRPr="00B07368">
        <w:rPr>
          <w:color w:val="000000" w:themeColor="text1"/>
          <w:sz w:val="24"/>
          <w:szCs w:val="24"/>
          <w:lang w:eastAsia="pt-BR"/>
        </w:rPr>
        <w:t>M</w:t>
      </w:r>
      <w:r>
        <w:rPr>
          <w:color w:val="000000" w:themeColor="text1"/>
          <w:sz w:val="24"/>
          <w:szCs w:val="24"/>
          <w:lang w:eastAsia="pt-BR"/>
        </w:rPr>
        <w:t>ELO, J.S</w:t>
      </w:r>
      <w:r w:rsidRPr="00B07368">
        <w:rPr>
          <w:color w:val="000000" w:themeColor="text1"/>
          <w:sz w:val="24"/>
          <w:szCs w:val="24"/>
          <w:lang w:eastAsia="pt-BR"/>
        </w:rPr>
        <w:t>;</w:t>
      </w:r>
      <w:r w:rsidRPr="00B07368">
        <w:t xml:space="preserve"> </w:t>
      </w:r>
      <w:r w:rsidRPr="00B07368">
        <w:rPr>
          <w:color w:val="000000" w:themeColor="text1"/>
          <w:sz w:val="24"/>
          <w:szCs w:val="24"/>
          <w:lang w:eastAsia="pt-BR"/>
        </w:rPr>
        <w:t>F</w:t>
      </w:r>
      <w:r>
        <w:rPr>
          <w:color w:val="000000" w:themeColor="text1"/>
          <w:sz w:val="24"/>
          <w:szCs w:val="24"/>
          <w:lang w:eastAsia="pt-BR"/>
        </w:rPr>
        <w:t>ERREIRA, A.K.S;</w:t>
      </w:r>
      <w:r w:rsidRPr="00B07368">
        <w:rPr>
          <w:color w:val="000000" w:themeColor="text1"/>
          <w:sz w:val="24"/>
          <w:szCs w:val="24"/>
          <w:lang w:eastAsia="pt-BR"/>
        </w:rPr>
        <w:t xml:space="preserve"> S</w:t>
      </w:r>
      <w:r>
        <w:rPr>
          <w:color w:val="000000" w:themeColor="text1"/>
          <w:sz w:val="24"/>
          <w:szCs w:val="24"/>
          <w:lang w:eastAsia="pt-BR"/>
        </w:rPr>
        <w:t>ILVA, M.B</w:t>
      </w:r>
      <w:r w:rsidRPr="00B07368">
        <w:rPr>
          <w:color w:val="000000" w:themeColor="text1"/>
          <w:sz w:val="24"/>
          <w:szCs w:val="24"/>
          <w:lang w:eastAsia="pt-BR"/>
        </w:rPr>
        <w:t>.</w:t>
      </w:r>
      <w:r>
        <w:rPr>
          <w:b/>
          <w:color w:val="000000" w:themeColor="text1"/>
          <w:sz w:val="24"/>
          <w:szCs w:val="24"/>
          <w:lang w:eastAsia="pt-BR"/>
        </w:rPr>
        <w:t xml:space="preserve"> </w:t>
      </w:r>
      <w:r w:rsidRPr="00B07368">
        <w:rPr>
          <w:b/>
          <w:color w:val="000000" w:themeColor="text1"/>
          <w:sz w:val="24"/>
          <w:szCs w:val="24"/>
          <w:lang w:eastAsia="pt-BR"/>
        </w:rPr>
        <w:t xml:space="preserve">Visita multidisciplinar em unidade de terapia intensiva neurológica: O papel da </w:t>
      </w:r>
      <w:r w:rsidRPr="001F350C">
        <w:rPr>
          <w:b/>
          <w:sz w:val="24"/>
          <w:szCs w:val="24"/>
          <w:lang w:eastAsia="pt-BR"/>
        </w:rPr>
        <w:t>enfermagem.</w:t>
      </w:r>
      <w:r w:rsidRPr="001F350C">
        <w:rPr>
          <w:sz w:val="24"/>
          <w:szCs w:val="24"/>
          <w:lang w:eastAsia="pt-BR"/>
        </w:rPr>
        <w:t xml:space="preserve"> </w:t>
      </w:r>
      <w:r w:rsidR="001F350C" w:rsidRPr="001F350C">
        <w:rPr>
          <w:sz w:val="24"/>
          <w:szCs w:val="24"/>
          <w:shd w:val="clear" w:color="auto" w:fill="FFFFFF"/>
        </w:rPr>
        <w:t> </w:t>
      </w:r>
      <w:r w:rsidR="001F350C" w:rsidRPr="001F350C">
        <w:rPr>
          <w:rStyle w:val="nfase"/>
          <w:i w:val="0"/>
          <w:iCs w:val="0"/>
          <w:sz w:val="24"/>
          <w:szCs w:val="24"/>
          <w:shd w:val="clear" w:color="auto" w:fill="FFFFFF"/>
        </w:rPr>
        <w:t>Brazilian</w:t>
      </w:r>
      <w:r w:rsidR="001F350C" w:rsidRPr="001F350C">
        <w:rPr>
          <w:sz w:val="24"/>
          <w:szCs w:val="24"/>
          <w:shd w:val="clear" w:color="auto" w:fill="FFFFFF"/>
        </w:rPr>
        <w:t xml:space="preserve"> Journal </w:t>
      </w:r>
      <w:r w:rsidR="001F350C" w:rsidRPr="001F350C">
        <w:rPr>
          <w:sz w:val="24"/>
          <w:szCs w:val="24"/>
          <w:shd w:val="clear" w:color="auto" w:fill="FFFFFF"/>
        </w:rPr>
        <w:lastRenderedPageBreak/>
        <w:t>of </w:t>
      </w:r>
      <w:r w:rsidR="001F350C" w:rsidRPr="001F350C">
        <w:rPr>
          <w:rStyle w:val="nfase"/>
          <w:i w:val="0"/>
          <w:iCs w:val="0"/>
          <w:sz w:val="24"/>
          <w:szCs w:val="24"/>
          <w:shd w:val="clear" w:color="auto" w:fill="FFFFFF"/>
        </w:rPr>
        <w:t>Health</w:t>
      </w:r>
      <w:r w:rsidR="001F350C" w:rsidRPr="001F350C">
        <w:rPr>
          <w:sz w:val="24"/>
          <w:szCs w:val="24"/>
          <w:shd w:val="clear" w:color="auto" w:fill="FFFFFF"/>
        </w:rPr>
        <w:t> Review</w:t>
      </w:r>
      <w:r w:rsidR="001F350C" w:rsidRPr="001F350C">
        <w:rPr>
          <w:sz w:val="24"/>
          <w:szCs w:val="24"/>
          <w:lang w:eastAsia="pt-BR"/>
        </w:rPr>
        <w:t xml:space="preserve"> </w:t>
      </w:r>
      <w:r w:rsidRPr="001F350C">
        <w:rPr>
          <w:sz w:val="24"/>
          <w:szCs w:val="24"/>
          <w:lang w:eastAsia="pt-BR"/>
        </w:rPr>
        <w:t>, Curitiba, v. 3, n. 6, p.19135-19144. nov./dez. 2020.</w:t>
      </w:r>
      <w:r w:rsidR="00721539" w:rsidRPr="00721539">
        <w:rPr>
          <w:color w:val="000000" w:themeColor="text1"/>
          <w:sz w:val="24"/>
          <w:szCs w:val="24"/>
          <w:lang w:eastAsia="pt-BR"/>
        </w:rPr>
        <w:t xml:space="preserve"> </w:t>
      </w:r>
      <w:r w:rsidR="00721539">
        <w:rPr>
          <w:color w:val="000000" w:themeColor="text1"/>
          <w:sz w:val="24"/>
          <w:szCs w:val="24"/>
          <w:lang w:eastAsia="pt-BR"/>
        </w:rPr>
        <w:t>Disponível em:</w:t>
      </w:r>
      <w:r w:rsidR="00721539" w:rsidRPr="00721539">
        <w:t xml:space="preserve"> </w:t>
      </w:r>
      <w:r w:rsidR="00721539" w:rsidRPr="00721539">
        <w:rPr>
          <w:color w:val="000000" w:themeColor="text1"/>
          <w:sz w:val="24"/>
          <w:szCs w:val="24"/>
          <w:lang w:eastAsia="pt-BR"/>
        </w:rPr>
        <w:t>https://brazilianjournals.com/ojs/index.php/BJHR/article/view/21942</w:t>
      </w:r>
      <w:r w:rsidR="00721539">
        <w:rPr>
          <w:color w:val="000000" w:themeColor="text1"/>
          <w:sz w:val="24"/>
          <w:szCs w:val="24"/>
          <w:lang w:eastAsia="pt-BR"/>
        </w:rPr>
        <w:t>.</w:t>
      </w:r>
      <w:r w:rsidR="00721539" w:rsidRPr="00721539">
        <w:t xml:space="preserve"> </w:t>
      </w:r>
      <w:r w:rsidR="00721539" w:rsidRPr="00721539">
        <w:rPr>
          <w:color w:val="000000" w:themeColor="text1"/>
          <w:sz w:val="24"/>
          <w:szCs w:val="24"/>
          <w:lang w:eastAsia="pt-BR"/>
        </w:rPr>
        <w:t>Acesso em:</w:t>
      </w:r>
      <w:r w:rsidR="00CB70C3">
        <w:rPr>
          <w:color w:val="000000" w:themeColor="text1"/>
          <w:sz w:val="24"/>
          <w:szCs w:val="24"/>
          <w:lang w:eastAsia="pt-BR"/>
        </w:rPr>
        <w:t xml:space="preserve"> 18</w:t>
      </w:r>
      <w:r w:rsidR="00721539">
        <w:rPr>
          <w:color w:val="000000" w:themeColor="text1"/>
          <w:sz w:val="24"/>
          <w:szCs w:val="24"/>
          <w:lang w:eastAsia="pt-BR"/>
        </w:rPr>
        <w:t xml:space="preserve"> jun</w:t>
      </w:r>
      <w:r w:rsidR="00CB70C3">
        <w:rPr>
          <w:color w:val="000000" w:themeColor="text1"/>
          <w:sz w:val="24"/>
          <w:szCs w:val="24"/>
          <w:lang w:eastAsia="pt-BR"/>
        </w:rPr>
        <w:t>.</w:t>
      </w:r>
      <w:r w:rsidR="00721539">
        <w:rPr>
          <w:color w:val="000000" w:themeColor="text1"/>
          <w:sz w:val="24"/>
          <w:szCs w:val="24"/>
          <w:lang w:eastAsia="pt-BR"/>
        </w:rPr>
        <w:t xml:space="preserve"> 2022.</w:t>
      </w:r>
    </w:p>
    <w:p w14:paraId="1AD99897" w14:textId="28BF8630" w:rsidR="00C7757E" w:rsidRDefault="00C7757E" w:rsidP="001F350C">
      <w:pPr>
        <w:spacing w:line="360" w:lineRule="auto"/>
        <w:jc w:val="both"/>
        <w:rPr>
          <w:color w:val="000000"/>
          <w:sz w:val="24"/>
          <w:szCs w:val="24"/>
        </w:rPr>
      </w:pPr>
    </w:p>
    <w:sectPr w:rsidR="00C7757E" w:rsidSect="00F44A4C"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B2AC" w14:textId="77777777" w:rsidR="00A0538A" w:rsidRDefault="00A0538A" w:rsidP="00A91B77">
      <w:r>
        <w:separator/>
      </w:r>
    </w:p>
  </w:endnote>
  <w:endnote w:type="continuationSeparator" w:id="0">
    <w:p w14:paraId="3B6CF113" w14:textId="77777777" w:rsidR="00A0538A" w:rsidRDefault="00A0538A" w:rsidP="00A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EE1B" w14:textId="77777777" w:rsidR="00A0538A" w:rsidRDefault="00A0538A" w:rsidP="00A91B77">
      <w:r>
        <w:separator/>
      </w:r>
    </w:p>
  </w:footnote>
  <w:footnote w:type="continuationSeparator" w:id="0">
    <w:p w14:paraId="74D2C30B" w14:textId="77777777" w:rsidR="00A0538A" w:rsidRDefault="00A0538A" w:rsidP="00A9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C8F"/>
    <w:multiLevelType w:val="hybridMultilevel"/>
    <w:tmpl w:val="74EE4A2A"/>
    <w:lvl w:ilvl="0" w:tplc="BBB256BE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D26C56E">
      <w:numFmt w:val="bullet"/>
      <w:lvlText w:val="•"/>
      <w:lvlJc w:val="left"/>
      <w:pPr>
        <w:ind w:left="1714" w:hanging="361"/>
      </w:pPr>
      <w:rPr>
        <w:rFonts w:hint="default"/>
        <w:lang w:val="pt-PT" w:eastAsia="en-US" w:bidi="ar-SA"/>
      </w:rPr>
    </w:lvl>
    <w:lvl w:ilvl="2" w:tplc="A7AA99E4">
      <w:numFmt w:val="bullet"/>
      <w:lvlText w:val="•"/>
      <w:lvlJc w:val="left"/>
      <w:pPr>
        <w:ind w:left="2568" w:hanging="361"/>
      </w:pPr>
      <w:rPr>
        <w:rFonts w:hint="default"/>
        <w:lang w:val="pt-PT" w:eastAsia="en-US" w:bidi="ar-SA"/>
      </w:rPr>
    </w:lvl>
    <w:lvl w:ilvl="3" w:tplc="29F61440">
      <w:numFmt w:val="bullet"/>
      <w:lvlText w:val="•"/>
      <w:lvlJc w:val="left"/>
      <w:pPr>
        <w:ind w:left="3422" w:hanging="361"/>
      </w:pPr>
      <w:rPr>
        <w:rFonts w:hint="default"/>
        <w:lang w:val="pt-PT" w:eastAsia="en-US" w:bidi="ar-SA"/>
      </w:rPr>
    </w:lvl>
    <w:lvl w:ilvl="4" w:tplc="49AA6B12">
      <w:numFmt w:val="bullet"/>
      <w:lvlText w:val="•"/>
      <w:lvlJc w:val="left"/>
      <w:pPr>
        <w:ind w:left="4276" w:hanging="361"/>
      </w:pPr>
      <w:rPr>
        <w:rFonts w:hint="default"/>
        <w:lang w:val="pt-PT" w:eastAsia="en-US" w:bidi="ar-SA"/>
      </w:rPr>
    </w:lvl>
    <w:lvl w:ilvl="5" w:tplc="17BC00E0">
      <w:numFmt w:val="bullet"/>
      <w:lvlText w:val="•"/>
      <w:lvlJc w:val="left"/>
      <w:pPr>
        <w:ind w:left="5130" w:hanging="361"/>
      </w:pPr>
      <w:rPr>
        <w:rFonts w:hint="default"/>
        <w:lang w:val="pt-PT" w:eastAsia="en-US" w:bidi="ar-SA"/>
      </w:rPr>
    </w:lvl>
    <w:lvl w:ilvl="6" w:tplc="F2E281C0">
      <w:numFmt w:val="bullet"/>
      <w:lvlText w:val="•"/>
      <w:lvlJc w:val="left"/>
      <w:pPr>
        <w:ind w:left="5984" w:hanging="361"/>
      </w:pPr>
      <w:rPr>
        <w:rFonts w:hint="default"/>
        <w:lang w:val="pt-PT" w:eastAsia="en-US" w:bidi="ar-SA"/>
      </w:rPr>
    </w:lvl>
    <w:lvl w:ilvl="7" w:tplc="30F8FF82">
      <w:numFmt w:val="bullet"/>
      <w:lvlText w:val="•"/>
      <w:lvlJc w:val="left"/>
      <w:pPr>
        <w:ind w:left="6838" w:hanging="361"/>
      </w:pPr>
      <w:rPr>
        <w:rFonts w:hint="default"/>
        <w:lang w:val="pt-PT" w:eastAsia="en-US" w:bidi="ar-SA"/>
      </w:rPr>
    </w:lvl>
    <w:lvl w:ilvl="8" w:tplc="CB0649C2">
      <w:numFmt w:val="bullet"/>
      <w:lvlText w:val="•"/>
      <w:lvlJc w:val="left"/>
      <w:pPr>
        <w:ind w:left="769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42BF50A9"/>
    <w:multiLevelType w:val="multilevel"/>
    <w:tmpl w:val="5C9C345A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36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4B09665D"/>
    <w:multiLevelType w:val="hybridMultilevel"/>
    <w:tmpl w:val="84FAF9C0"/>
    <w:lvl w:ilvl="0" w:tplc="06901944">
      <w:start w:val="1"/>
      <w:numFmt w:val="lowerLetter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88E9E9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5DF02F82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13D6691C">
      <w:numFmt w:val="bullet"/>
      <w:lvlText w:val="•"/>
      <w:lvlJc w:val="left"/>
      <w:pPr>
        <w:ind w:left="3170" w:hanging="360"/>
      </w:pPr>
      <w:rPr>
        <w:rFonts w:hint="default"/>
        <w:lang w:val="pt-PT" w:eastAsia="en-US" w:bidi="ar-SA"/>
      </w:rPr>
    </w:lvl>
    <w:lvl w:ilvl="4" w:tplc="E17CDE1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CF06C504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 w:tplc="B6AEAE58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7" w:tplc="FD4E3CD6">
      <w:numFmt w:val="bullet"/>
      <w:lvlText w:val="•"/>
      <w:lvlJc w:val="left"/>
      <w:pPr>
        <w:ind w:left="6730" w:hanging="360"/>
      </w:pPr>
      <w:rPr>
        <w:rFonts w:hint="default"/>
        <w:lang w:val="pt-PT" w:eastAsia="en-US" w:bidi="ar-SA"/>
      </w:rPr>
    </w:lvl>
    <w:lvl w:ilvl="8" w:tplc="506226B6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37C3052"/>
    <w:multiLevelType w:val="hybridMultilevel"/>
    <w:tmpl w:val="F0E89632"/>
    <w:lvl w:ilvl="0" w:tplc="9516054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A8416EE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07C0BFFC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D01EBCCA">
      <w:numFmt w:val="bullet"/>
      <w:lvlText w:val="•"/>
      <w:lvlJc w:val="left"/>
      <w:pPr>
        <w:ind w:left="3170" w:hanging="360"/>
      </w:pPr>
      <w:rPr>
        <w:rFonts w:hint="default"/>
        <w:lang w:val="pt-PT" w:eastAsia="en-US" w:bidi="ar-SA"/>
      </w:rPr>
    </w:lvl>
    <w:lvl w:ilvl="4" w:tplc="1A849AEC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5" w:tplc="CA829C02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 w:tplc="74F8BD7E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7" w:tplc="0AC0B120">
      <w:numFmt w:val="bullet"/>
      <w:lvlText w:val="•"/>
      <w:lvlJc w:val="left"/>
      <w:pPr>
        <w:ind w:left="6730" w:hanging="360"/>
      </w:pPr>
      <w:rPr>
        <w:rFonts w:hint="default"/>
        <w:lang w:val="pt-PT" w:eastAsia="en-US" w:bidi="ar-SA"/>
      </w:rPr>
    </w:lvl>
    <w:lvl w:ilvl="8" w:tplc="C50E4D2A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</w:abstractNum>
  <w:num w:numId="1" w16cid:durableId="397869650">
    <w:abstractNumId w:val="0"/>
  </w:num>
  <w:num w:numId="2" w16cid:durableId="804083682">
    <w:abstractNumId w:val="3"/>
  </w:num>
  <w:num w:numId="3" w16cid:durableId="1993095824">
    <w:abstractNumId w:val="2"/>
  </w:num>
  <w:num w:numId="4" w16cid:durableId="62358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2B8"/>
    <w:rsid w:val="00001636"/>
    <w:rsid w:val="00035576"/>
    <w:rsid w:val="0004757D"/>
    <w:rsid w:val="00054358"/>
    <w:rsid w:val="000564D2"/>
    <w:rsid w:val="00056FF4"/>
    <w:rsid w:val="000C1681"/>
    <w:rsid w:val="000D3220"/>
    <w:rsid w:val="000D71E1"/>
    <w:rsid w:val="000D78A0"/>
    <w:rsid w:val="000E5C3A"/>
    <w:rsid w:val="00103912"/>
    <w:rsid w:val="001061BC"/>
    <w:rsid w:val="001074B5"/>
    <w:rsid w:val="001257A6"/>
    <w:rsid w:val="00135811"/>
    <w:rsid w:val="00145F18"/>
    <w:rsid w:val="00177691"/>
    <w:rsid w:val="00182B2E"/>
    <w:rsid w:val="00183C83"/>
    <w:rsid w:val="001925A6"/>
    <w:rsid w:val="0019688F"/>
    <w:rsid w:val="001A350E"/>
    <w:rsid w:val="001B0019"/>
    <w:rsid w:val="001E4027"/>
    <w:rsid w:val="001E62EB"/>
    <w:rsid w:val="001F350C"/>
    <w:rsid w:val="002076BB"/>
    <w:rsid w:val="00213C45"/>
    <w:rsid w:val="00235EB6"/>
    <w:rsid w:val="00236FF4"/>
    <w:rsid w:val="00253D80"/>
    <w:rsid w:val="0026435D"/>
    <w:rsid w:val="0026624A"/>
    <w:rsid w:val="002768BA"/>
    <w:rsid w:val="00284E62"/>
    <w:rsid w:val="002963AE"/>
    <w:rsid w:val="002A5143"/>
    <w:rsid w:val="002A5AE1"/>
    <w:rsid w:val="002A6EC9"/>
    <w:rsid w:val="002B2609"/>
    <w:rsid w:val="002D0DC7"/>
    <w:rsid w:val="002D6368"/>
    <w:rsid w:val="002F4197"/>
    <w:rsid w:val="00302FD7"/>
    <w:rsid w:val="00306F46"/>
    <w:rsid w:val="00325AC2"/>
    <w:rsid w:val="00331061"/>
    <w:rsid w:val="003459F2"/>
    <w:rsid w:val="003649E1"/>
    <w:rsid w:val="00376943"/>
    <w:rsid w:val="003826D8"/>
    <w:rsid w:val="00386C4F"/>
    <w:rsid w:val="0039160C"/>
    <w:rsid w:val="00392765"/>
    <w:rsid w:val="00395829"/>
    <w:rsid w:val="003B605D"/>
    <w:rsid w:val="003E3CF3"/>
    <w:rsid w:val="00423E1A"/>
    <w:rsid w:val="004241A8"/>
    <w:rsid w:val="00426385"/>
    <w:rsid w:val="004351F7"/>
    <w:rsid w:val="0044298A"/>
    <w:rsid w:val="00451CB9"/>
    <w:rsid w:val="0045207F"/>
    <w:rsid w:val="00462130"/>
    <w:rsid w:val="004A0403"/>
    <w:rsid w:val="004A18C1"/>
    <w:rsid w:val="004A72E5"/>
    <w:rsid w:val="004B125F"/>
    <w:rsid w:val="004D7F22"/>
    <w:rsid w:val="004E6132"/>
    <w:rsid w:val="004F213A"/>
    <w:rsid w:val="00502CC8"/>
    <w:rsid w:val="00503A79"/>
    <w:rsid w:val="00513A05"/>
    <w:rsid w:val="00517C4D"/>
    <w:rsid w:val="005202B8"/>
    <w:rsid w:val="0053062D"/>
    <w:rsid w:val="0053355E"/>
    <w:rsid w:val="005359C1"/>
    <w:rsid w:val="00536F25"/>
    <w:rsid w:val="00563E2C"/>
    <w:rsid w:val="005658C9"/>
    <w:rsid w:val="00571CC5"/>
    <w:rsid w:val="00585118"/>
    <w:rsid w:val="005C0457"/>
    <w:rsid w:val="005D57B5"/>
    <w:rsid w:val="005E0192"/>
    <w:rsid w:val="005F4B92"/>
    <w:rsid w:val="005F7125"/>
    <w:rsid w:val="006279DE"/>
    <w:rsid w:val="00632962"/>
    <w:rsid w:val="00634FF6"/>
    <w:rsid w:val="00635079"/>
    <w:rsid w:val="00640F89"/>
    <w:rsid w:val="00642813"/>
    <w:rsid w:val="00646B6D"/>
    <w:rsid w:val="00667519"/>
    <w:rsid w:val="00671713"/>
    <w:rsid w:val="00672ACB"/>
    <w:rsid w:val="00672DEE"/>
    <w:rsid w:val="00673708"/>
    <w:rsid w:val="00674856"/>
    <w:rsid w:val="00685209"/>
    <w:rsid w:val="00691F99"/>
    <w:rsid w:val="006C210E"/>
    <w:rsid w:val="006D5B03"/>
    <w:rsid w:val="006F4E6E"/>
    <w:rsid w:val="006F753F"/>
    <w:rsid w:val="00721539"/>
    <w:rsid w:val="00724950"/>
    <w:rsid w:val="00725048"/>
    <w:rsid w:val="00725F5B"/>
    <w:rsid w:val="00733298"/>
    <w:rsid w:val="0073452F"/>
    <w:rsid w:val="00737CF6"/>
    <w:rsid w:val="00763D79"/>
    <w:rsid w:val="0078168B"/>
    <w:rsid w:val="007846AE"/>
    <w:rsid w:val="00790EDA"/>
    <w:rsid w:val="0079510A"/>
    <w:rsid w:val="007A5ECE"/>
    <w:rsid w:val="007A6C4A"/>
    <w:rsid w:val="007B700D"/>
    <w:rsid w:val="007C1583"/>
    <w:rsid w:val="007C35BD"/>
    <w:rsid w:val="007D44C1"/>
    <w:rsid w:val="007E60E5"/>
    <w:rsid w:val="007F3ABE"/>
    <w:rsid w:val="00800999"/>
    <w:rsid w:val="008379AE"/>
    <w:rsid w:val="00842773"/>
    <w:rsid w:val="00845E40"/>
    <w:rsid w:val="00852171"/>
    <w:rsid w:val="00854590"/>
    <w:rsid w:val="0085674C"/>
    <w:rsid w:val="00861F80"/>
    <w:rsid w:val="00882D69"/>
    <w:rsid w:val="008859EC"/>
    <w:rsid w:val="008A7325"/>
    <w:rsid w:val="008B6AC2"/>
    <w:rsid w:val="008B7046"/>
    <w:rsid w:val="008C266B"/>
    <w:rsid w:val="008C2B3B"/>
    <w:rsid w:val="008C733D"/>
    <w:rsid w:val="008E176A"/>
    <w:rsid w:val="008E4135"/>
    <w:rsid w:val="008E6889"/>
    <w:rsid w:val="00902A30"/>
    <w:rsid w:val="00904B72"/>
    <w:rsid w:val="009109F8"/>
    <w:rsid w:val="009126E4"/>
    <w:rsid w:val="00916822"/>
    <w:rsid w:val="0092793B"/>
    <w:rsid w:val="00936624"/>
    <w:rsid w:val="00955E1A"/>
    <w:rsid w:val="009607F6"/>
    <w:rsid w:val="00963796"/>
    <w:rsid w:val="00977D4E"/>
    <w:rsid w:val="0098733C"/>
    <w:rsid w:val="00987C08"/>
    <w:rsid w:val="009A6292"/>
    <w:rsid w:val="009C01ED"/>
    <w:rsid w:val="009E28C5"/>
    <w:rsid w:val="009F0BEB"/>
    <w:rsid w:val="009F3CE6"/>
    <w:rsid w:val="00A00D72"/>
    <w:rsid w:val="00A0538A"/>
    <w:rsid w:val="00A24AE7"/>
    <w:rsid w:val="00A60880"/>
    <w:rsid w:val="00A91581"/>
    <w:rsid w:val="00A91B77"/>
    <w:rsid w:val="00AA4BE0"/>
    <w:rsid w:val="00AB505A"/>
    <w:rsid w:val="00AC65F2"/>
    <w:rsid w:val="00AD430C"/>
    <w:rsid w:val="00AD5BB9"/>
    <w:rsid w:val="00B07368"/>
    <w:rsid w:val="00B112E5"/>
    <w:rsid w:val="00B11D83"/>
    <w:rsid w:val="00B13E29"/>
    <w:rsid w:val="00B14C14"/>
    <w:rsid w:val="00B173B0"/>
    <w:rsid w:val="00B2593E"/>
    <w:rsid w:val="00B5545D"/>
    <w:rsid w:val="00B74C16"/>
    <w:rsid w:val="00BB1D0F"/>
    <w:rsid w:val="00BB53C0"/>
    <w:rsid w:val="00BB71F9"/>
    <w:rsid w:val="00BC1279"/>
    <w:rsid w:val="00BD3394"/>
    <w:rsid w:val="00BE5CBF"/>
    <w:rsid w:val="00BF547F"/>
    <w:rsid w:val="00C056C2"/>
    <w:rsid w:val="00C10C88"/>
    <w:rsid w:val="00C23CFA"/>
    <w:rsid w:val="00C51D93"/>
    <w:rsid w:val="00C64E15"/>
    <w:rsid w:val="00C7757E"/>
    <w:rsid w:val="00C82A15"/>
    <w:rsid w:val="00C85E9C"/>
    <w:rsid w:val="00C94807"/>
    <w:rsid w:val="00C95412"/>
    <w:rsid w:val="00CA3B40"/>
    <w:rsid w:val="00CA4D7D"/>
    <w:rsid w:val="00CA7F5D"/>
    <w:rsid w:val="00CB2AF7"/>
    <w:rsid w:val="00CB70C3"/>
    <w:rsid w:val="00CD29D7"/>
    <w:rsid w:val="00CD50FC"/>
    <w:rsid w:val="00CD57CD"/>
    <w:rsid w:val="00CE72F3"/>
    <w:rsid w:val="00D1550E"/>
    <w:rsid w:val="00D31563"/>
    <w:rsid w:val="00D46BB6"/>
    <w:rsid w:val="00D53B76"/>
    <w:rsid w:val="00D548B2"/>
    <w:rsid w:val="00D61BBC"/>
    <w:rsid w:val="00D6747E"/>
    <w:rsid w:val="00D73E54"/>
    <w:rsid w:val="00D83ECD"/>
    <w:rsid w:val="00D9310F"/>
    <w:rsid w:val="00D9654C"/>
    <w:rsid w:val="00D97FE0"/>
    <w:rsid w:val="00DA3AD2"/>
    <w:rsid w:val="00DB033C"/>
    <w:rsid w:val="00DB303E"/>
    <w:rsid w:val="00DC3CC8"/>
    <w:rsid w:val="00DE2AF6"/>
    <w:rsid w:val="00E03F58"/>
    <w:rsid w:val="00E13514"/>
    <w:rsid w:val="00E23B7C"/>
    <w:rsid w:val="00E40087"/>
    <w:rsid w:val="00E50897"/>
    <w:rsid w:val="00E52B54"/>
    <w:rsid w:val="00E847E0"/>
    <w:rsid w:val="00E927F8"/>
    <w:rsid w:val="00E933ED"/>
    <w:rsid w:val="00E9680C"/>
    <w:rsid w:val="00EB6935"/>
    <w:rsid w:val="00EC42B4"/>
    <w:rsid w:val="00ED1CE4"/>
    <w:rsid w:val="00ED7B35"/>
    <w:rsid w:val="00EE1F10"/>
    <w:rsid w:val="00F03015"/>
    <w:rsid w:val="00F11FC7"/>
    <w:rsid w:val="00F13CF6"/>
    <w:rsid w:val="00F34061"/>
    <w:rsid w:val="00F4070D"/>
    <w:rsid w:val="00F44A4C"/>
    <w:rsid w:val="00F542F5"/>
    <w:rsid w:val="00F676D8"/>
    <w:rsid w:val="00F87922"/>
    <w:rsid w:val="00FA7383"/>
    <w:rsid w:val="00FB2FAC"/>
    <w:rsid w:val="00FB3163"/>
    <w:rsid w:val="00FB46DF"/>
    <w:rsid w:val="00FB6858"/>
    <w:rsid w:val="00FC3B28"/>
    <w:rsid w:val="00FD50C0"/>
    <w:rsid w:val="00FD6960"/>
    <w:rsid w:val="00FE6083"/>
    <w:rsid w:val="00FE732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1A59"/>
  <w15:docId w15:val="{79D996A4-C316-49BE-A618-2E93907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0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09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66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8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8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E68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9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1B7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1B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B7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3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09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45E40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F3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6814-818E-496C-B3E2-2FCA10FC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вяιαи Gαвяιєℓ</cp:lastModifiedBy>
  <cp:revision>120</cp:revision>
  <cp:lastPrinted>2021-07-21T17:33:00Z</cp:lastPrinted>
  <dcterms:created xsi:type="dcterms:W3CDTF">2021-07-13T20:10:00Z</dcterms:created>
  <dcterms:modified xsi:type="dcterms:W3CDTF">2022-08-30T18:42:00Z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2021-07-13T00:00:00Z</vt:filetime>
  </property>
</Properties>
</file>