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47D40" w14:textId="235E8140" w:rsidR="00751706" w:rsidRDefault="00D41B80" w:rsidP="00D41B80">
      <w:pPr>
        <w:jc w:val="center"/>
        <w:rPr>
          <w:rFonts w:ascii="Times New Roman" w:hAnsi="Times New Roman" w:cs="Times New Roman"/>
          <w:b/>
          <w:bCs/>
          <w:sz w:val="24"/>
          <w:szCs w:val="24"/>
        </w:rPr>
      </w:pPr>
      <w:r>
        <w:rPr>
          <w:rFonts w:ascii="Times New Roman" w:hAnsi="Times New Roman" w:cs="Times New Roman"/>
          <w:b/>
          <w:bCs/>
          <w:sz w:val="24"/>
          <w:szCs w:val="24"/>
        </w:rPr>
        <w:t>AUTONOMIA DA</w:t>
      </w:r>
      <w:r w:rsidRPr="00D41B80">
        <w:rPr>
          <w:rFonts w:ascii="Times New Roman" w:hAnsi="Times New Roman" w:cs="Times New Roman"/>
          <w:b/>
          <w:bCs/>
          <w:sz w:val="24"/>
          <w:szCs w:val="24"/>
        </w:rPr>
        <w:t xml:space="preserve"> ENFERMAGEM NA PRÁTICA DOS SERVIÇOS D</w:t>
      </w:r>
      <w:r>
        <w:rPr>
          <w:rFonts w:ascii="Times New Roman" w:hAnsi="Times New Roman" w:cs="Times New Roman"/>
          <w:b/>
          <w:bCs/>
          <w:sz w:val="24"/>
          <w:szCs w:val="24"/>
        </w:rPr>
        <w:t>A</w:t>
      </w:r>
      <w:r w:rsidRPr="00D41B80">
        <w:rPr>
          <w:rFonts w:ascii="Times New Roman" w:hAnsi="Times New Roman" w:cs="Times New Roman"/>
          <w:b/>
          <w:bCs/>
          <w:sz w:val="24"/>
          <w:szCs w:val="24"/>
        </w:rPr>
        <w:t xml:space="preserve"> ATENÇÃO BÁSICA</w:t>
      </w:r>
    </w:p>
    <w:p w14:paraId="7B913CDB" w14:textId="2767470B" w:rsidR="009F2235" w:rsidRDefault="009F2235" w:rsidP="009F2235">
      <w:pPr>
        <w:jc w:val="right"/>
        <w:rPr>
          <w:rFonts w:ascii="Times New Roman" w:hAnsi="Times New Roman" w:cs="Times New Roman"/>
          <w:b/>
          <w:bCs/>
          <w:sz w:val="24"/>
          <w:szCs w:val="24"/>
          <w:vertAlign w:val="superscript"/>
        </w:rPr>
      </w:pPr>
      <w:r w:rsidRPr="004E5A2D">
        <w:rPr>
          <w:rFonts w:ascii="Times New Roman" w:hAnsi="Times New Roman" w:cs="Times New Roman"/>
          <w:b/>
          <w:bCs/>
          <w:sz w:val="24"/>
          <w:szCs w:val="24"/>
          <w:u w:val="single"/>
        </w:rPr>
        <w:t>Antonia Mylene Sousa Almeida</w:t>
      </w:r>
      <w:r w:rsidRPr="004E5A2D">
        <w:rPr>
          <w:rFonts w:ascii="Times New Roman" w:hAnsi="Times New Roman" w:cs="Times New Roman"/>
          <w:b/>
          <w:bCs/>
          <w:sz w:val="24"/>
          <w:szCs w:val="24"/>
          <w:u w:val="single"/>
          <w:vertAlign w:val="superscript"/>
        </w:rPr>
        <w:t>1</w:t>
      </w:r>
      <w:r w:rsidRPr="004E5A2D">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9845EF">
        <w:rPr>
          <w:rFonts w:ascii="Times New Roman" w:hAnsi="Times New Roman" w:cs="Times New Roman"/>
          <w:b/>
          <w:bCs/>
          <w:sz w:val="24"/>
          <w:szCs w:val="24"/>
        </w:rPr>
        <w:t>Bárbara Lays Pereira Leonardo</w:t>
      </w:r>
      <w:r w:rsidRPr="009845EF">
        <w:rPr>
          <w:rFonts w:ascii="Times New Roman" w:hAnsi="Times New Roman" w:cs="Times New Roman"/>
          <w:b/>
          <w:bCs/>
          <w:sz w:val="24"/>
          <w:szCs w:val="24"/>
          <w:vertAlign w:val="superscript"/>
        </w:rPr>
        <w:t>2</w:t>
      </w:r>
      <w:r w:rsidRPr="009845EF">
        <w:rPr>
          <w:rFonts w:ascii="Times New Roman" w:hAnsi="Times New Roman" w:cs="Times New Roman"/>
          <w:b/>
          <w:bCs/>
          <w:sz w:val="24"/>
          <w:szCs w:val="24"/>
        </w:rPr>
        <w:t>; Kauana Pinto Lima</w:t>
      </w:r>
      <w:r w:rsidRPr="009845EF">
        <w:rPr>
          <w:rFonts w:ascii="Times New Roman" w:hAnsi="Times New Roman" w:cs="Times New Roman"/>
          <w:b/>
          <w:bCs/>
          <w:sz w:val="24"/>
          <w:szCs w:val="24"/>
          <w:vertAlign w:val="superscript"/>
        </w:rPr>
        <w:t>3</w:t>
      </w:r>
      <w:r w:rsidRPr="009845EF">
        <w:rPr>
          <w:rFonts w:ascii="Times New Roman" w:hAnsi="Times New Roman" w:cs="Times New Roman"/>
          <w:b/>
          <w:bCs/>
          <w:sz w:val="24"/>
          <w:szCs w:val="24"/>
        </w:rPr>
        <w:t xml:space="preserve">; </w:t>
      </w:r>
      <w:r w:rsidRPr="001F0366">
        <w:rPr>
          <w:rFonts w:ascii="Times New Roman" w:hAnsi="Times New Roman" w:cs="Times New Roman"/>
          <w:b/>
          <w:bCs/>
          <w:sz w:val="24"/>
          <w:szCs w:val="24"/>
        </w:rPr>
        <w:t xml:space="preserve">Francisca Regilene De Sousa </w:t>
      </w:r>
      <w:r>
        <w:rPr>
          <w:rFonts w:ascii="Times New Roman" w:hAnsi="Times New Roman" w:cs="Times New Roman"/>
          <w:b/>
          <w:bCs/>
          <w:sz w:val="24"/>
          <w:szCs w:val="24"/>
        </w:rPr>
        <w:t>d</w:t>
      </w:r>
      <w:r w:rsidRPr="001F0366">
        <w:rPr>
          <w:rFonts w:ascii="Times New Roman" w:hAnsi="Times New Roman" w:cs="Times New Roman"/>
          <w:b/>
          <w:bCs/>
          <w:sz w:val="24"/>
          <w:szCs w:val="24"/>
        </w:rPr>
        <w:t>e Deus</w:t>
      </w:r>
      <w:r w:rsidRPr="00F46870">
        <w:rPr>
          <w:rFonts w:ascii="Times New Roman" w:hAnsi="Times New Roman" w:cs="Times New Roman"/>
          <w:b/>
          <w:bCs/>
          <w:sz w:val="24"/>
          <w:szCs w:val="24"/>
          <w:vertAlign w:val="superscript"/>
        </w:rPr>
        <w:t>4</w:t>
      </w:r>
      <w:r>
        <w:rPr>
          <w:rFonts w:ascii="Times New Roman" w:hAnsi="Times New Roman" w:cs="Times New Roman"/>
          <w:b/>
          <w:bCs/>
          <w:sz w:val="24"/>
          <w:szCs w:val="24"/>
        </w:rPr>
        <w:t xml:space="preserve">; </w:t>
      </w:r>
      <w:r w:rsidRPr="001F0366">
        <w:rPr>
          <w:rFonts w:ascii="Times New Roman" w:hAnsi="Times New Roman" w:cs="Times New Roman"/>
          <w:b/>
          <w:bCs/>
          <w:sz w:val="24"/>
          <w:szCs w:val="24"/>
        </w:rPr>
        <w:t>Jessica Andrade Limeira</w:t>
      </w:r>
      <w:r w:rsidRPr="00F46870">
        <w:rPr>
          <w:rFonts w:ascii="Times New Roman" w:hAnsi="Times New Roman" w:cs="Times New Roman"/>
          <w:b/>
          <w:bCs/>
          <w:sz w:val="24"/>
          <w:szCs w:val="24"/>
          <w:vertAlign w:val="superscript"/>
        </w:rPr>
        <w:t>5</w:t>
      </w:r>
      <w:r>
        <w:rPr>
          <w:rFonts w:ascii="Times New Roman" w:hAnsi="Times New Roman" w:cs="Times New Roman"/>
          <w:b/>
          <w:bCs/>
          <w:sz w:val="24"/>
          <w:szCs w:val="24"/>
        </w:rPr>
        <w:t xml:space="preserve">; </w:t>
      </w:r>
      <w:r w:rsidRPr="001F0366">
        <w:rPr>
          <w:rFonts w:ascii="Times New Roman" w:hAnsi="Times New Roman" w:cs="Times New Roman"/>
          <w:b/>
          <w:bCs/>
          <w:sz w:val="24"/>
          <w:szCs w:val="24"/>
        </w:rPr>
        <w:t>Janaína Gomes Silva</w:t>
      </w:r>
      <w:r w:rsidRPr="00F46870">
        <w:rPr>
          <w:rFonts w:ascii="Times New Roman" w:hAnsi="Times New Roman" w:cs="Times New Roman"/>
          <w:b/>
          <w:bCs/>
          <w:sz w:val="24"/>
          <w:szCs w:val="24"/>
          <w:vertAlign w:val="superscript"/>
        </w:rPr>
        <w:t>6</w:t>
      </w:r>
      <w:r>
        <w:rPr>
          <w:rFonts w:ascii="Times New Roman" w:hAnsi="Times New Roman" w:cs="Times New Roman"/>
          <w:b/>
          <w:bCs/>
          <w:sz w:val="24"/>
          <w:szCs w:val="24"/>
        </w:rPr>
        <w:t xml:space="preserve">; </w:t>
      </w:r>
      <w:r w:rsidRPr="001F0366">
        <w:rPr>
          <w:rFonts w:ascii="Times New Roman" w:hAnsi="Times New Roman" w:cs="Times New Roman"/>
          <w:b/>
          <w:bCs/>
          <w:sz w:val="24"/>
          <w:szCs w:val="24"/>
        </w:rPr>
        <w:t>Karina de Souza Silva</w:t>
      </w:r>
      <w:r w:rsidRPr="00F46870">
        <w:rPr>
          <w:rFonts w:ascii="Times New Roman" w:hAnsi="Times New Roman" w:cs="Times New Roman"/>
          <w:b/>
          <w:bCs/>
          <w:sz w:val="24"/>
          <w:szCs w:val="24"/>
          <w:vertAlign w:val="superscript"/>
        </w:rPr>
        <w:t>7</w:t>
      </w:r>
      <w:r>
        <w:rPr>
          <w:rFonts w:ascii="Times New Roman" w:hAnsi="Times New Roman" w:cs="Times New Roman"/>
          <w:b/>
          <w:bCs/>
          <w:sz w:val="24"/>
          <w:szCs w:val="24"/>
        </w:rPr>
        <w:t xml:space="preserve">; </w:t>
      </w:r>
      <w:r w:rsidRPr="001F0366">
        <w:rPr>
          <w:rFonts w:ascii="Times New Roman" w:hAnsi="Times New Roman" w:cs="Times New Roman"/>
          <w:b/>
          <w:bCs/>
          <w:sz w:val="24"/>
          <w:szCs w:val="24"/>
        </w:rPr>
        <w:t>Nathália Cristina Ferreira de Deus</w:t>
      </w:r>
      <w:r w:rsidRPr="00F46870">
        <w:rPr>
          <w:rFonts w:ascii="Times New Roman" w:hAnsi="Times New Roman" w:cs="Times New Roman"/>
          <w:b/>
          <w:bCs/>
          <w:sz w:val="24"/>
          <w:szCs w:val="24"/>
          <w:vertAlign w:val="superscript"/>
        </w:rPr>
        <w:t>8</w:t>
      </w:r>
      <w:r>
        <w:rPr>
          <w:rFonts w:ascii="Times New Roman" w:hAnsi="Times New Roman" w:cs="Times New Roman"/>
          <w:b/>
          <w:bCs/>
          <w:sz w:val="24"/>
          <w:szCs w:val="24"/>
        </w:rPr>
        <w:t xml:space="preserve">; </w:t>
      </w:r>
      <w:r w:rsidRPr="001F0366">
        <w:rPr>
          <w:rFonts w:ascii="Times New Roman" w:hAnsi="Times New Roman" w:cs="Times New Roman"/>
          <w:b/>
          <w:bCs/>
          <w:sz w:val="24"/>
          <w:szCs w:val="24"/>
        </w:rPr>
        <w:t>Julia de Moura Franco Vieira</w:t>
      </w:r>
      <w:r w:rsidRPr="00F46870">
        <w:rPr>
          <w:rFonts w:ascii="Times New Roman" w:hAnsi="Times New Roman" w:cs="Times New Roman"/>
          <w:b/>
          <w:bCs/>
          <w:sz w:val="24"/>
          <w:szCs w:val="24"/>
          <w:vertAlign w:val="superscript"/>
        </w:rPr>
        <w:t>9</w:t>
      </w:r>
      <w:r>
        <w:rPr>
          <w:rFonts w:ascii="Times New Roman" w:hAnsi="Times New Roman" w:cs="Times New Roman"/>
          <w:b/>
          <w:bCs/>
          <w:sz w:val="24"/>
          <w:szCs w:val="24"/>
        </w:rPr>
        <w:t>; Mylena Sousa Almeida Castro</w:t>
      </w:r>
      <w:r w:rsidRPr="009F2235">
        <w:rPr>
          <w:rFonts w:ascii="Times New Roman" w:hAnsi="Times New Roman" w:cs="Times New Roman"/>
          <w:b/>
          <w:bCs/>
          <w:sz w:val="24"/>
          <w:szCs w:val="24"/>
          <w:vertAlign w:val="superscript"/>
        </w:rPr>
        <w:t>10</w:t>
      </w:r>
    </w:p>
    <w:p w14:paraId="3B06F0DE" w14:textId="77777777" w:rsidR="009F2235" w:rsidRDefault="009F2235" w:rsidP="009F2235">
      <w:pPr>
        <w:spacing w:line="240" w:lineRule="auto"/>
        <w:jc w:val="right"/>
        <w:rPr>
          <w:rFonts w:ascii="Times New Roman" w:hAnsi="Times New Roman" w:cs="Times New Roman"/>
          <w:sz w:val="24"/>
          <w:szCs w:val="24"/>
        </w:rPr>
      </w:pPr>
      <w:r w:rsidRPr="008A393E">
        <w:rPr>
          <w:rFonts w:ascii="Times New Roman" w:hAnsi="Times New Roman" w:cs="Times New Roman"/>
          <w:sz w:val="24"/>
          <w:szCs w:val="24"/>
          <w:vertAlign w:val="superscript"/>
        </w:rPr>
        <w:t>1</w:t>
      </w:r>
      <w:r w:rsidRPr="004E5A2D">
        <w:rPr>
          <w:rFonts w:ascii="Times New Roman" w:hAnsi="Times New Roman" w:cs="Times New Roman"/>
          <w:sz w:val="24"/>
          <w:szCs w:val="24"/>
        </w:rPr>
        <w:t xml:space="preserve"> Faculdade de Educação São Francisco, (mylenesousa123@hotmail.com)</w:t>
      </w:r>
    </w:p>
    <w:p w14:paraId="145351A3" w14:textId="610884B2" w:rsidR="009F2235" w:rsidRPr="009F2235" w:rsidRDefault="009F2235" w:rsidP="009F2235">
      <w:pPr>
        <w:spacing w:line="240" w:lineRule="auto"/>
        <w:jc w:val="right"/>
        <w:rPr>
          <w:rFonts w:ascii="Times New Roman" w:hAnsi="Times New Roman" w:cs="Times New Roman"/>
          <w:sz w:val="24"/>
          <w:szCs w:val="24"/>
        </w:rPr>
      </w:pPr>
      <w:r w:rsidRPr="008A393E">
        <w:rPr>
          <w:rFonts w:ascii="Times New Roman" w:hAnsi="Times New Roman" w:cs="Times New Roman"/>
          <w:sz w:val="24"/>
          <w:szCs w:val="24"/>
          <w:vertAlign w:val="superscript"/>
        </w:rPr>
        <w:t xml:space="preserve">2 </w:t>
      </w:r>
      <w:r w:rsidRPr="009F2235">
        <w:rPr>
          <w:rFonts w:ascii="Times New Roman" w:hAnsi="Times New Roman" w:cs="Times New Roman"/>
          <w:sz w:val="24"/>
          <w:szCs w:val="24"/>
        </w:rPr>
        <w:t>Faculdade de Educação São Francisco, (</w:t>
      </w:r>
      <w:bookmarkStart w:id="0" w:name="_Hlk112247363"/>
      <w:r>
        <w:rPr>
          <w:rFonts w:ascii="Times New Roman" w:hAnsi="Times New Roman" w:cs="Times New Roman"/>
          <w:sz w:val="24"/>
          <w:szCs w:val="24"/>
        </w:rPr>
        <w:t>barbaralays150@gmail.com</w:t>
      </w:r>
      <w:r w:rsidRPr="009F2235">
        <w:rPr>
          <w:rFonts w:ascii="Times New Roman" w:hAnsi="Times New Roman" w:cs="Times New Roman"/>
          <w:sz w:val="24"/>
          <w:szCs w:val="24"/>
        </w:rPr>
        <w:t>)</w:t>
      </w:r>
      <w:bookmarkEnd w:id="0"/>
    </w:p>
    <w:p w14:paraId="5B6F9DA6" w14:textId="3CC37E22" w:rsidR="009F2235" w:rsidRPr="009F2235" w:rsidRDefault="009F2235" w:rsidP="009F2235">
      <w:pPr>
        <w:spacing w:line="240" w:lineRule="auto"/>
        <w:jc w:val="right"/>
        <w:rPr>
          <w:rFonts w:ascii="Times New Roman" w:hAnsi="Times New Roman" w:cs="Times New Roman"/>
          <w:sz w:val="24"/>
          <w:szCs w:val="24"/>
        </w:rPr>
      </w:pPr>
      <w:r w:rsidRPr="009F2235">
        <w:rPr>
          <w:rFonts w:ascii="Times New Roman" w:hAnsi="Times New Roman" w:cs="Times New Roman"/>
          <w:sz w:val="24"/>
          <w:szCs w:val="24"/>
          <w:vertAlign w:val="superscript"/>
        </w:rPr>
        <w:t>3</w:t>
      </w:r>
      <w:r w:rsidRPr="009F2235">
        <w:rPr>
          <w:rFonts w:ascii="Times New Roman" w:hAnsi="Times New Roman" w:cs="Times New Roman"/>
          <w:sz w:val="24"/>
          <w:szCs w:val="24"/>
        </w:rPr>
        <w:t xml:space="preserve"> Faculdade de Educação São Francisco, (</w:t>
      </w:r>
      <w:r w:rsidR="0049286B">
        <w:rPr>
          <w:rFonts w:ascii="Times New Roman" w:hAnsi="Times New Roman" w:cs="Times New Roman"/>
          <w:sz w:val="24"/>
          <w:szCs w:val="24"/>
        </w:rPr>
        <w:t>kauanalima111@gmail.com)</w:t>
      </w:r>
    </w:p>
    <w:p w14:paraId="401D31A9" w14:textId="7684E561" w:rsidR="009F2235" w:rsidRPr="009F2235" w:rsidRDefault="009F2235" w:rsidP="009F2235">
      <w:pPr>
        <w:jc w:val="right"/>
        <w:rPr>
          <w:rFonts w:ascii="Times New Roman" w:hAnsi="Times New Roman" w:cs="Times New Roman"/>
          <w:sz w:val="24"/>
          <w:szCs w:val="24"/>
        </w:rPr>
      </w:pPr>
      <w:r w:rsidRPr="00DA7671">
        <w:rPr>
          <w:rFonts w:ascii="Times New Roman" w:hAnsi="Times New Roman" w:cs="Times New Roman"/>
          <w:sz w:val="24"/>
          <w:szCs w:val="24"/>
          <w:vertAlign w:val="superscript"/>
        </w:rPr>
        <w:t>4</w:t>
      </w:r>
      <w:r w:rsidRPr="009F2235">
        <w:rPr>
          <w:rFonts w:ascii="Times New Roman" w:hAnsi="Times New Roman" w:cs="Times New Roman"/>
          <w:sz w:val="24"/>
          <w:szCs w:val="24"/>
        </w:rPr>
        <w:t xml:space="preserve"> Universidade Castelo Branco, (regilenesousa77@gmail.com)</w:t>
      </w:r>
    </w:p>
    <w:p w14:paraId="6360ADC7" w14:textId="1BB14A0E" w:rsidR="009F2235" w:rsidRPr="009F2235" w:rsidRDefault="009F2235" w:rsidP="009F2235">
      <w:pPr>
        <w:jc w:val="right"/>
        <w:rPr>
          <w:rFonts w:ascii="Times New Roman" w:hAnsi="Times New Roman" w:cs="Times New Roman"/>
          <w:sz w:val="24"/>
          <w:szCs w:val="24"/>
        </w:rPr>
      </w:pPr>
      <w:r w:rsidRPr="00DA7671">
        <w:rPr>
          <w:rFonts w:ascii="Times New Roman" w:hAnsi="Times New Roman" w:cs="Times New Roman"/>
          <w:sz w:val="24"/>
          <w:szCs w:val="24"/>
          <w:vertAlign w:val="superscript"/>
        </w:rPr>
        <w:t>5</w:t>
      </w:r>
      <w:r w:rsidRPr="009F2235">
        <w:rPr>
          <w:rFonts w:ascii="Times New Roman" w:hAnsi="Times New Roman" w:cs="Times New Roman"/>
          <w:sz w:val="24"/>
          <w:szCs w:val="24"/>
        </w:rPr>
        <w:t xml:space="preserve"> Universidade Castelo Branco, (jessicaandradelimeira@gmail.com)</w:t>
      </w:r>
    </w:p>
    <w:p w14:paraId="7B72B7C6" w14:textId="46AA50A3" w:rsidR="009F2235" w:rsidRPr="009F2235" w:rsidRDefault="009F2235" w:rsidP="009F2235">
      <w:pPr>
        <w:jc w:val="right"/>
        <w:rPr>
          <w:rFonts w:ascii="Times New Roman" w:hAnsi="Times New Roman" w:cs="Times New Roman"/>
          <w:sz w:val="24"/>
          <w:szCs w:val="24"/>
        </w:rPr>
      </w:pPr>
      <w:r w:rsidRPr="00DA7671">
        <w:rPr>
          <w:rFonts w:ascii="Times New Roman" w:hAnsi="Times New Roman" w:cs="Times New Roman"/>
          <w:sz w:val="24"/>
          <w:szCs w:val="24"/>
          <w:vertAlign w:val="superscript"/>
        </w:rPr>
        <w:t xml:space="preserve">6 </w:t>
      </w:r>
      <w:r w:rsidRPr="009F2235">
        <w:rPr>
          <w:rFonts w:ascii="Times New Roman" w:hAnsi="Times New Roman" w:cs="Times New Roman"/>
          <w:sz w:val="24"/>
          <w:szCs w:val="24"/>
        </w:rPr>
        <w:t>Universidade Castelo Branco, (enfgomesjanaina@gmail.com)</w:t>
      </w:r>
    </w:p>
    <w:p w14:paraId="0EE46538" w14:textId="15D630A8" w:rsidR="009F2235" w:rsidRPr="009F2235" w:rsidRDefault="009F2235" w:rsidP="009F2235">
      <w:pPr>
        <w:jc w:val="right"/>
        <w:rPr>
          <w:rFonts w:ascii="Times New Roman" w:hAnsi="Times New Roman" w:cs="Times New Roman"/>
          <w:sz w:val="24"/>
          <w:szCs w:val="24"/>
        </w:rPr>
      </w:pPr>
      <w:r w:rsidRPr="00DA7671">
        <w:rPr>
          <w:rFonts w:ascii="Times New Roman" w:hAnsi="Times New Roman" w:cs="Times New Roman"/>
          <w:sz w:val="24"/>
          <w:szCs w:val="24"/>
          <w:vertAlign w:val="superscript"/>
        </w:rPr>
        <w:t>7</w:t>
      </w:r>
      <w:r w:rsidRPr="009F2235">
        <w:rPr>
          <w:rFonts w:ascii="Times New Roman" w:hAnsi="Times New Roman" w:cs="Times New Roman"/>
          <w:sz w:val="24"/>
          <w:szCs w:val="24"/>
        </w:rPr>
        <w:t xml:space="preserve"> Centro Universitário Brasileiro, (</w:t>
      </w:r>
      <w:hyperlink r:id="rId4" w:history="1">
        <w:r w:rsidRPr="009F2235">
          <w:rPr>
            <w:rStyle w:val="Hyperlink"/>
            <w:rFonts w:ascii="Times New Roman" w:hAnsi="Times New Roman" w:cs="Times New Roman"/>
            <w:color w:val="auto"/>
            <w:sz w:val="24"/>
            <w:szCs w:val="24"/>
            <w:u w:val="none"/>
          </w:rPr>
          <w:t>karinasilva28811@gmail.com</w:t>
        </w:r>
      </w:hyperlink>
      <w:r w:rsidRPr="009F2235">
        <w:rPr>
          <w:rFonts w:ascii="Times New Roman" w:hAnsi="Times New Roman" w:cs="Times New Roman"/>
          <w:sz w:val="24"/>
          <w:szCs w:val="24"/>
        </w:rPr>
        <w:t>)</w:t>
      </w:r>
    </w:p>
    <w:p w14:paraId="34765035" w14:textId="0C02C7E5" w:rsidR="009F2235" w:rsidRPr="009F2235" w:rsidRDefault="009F2235" w:rsidP="009F2235">
      <w:pPr>
        <w:jc w:val="right"/>
        <w:rPr>
          <w:rFonts w:ascii="Times New Roman" w:hAnsi="Times New Roman" w:cs="Times New Roman"/>
          <w:sz w:val="24"/>
          <w:szCs w:val="24"/>
        </w:rPr>
      </w:pPr>
      <w:r w:rsidRPr="00DA7671">
        <w:rPr>
          <w:rFonts w:ascii="Times New Roman" w:hAnsi="Times New Roman" w:cs="Times New Roman"/>
          <w:sz w:val="24"/>
          <w:szCs w:val="24"/>
          <w:vertAlign w:val="superscript"/>
        </w:rPr>
        <w:t>8</w:t>
      </w:r>
      <w:r w:rsidRPr="009F2235">
        <w:rPr>
          <w:rFonts w:ascii="Times New Roman" w:hAnsi="Times New Roman" w:cs="Times New Roman"/>
          <w:sz w:val="24"/>
          <w:szCs w:val="24"/>
        </w:rPr>
        <w:t xml:space="preserve"> Universidade Castelo Branco, (</w:t>
      </w:r>
      <w:hyperlink r:id="rId5" w:history="1">
        <w:r w:rsidRPr="009F2235">
          <w:rPr>
            <w:rStyle w:val="Hyperlink"/>
            <w:rFonts w:ascii="Times New Roman" w:hAnsi="Times New Roman" w:cs="Times New Roman"/>
            <w:color w:val="auto"/>
            <w:sz w:val="24"/>
            <w:szCs w:val="24"/>
            <w:u w:val="none"/>
          </w:rPr>
          <w:t>cristinanathlia@yahoo.com.br</w:t>
        </w:r>
      </w:hyperlink>
      <w:r w:rsidRPr="009F2235">
        <w:rPr>
          <w:rFonts w:ascii="Times New Roman" w:hAnsi="Times New Roman" w:cs="Times New Roman"/>
          <w:sz w:val="24"/>
          <w:szCs w:val="24"/>
        </w:rPr>
        <w:t>)</w:t>
      </w:r>
    </w:p>
    <w:p w14:paraId="61BB513D" w14:textId="05C97260" w:rsidR="009F2235" w:rsidRPr="009F2235" w:rsidRDefault="009F2235" w:rsidP="009F2235">
      <w:pPr>
        <w:jc w:val="right"/>
        <w:rPr>
          <w:rFonts w:ascii="Times New Roman" w:hAnsi="Times New Roman" w:cs="Times New Roman"/>
          <w:sz w:val="24"/>
          <w:szCs w:val="24"/>
        </w:rPr>
      </w:pPr>
      <w:r w:rsidRPr="00DA7671">
        <w:rPr>
          <w:rFonts w:ascii="Times New Roman" w:hAnsi="Times New Roman" w:cs="Times New Roman"/>
          <w:sz w:val="24"/>
          <w:szCs w:val="24"/>
          <w:vertAlign w:val="superscript"/>
        </w:rPr>
        <w:t>9</w:t>
      </w:r>
      <w:r w:rsidRPr="009F2235">
        <w:rPr>
          <w:rFonts w:ascii="Times New Roman" w:hAnsi="Times New Roman" w:cs="Times New Roman"/>
          <w:sz w:val="24"/>
          <w:szCs w:val="24"/>
        </w:rPr>
        <w:t xml:space="preserve"> Universidade Castelo Branco, (</w:t>
      </w:r>
      <w:hyperlink r:id="rId6" w:history="1">
        <w:r w:rsidRPr="009F2235">
          <w:rPr>
            <w:rStyle w:val="Hyperlink"/>
            <w:rFonts w:ascii="Times New Roman" w:hAnsi="Times New Roman" w:cs="Times New Roman"/>
            <w:color w:val="auto"/>
            <w:sz w:val="24"/>
            <w:szCs w:val="24"/>
            <w:u w:val="none"/>
          </w:rPr>
          <w:t>juliavieira514@gmail.com</w:t>
        </w:r>
      </w:hyperlink>
      <w:r w:rsidRPr="009F2235">
        <w:rPr>
          <w:rFonts w:ascii="Times New Roman" w:hAnsi="Times New Roman" w:cs="Times New Roman"/>
          <w:sz w:val="24"/>
          <w:szCs w:val="24"/>
        </w:rPr>
        <w:t>)</w:t>
      </w:r>
    </w:p>
    <w:p w14:paraId="42F4A310" w14:textId="4DB477F2" w:rsidR="009F2235" w:rsidRDefault="009F2235" w:rsidP="009F2235">
      <w:pPr>
        <w:jc w:val="right"/>
        <w:rPr>
          <w:rFonts w:ascii="Times New Roman" w:hAnsi="Times New Roman" w:cs="Times New Roman"/>
          <w:sz w:val="24"/>
          <w:szCs w:val="24"/>
        </w:rPr>
      </w:pPr>
      <w:r w:rsidRPr="00DA7671">
        <w:rPr>
          <w:rFonts w:ascii="Times New Roman" w:hAnsi="Times New Roman" w:cs="Times New Roman"/>
          <w:sz w:val="24"/>
          <w:szCs w:val="24"/>
          <w:vertAlign w:val="superscript"/>
        </w:rPr>
        <w:t>10</w:t>
      </w:r>
      <w:r w:rsidRPr="009F2235">
        <w:rPr>
          <w:rFonts w:ascii="Times New Roman" w:hAnsi="Times New Roman" w:cs="Times New Roman"/>
          <w:sz w:val="24"/>
          <w:szCs w:val="24"/>
        </w:rPr>
        <w:t xml:space="preserve"> Faculdade Inspirar, (smylena</w:t>
      </w:r>
      <w:r w:rsidR="00CF352D">
        <w:rPr>
          <w:rFonts w:ascii="Times New Roman" w:hAnsi="Times New Roman" w:cs="Times New Roman"/>
          <w:sz w:val="24"/>
          <w:szCs w:val="24"/>
        </w:rPr>
        <w:t>191@gmail.com</w:t>
      </w:r>
      <w:r w:rsidRPr="009F2235">
        <w:rPr>
          <w:rFonts w:ascii="Times New Roman" w:hAnsi="Times New Roman" w:cs="Times New Roman"/>
          <w:sz w:val="24"/>
          <w:szCs w:val="24"/>
        </w:rPr>
        <w:t>)</w:t>
      </w:r>
    </w:p>
    <w:p w14:paraId="4BA97957" w14:textId="77777777" w:rsidR="009F2235" w:rsidRDefault="009F2235" w:rsidP="009F2235">
      <w:pPr>
        <w:rPr>
          <w:rFonts w:ascii="Times New Roman" w:hAnsi="Times New Roman" w:cs="Times New Roman"/>
          <w:b/>
          <w:bCs/>
          <w:sz w:val="24"/>
          <w:szCs w:val="24"/>
        </w:rPr>
      </w:pPr>
      <w:r>
        <w:rPr>
          <w:rFonts w:ascii="Times New Roman" w:hAnsi="Times New Roman" w:cs="Times New Roman"/>
          <w:b/>
          <w:bCs/>
          <w:sz w:val="24"/>
          <w:szCs w:val="24"/>
        </w:rPr>
        <w:t xml:space="preserve">Área Temática: </w:t>
      </w:r>
      <w:r w:rsidRPr="00BA157F">
        <w:rPr>
          <w:rFonts w:ascii="Times New Roman" w:hAnsi="Times New Roman" w:cs="Times New Roman"/>
          <w:sz w:val="24"/>
          <w:szCs w:val="24"/>
        </w:rPr>
        <w:t>Ciências da Saúde</w:t>
      </w:r>
    </w:p>
    <w:p w14:paraId="3FA0D3CD" w14:textId="77777777" w:rsidR="009F2235" w:rsidRDefault="009F2235" w:rsidP="009F2235">
      <w:pPr>
        <w:rPr>
          <w:rFonts w:ascii="Times New Roman" w:hAnsi="Times New Roman" w:cs="Times New Roman"/>
          <w:b/>
          <w:bCs/>
          <w:sz w:val="24"/>
          <w:szCs w:val="24"/>
        </w:rPr>
      </w:pPr>
      <w:r>
        <w:rPr>
          <w:rFonts w:ascii="Times New Roman" w:hAnsi="Times New Roman" w:cs="Times New Roman"/>
          <w:b/>
          <w:bCs/>
          <w:sz w:val="24"/>
          <w:szCs w:val="24"/>
        </w:rPr>
        <w:t xml:space="preserve">E-mail do autor para correspondência: </w:t>
      </w:r>
      <w:hyperlink r:id="rId7" w:history="1">
        <w:r w:rsidRPr="00367CFA">
          <w:rPr>
            <w:rStyle w:val="Hyperlink"/>
            <w:rFonts w:ascii="Times New Roman" w:hAnsi="Times New Roman" w:cs="Times New Roman"/>
            <w:sz w:val="24"/>
            <w:szCs w:val="24"/>
          </w:rPr>
          <w:t>mylenesousa123@hotmail.com</w:t>
        </w:r>
      </w:hyperlink>
    </w:p>
    <w:p w14:paraId="03755966" w14:textId="16409518" w:rsidR="009F2235" w:rsidRDefault="009F2235" w:rsidP="009F2235">
      <w:pPr>
        <w:jc w:val="center"/>
        <w:rPr>
          <w:rFonts w:ascii="Times New Roman" w:hAnsi="Times New Roman" w:cs="Times New Roman"/>
          <w:b/>
          <w:bCs/>
          <w:sz w:val="24"/>
          <w:szCs w:val="24"/>
        </w:rPr>
      </w:pPr>
      <w:r w:rsidRPr="009F2235">
        <w:rPr>
          <w:rFonts w:ascii="Times New Roman" w:hAnsi="Times New Roman" w:cs="Times New Roman"/>
          <w:b/>
          <w:bCs/>
          <w:sz w:val="24"/>
          <w:szCs w:val="24"/>
        </w:rPr>
        <w:t>RESUMO</w:t>
      </w:r>
    </w:p>
    <w:p w14:paraId="7B269BA4" w14:textId="3EBD9275" w:rsidR="00DA7671" w:rsidRDefault="00DA7671" w:rsidP="00DA76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Introdução: </w:t>
      </w:r>
      <w:r>
        <w:rPr>
          <w:rFonts w:ascii="Times New Roman" w:hAnsi="Times New Roman" w:cs="Times New Roman"/>
          <w:sz w:val="24"/>
          <w:szCs w:val="24"/>
        </w:rPr>
        <w:t xml:space="preserve">O </w:t>
      </w:r>
      <w:r w:rsidRPr="004A1773">
        <w:rPr>
          <w:rFonts w:ascii="Times New Roman" w:hAnsi="Times New Roman" w:cs="Times New Roman"/>
          <w:sz w:val="24"/>
          <w:szCs w:val="24"/>
        </w:rPr>
        <w:t>profissional enfermeiro</w:t>
      </w:r>
      <w:r>
        <w:rPr>
          <w:rFonts w:ascii="Times New Roman" w:hAnsi="Times New Roman" w:cs="Times New Roman"/>
          <w:sz w:val="24"/>
          <w:szCs w:val="24"/>
        </w:rPr>
        <w:t xml:space="preserve">, </w:t>
      </w:r>
      <w:r w:rsidRPr="004A1773">
        <w:rPr>
          <w:rFonts w:ascii="Times New Roman" w:hAnsi="Times New Roman" w:cs="Times New Roman"/>
          <w:sz w:val="24"/>
          <w:szCs w:val="24"/>
        </w:rPr>
        <w:t>no contexto da atenção básica de saúde, tem atribuições específicas entre outras</w:t>
      </w:r>
      <w:r>
        <w:rPr>
          <w:rFonts w:ascii="Times New Roman" w:hAnsi="Times New Roman" w:cs="Times New Roman"/>
          <w:sz w:val="24"/>
          <w:szCs w:val="24"/>
        </w:rPr>
        <w:t>,</w:t>
      </w:r>
      <w:r w:rsidRPr="004A1773">
        <w:rPr>
          <w:rFonts w:ascii="Times New Roman" w:hAnsi="Times New Roman" w:cs="Times New Roman"/>
          <w:sz w:val="24"/>
          <w:szCs w:val="24"/>
        </w:rPr>
        <w:t xml:space="preserve"> realiza a consulta de enfermagem solicitando </w:t>
      </w:r>
      <w:r w:rsidRPr="004A1773">
        <w:rPr>
          <w:rFonts w:ascii="Times New Roman" w:eastAsia="Times New Roman" w:hAnsi="Times New Roman" w:cs="Times New Roman"/>
          <w:sz w:val="24"/>
          <w:szCs w:val="24"/>
          <w:lang w:eastAsia="pt-BR"/>
        </w:rPr>
        <w:t xml:space="preserve">exames complementares, prescrevendo medicamentos padronizados em conformidade com </w:t>
      </w:r>
      <w:r w:rsidRPr="004A1773">
        <w:rPr>
          <w:rFonts w:ascii="Times New Roman" w:hAnsi="Times New Roman" w:cs="Times New Roman"/>
          <w:sz w:val="24"/>
          <w:szCs w:val="24"/>
        </w:rPr>
        <w:t xml:space="preserve">protocolos estabelecidos nos </w:t>
      </w:r>
      <w:r>
        <w:rPr>
          <w:rFonts w:ascii="Times New Roman" w:hAnsi="Times New Roman" w:cs="Times New Roman"/>
          <w:sz w:val="24"/>
          <w:szCs w:val="24"/>
        </w:rPr>
        <w:t>p</w:t>
      </w:r>
      <w:r w:rsidRPr="004A1773">
        <w:rPr>
          <w:rFonts w:ascii="Times New Roman" w:hAnsi="Times New Roman" w:cs="Times New Roman"/>
          <w:sz w:val="24"/>
          <w:szCs w:val="24"/>
        </w:rPr>
        <w:t>rogramas do ministério da saúde</w:t>
      </w:r>
      <w:r>
        <w:rPr>
          <w:rFonts w:ascii="Times New Roman" w:hAnsi="Times New Roman" w:cs="Times New Roman"/>
          <w:sz w:val="24"/>
          <w:szCs w:val="24"/>
        </w:rPr>
        <w:t xml:space="preserve"> </w:t>
      </w:r>
      <w:r w:rsidRPr="004A1773">
        <w:rPr>
          <w:rFonts w:ascii="Times New Roman" w:eastAsia="Times New Roman" w:hAnsi="Times New Roman" w:cs="Times New Roman"/>
          <w:sz w:val="24"/>
          <w:szCs w:val="24"/>
          <w:lang w:eastAsia="pt-BR"/>
        </w:rPr>
        <w:t xml:space="preserve">e </w:t>
      </w:r>
      <w:r w:rsidRPr="004A1773">
        <w:rPr>
          <w:rFonts w:ascii="Times New Roman" w:hAnsi="Times New Roman" w:cs="Times New Roman"/>
          <w:sz w:val="24"/>
          <w:szCs w:val="24"/>
        </w:rPr>
        <w:t>observadas as disposições legais da profissão</w:t>
      </w:r>
      <w:r>
        <w:rPr>
          <w:rFonts w:ascii="Times New Roman" w:hAnsi="Times New Roman" w:cs="Times New Roman"/>
          <w:sz w:val="24"/>
          <w:szCs w:val="24"/>
        </w:rPr>
        <w:t xml:space="preserve">. </w:t>
      </w:r>
      <w:r w:rsidRPr="00DA7671">
        <w:rPr>
          <w:rFonts w:ascii="Times New Roman" w:hAnsi="Times New Roman" w:cs="Times New Roman"/>
          <w:b/>
          <w:bCs/>
          <w:sz w:val="24"/>
          <w:szCs w:val="24"/>
        </w:rPr>
        <w:t>Objetivo:</w:t>
      </w:r>
      <w:r>
        <w:rPr>
          <w:rFonts w:ascii="Times New Roman" w:hAnsi="Times New Roman" w:cs="Times New Roman"/>
          <w:b/>
          <w:bCs/>
          <w:sz w:val="24"/>
          <w:szCs w:val="24"/>
        </w:rPr>
        <w:t xml:space="preserve"> </w:t>
      </w:r>
      <w:r>
        <w:rPr>
          <w:rFonts w:ascii="Times New Roman" w:hAnsi="Times New Roman" w:cs="Times New Roman"/>
          <w:sz w:val="24"/>
          <w:szCs w:val="24"/>
        </w:rPr>
        <w:t xml:space="preserve">Discutir, de acordo com a literatura, sobre a importância da autonomia da enfermagem na prática dos serviços da atenção básica. </w:t>
      </w:r>
      <w:r w:rsidRPr="00DA7671">
        <w:rPr>
          <w:rFonts w:ascii="Times New Roman" w:hAnsi="Times New Roman" w:cs="Times New Roman"/>
          <w:b/>
          <w:bCs/>
          <w:sz w:val="24"/>
          <w:szCs w:val="24"/>
        </w:rPr>
        <w:t>Métodos:</w:t>
      </w:r>
      <w:r>
        <w:rPr>
          <w:rFonts w:ascii="Times New Roman" w:hAnsi="Times New Roman" w:cs="Times New Roman"/>
          <w:b/>
          <w:bCs/>
          <w:sz w:val="24"/>
          <w:szCs w:val="24"/>
        </w:rPr>
        <w:t xml:space="preserve"> </w:t>
      </w:r>
      <w:r w:rsidRPr="00BA157F">
        <w:rPr>
          <w:rFonts w:ascii="Times New Roman" w:hAnsi="Times New Roman" w:cs="Times New Roman"/>
          <w:sz w:val="24"/>
          <w:szCs w:val="24"/>
        </w:rPr>
        <w:t xml:space="preserve">Trata-se de uma revisão integrativa da literatura, no qual </w:t>
      </w:r>
      <w:r>
        <w:rPr>
          <w:rFonts w:ascii="Times New Roman" w:hAnsi="Times New Roman" w:cs="Times New Roman"/>
          <w:sz w:val="24"/>
          <w:szCs w:val="24"/>
        </w:rPr>
        <w:t>a</w:t>
      </w:r>
      <w:r w:rsidRPr="00BA157F">
        <w:rPr>
          <w:rFonts w:ascii="Times New Roman" w:hAnsi="Times New Roman" w:cs="Times New Roman"/>
          <w:sz w:val="24"/>
          <w:szCs w:val="24"/>
        </w:rPr>
        <w:t xml:space="preserve"> coleta de dados foi realizada nas seguintes bases de dados: </w:t>
      </w:r>
      <w:r w:rsidRPr="00BA157F">
        <w:rPr>
          <w:rFonts w:ascii="Times New Roman" w:hAnsi="Times New Roman" w:cs="Times New Roman"/>
          <w:color w:val="000000" w:themeColor="text1"/>
          <w:sz w:val="24"/>
          <w:szCs w:val="24"/>
        </w:rPr>
        <w:t>MEDLINE via BVS</w:t>
      </w:r>
      <w:r>
        <w:rPr>
          <w:rFonts w:ascii="Times New Roman" w:hAnsi="Times New Roman" w:cs="Times New Roman"/>
          <w:color w:val="000000" w:themeColor="text1"/>
          <w:sz w:val="24"/>
          <w:szCs w:val="24"/>
        </w:rPr>
        <w:t>,</w:t>
      </w:r>
      <w:r w:rsidRPr="00BA157F">
        <w:rPr>
          <w:rFonts w:ascii="Times New Roman" w:hAnsi="Times New Roman" w:cs="Times New Roman"/>
          <w:color w:val="000000" w:themeColor="text1"/>
          <w:sz w:val="24"/>
          <w:szCs w:val="24"/>
        </w:rPr>
        <w:t xml:space="preserve"> </w:t>
      </w:r>
      <w:r w:rsidRPr="00BA157F">
        <w:rPr>
          <w:rFonts w:ascii="Times New Roman" w:hAnsi="Times New Roman" w:cs="Times New Roman"/>
          <w:color w:val="000000" w:themeColor="text1"/>
          <w:sz w:val="24"/>
          <w:szCs w:val="24"/>
          <w:shd w:val="clear" w:color="auto" w:fill="FFFFFF"/>
        </w:rPr>
        <w:t>LILACS via BVS</w:t>
      </w:r>
      <w:r>
        <w:rPr>
          <w:rFonts w:ascii="Times New Roman" w:hAnsi="Times New Roman" w:cs="Times New Roman"/>
          <w:color w:val="000000" w:themeColor="text1"/>
          <w:sz w:val="24"/>
          <w:szCs w:val="24"/>
          <w:shd w:val="clear" w:color="auto" w:fill="FFFFFF"/>
        </w:rPr>
        <w:t xml:space="preserve"> </w:t>
      </w:r>
      <w:r w:rsidRPr="00BA157F">
        <w:rPr>
          <w:rFonts w:ascii="Times New Roman" w:hAnsi="Times New Roman" w:cs="Times New Roman"/>
          <w:color w:val="000000" w:themeColor="text1"/>
          <w:sz w:val="24"/>
          <w:szCs w:val="24"/>
          <w:shd w:val="clear" w:color="auto" w:fill="FFFFFF"/>
        </w:rPr>
        <w:t>e BDENF via BVS.</w:t>
      </w:r>
      <w:r w:rsidRPr="00BA157F">
        <w:rPr>
          <w:rFonts w:ascii="Times New Roman" w:hAnsi="Times New Roman" w:cs="Times New Roman"/>
          <w:b/>
          <w:bCs/>
          <w:sz w:val="24"/>
          <w:szCs w:val="24"/>
        </w:rPr>
        <w:t xml:space="preserve"> </w:t>
      </w:r>
      <w:r w:rsidRPr="00BA157F">
        <w:rPr>
          <w:rFonts w:ascii="Times New Roman" w:hAnsi="Times New Roman" w:cs="Times New Roman"/>
          <w:sz w:val="24"/>
          <w:szCs w:val="24"/>
        </w:rPr>
        <w:t xml:space="preserve">Na primeira etapa, buscou-se a seleção da questão norteadora: </w:t>
      </w:r>
      <w:r>
        <w:rPr>
          <w:rFonts w:ascii="Times New Roman" w:hAnsi="Times New Roman" w:cs="Times New Roman"/>
          <w:sz w:val="24"/>
          <w:szCs w:val="24"/>
        </w:rPr>
        <w:t xml:space="preserve">Qual a importância da autonomia da enfermagem na prática dos serviços da atenção básica? </w:t>
      </w:r>
      <w:r w:rsidRPr="00BA157F">
        <w:rPr>
          <w:rFonts w:ascii="Times New Roman" w:hAnsi="Times New Roman" w:cs="Times New Roman"/>
          <w:sz w:val="24"/>
          <w:szCs w:val="24"/>
        </w:rPr>
        <w:t>Os descritores controlados utilizados para operacionalização da busca foram aplicados de acordo com as particularidades de cada base de dados e obtidos após consulta nos Descritores em Ciências da Saú</w:t>
      </w:r>
      <w:r w:rsidRPr="00DA7671">
        <w:rPr>
          <w:rFonts w:ascii="Times New Roman" w:hAnsi="Times New Roman" w:cs="Times New Roman"/>
          <w:sz w:val="24"/>
          <w:szCs w:val="24"/>
        </w:rPr>
        <w:t>de (DeCS): “Enfermagem”, “Atenção Primária à Saúde” e “Autonomia Profissional”. Os descritores</w:t>
      </w:r>
      <w:r w:rsidRPr="00BA157F">
        <w:rPr>
          <w:rFonts w:ascii="Times New Roman" w:hAnsi="Times New Roman" w:cs="Times New Roman"/>
          <w:sz w:val="24"/>
          <w:szCs w:val="24"/>
        </w:rPr>
        <w:t xml:space="preserve"> </w:t>
      </w:r>
      <w:r w:rsidRPr="00BA157F">
        <w:rPr>
          <w:rFonts w:ascii="Times New Roman" w:hAnsi="Times New Roman" w:cs="Times New Roman"/>
          <w:color w:val="212529"/>
          <w:sz w:val="24"/>
          <w:szCs w:val="24"/>
          <w:shd w:val="clear" w:color="auto" w:fill="FFFFFF"/>
        </w:rPr>
        <w:t xml:space="preserve">foram </w:t>
      </w:r>
      <w:r w:rsidRPr="00BA157F">
        <w:rPr>
          <w:rFonts w:ascii="Times New Roman" w:hAnsi="Times New Roman" w:cs="Times New Roman"/>
          <w:color w:val="000000"/>
          <w:sz w:val="24"/>
          <w:szCs w:val="24"/>
          <w:shd w:val="clear" w:color="auto" w:fill="FFFFFF"/>
        </w:rPr>
        <w:t>cruzados através do operador booleano “AND” para busca simultânea dos assuntos</w:t>
      </w:r>
      <w:r>
        <w:rPr>
          <w:rFonts w:ascii="Times New Roman" w:hAnsi="Times New Roman" w:cs="Times New Roman"/>
          <w:color w:val="000000"/>
          <w:sz w:val="24"/>
          <w:szCs w:val="24"/>
          <w:shd w:val="clear" w:color="auto" w:fill="FFFFFF"/>
        </w:rPr>
        <w:t xml:space="preserve">. </w:t>
      </w:r>
      <w:r w:rsidRPr="00DA7671">
        <w:rPr>
          <w:rFonts w:ascii="Times New Roman" w:hAnsi="Times New Roman" w:cs="Times New Roman"/>
          <w:b/>
          <w:bCs/>
          <w:color w:val="000000"/>
          <w:sz w:val="24"/>
          <w:szCs w:val="24"/>
          <w:shd w:val="clear" w:color="auto" w:fill="FFFFFF"/>
        </w:rPr>
        <w:t>Resultados:</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sz w:val="24"/>
          <w:szCs w:val="24"/>
        </w:rPr>
        <w:t>A</w:t>
      </w:r>
      <w:r w:rsidRPr="006121D9">
        <w:rPr>
          <w:rFonts w:ascii="Times New Roman" w:hAnsi="Times New Roman" w:cs="Times New Roman"/>
          <w:sz w:val="24"/>
          <w:szCs w:val="24"/>
        </w:rPr>
        <w:t xml:space="preserve"> autonomia profissional sofre influência de </w:t>
      </w:r>
      <w:r>
        <w:rPr>
          <w:rFonts w:ascii="Times New Roman" w:hAnsi="Times New Roman" w:cs="Times New Roman"/>
          <w:sz w:val="24"/>
          <w:szCs w:val="24"/>
        </w:rPr>
        <w:t xml:space="preserve">diversos </w:t>
      </w:r>
      <w:r w:rsidRPr="006121D9">
        <w:rPr>
          <w:rFonts w:ascii="Times New Roman" w:hAnsi="Times New Roman" w:cs="Times New Roman"/>
          <w:sz w:val="24"/>
          <w:szCs w:val="24"/>
        </w:rPr>
        <w:t>fatores, como a interferência de outr</w:t>
      </w:r>
      <w:r>
        <w:rPr>
          <w:rFonts w:ascii="Times New Roman" w:hAnsi="Times New Roman" w:cs="Times New Roman"/>
          <w:sz w:val="24"/>
          <w:szCs w:val="24"/>
        </w:rPr>
        <w:t>os</w:t>
      </w:r>
      <w:r w:rsidRPr="006121D9">
        <w:rPr>
          <w:rFonts w:ascii="Times New Roman" w:hAnsi="Times New Roman" w:cs="Times New Roman"/>
          <w:sz w:val="24"/>
          <w:szCs w:val="24"/>
        </w:rPr>
        <w:t xml:space="preserve"> indivíduos nas decisões do enfermeiro, dependência de outr</w:t>
      </w:r>
      <w:r>
        <w:rPr>
          <w:rFonts w:ascii="Times New Roman" w:hAnsi="Times New Roman" w:cs="Times New Roman"/>
          <w:sz w:val="24"/>
          <w:szCs w:val="24"/>
        </w:rPr>
        <w:t xml:space="preserve">as pessoas </w:t>
      </w:r>
      <w:r w:rsidRPr="006121D9">
        <w:rPr>
          <w:rFonts w:ascii="Times New Roman" w:hAnsi="Times New Roman" w:cs="Times New Roman"/>
          <w:sz w:val="24"/>
          <w:szCs w:val="24"/>
        </w:rPr>
        <w:t>para realizar alguma atividade, fatores econômicos, sociais e políticos envolvidos, e que precisam ser apreendidos</w:t>
      </w:r>
      <w:r>
        <w:rPr>
          <w:rFonts w:ascii="Times New Roman" w:hAnsi="Times New Roman" w:cs="Times New Roman"/>
          <w:sz w:val="24"/>
          <w:szCs w:val="24"/>
        </w:rPr>
        <w:t xml:space="preserve">. </w:t>
      </w:r>
      <w:r w:rsidRPr="00DA7671">
        <w:rPr>
          <w:rFonts w:ascii="Times New Roman" w:hAnsi="Times New Roman" w:cs="Times New Roman"/>
          <w:b/>
          <w:bCs/>
          <w:sz w:val="24"/>
          <w:szCs w:val="24"/>
        </w:rPr>
        <w:t>Conclusão:</w:t>
      </w:r>
      <w:r>
        <w:rPr>
          <w:rFonts w:ascii="Times New Roman" w:hAnsi="Times New Roman" w:cs="Times New Roman"/>
          <w:b/>
          <w:bCs/>
          <w:sz w:val="24"/>
          <w:szCs w:val="24"/>
        </w:rPr>
        <w:t xml:space="preserve"> </w:t>
      </w:r>
      <w:r w:rsidR="007762B5">
        <w:rPr>
          <w:rFonts w:ascii="Times New Roman" w:hAnsi="Times New Roman" w:cs="Times New Roman"/>
          <w:sz w:val="24"/>
          <w:szCs w:val="24"/>
        </w:rPr>
        <w:t>Portanto é notória a importância da autonomia da enfermagem no cenário da atenção básica, visto que, através dessa autonomia, há uma ampliação do papel no exercício do profissional de enfermagem e de suas práticas.</w:t>
      </w:r>
    </w:p>
    <w:p w14:paraId="33E1475D" w14:textId="6D7BDE2C" w:rsidR="001F0366" w:rsidRPr="001F0366" w:rsidRDefault="00DA7671" w:rsidP="00DA7671">
      <w:pPr>
        <w:jc w:val="both"/>
        <w:rPr>
          <w:rFonts w:ascii="Times New Roman" w:hAnsi="Times New Roman" w:cs="Times New Roman"/>
          <w:b/>
          <w:bCs/>
          <w:sz w:val="24"/>
          <w:szCs w:val="24"/>
        </w:rPr>
      </w:pPr>
      <w:r>
        <w:rPr>
          <w:rFonts w:ascii="Times New Roman" w:hAnsi="Times New Roman" w:cs="Times New Roman"/>
          <w:b/>
          <w:bCs/>
          <w:sz w:val="24"/>
          <w:szCs w:val="24"/>
        </w:rPr>
        <w:t xml:space="preserve">Palavras-chave: </w:t>
      </w:r>
      <w:r w:rsidRPr="00DA7671">
        <w:rPr>
          <w:rFonts w:ascii="Times New Roman" w:hAnsi="Times New Roman" w:cs="Times New Roman"/>
          <w:sz w:val="24"/>
          <w:szCs w:val="24"/>
        </w:rPr>
        <w:t>Enfermagem</w:t>
      </w:r>
      <w:r>
        <w:rPr>
          <w:rFonts w:ascii="Times New Roman" w:hAnsi="Times New Roman" w:cs="Times New Roman"/>
          <w:sz w:val="24"/>
          <w:szCs w:val="24"/>
        </w:rPr>
        <w:t xml:space="preserve">; </w:t>
      </w:r>
      <w:r w:rsidRPr="00DA7671">
        <w:rPr>
          <w:rFonts w:ascii="Times New Roman" w:hAnsi="Times New Roman" w:cs="Times New Roman"/>
          <w:sz w:val="24"/>
          <w:szCs w:val="24"/>
        </w:rPr>
        <w:t>Atenção Primária à Saúde</w:t>
      </w:r>
      <w:r>
        <w:rPr>
          <w:rFonts w:ascii="Times New Roman" w:hAnsi="Times New Roman" w:cs="Times New Roman"/>
          <w:sz w:val="24"/>
          <w:szCs w:val="24"/>
        </w:rPr>
        <w:t xml:space="preserve">; </w:t>
      </w:r>
      <w:r w:rsidRPr="00DA7671">
        <w:rPr>
          <w:rFonts w:ascii="Times New Roman" w:hAnsi="Times New Roman" w:cs="Times New Roman"/>
          <w:sz w:val="24"/>
          <w:szCs w:val="24"/>
        </w:rPr>
        <w:t>Autonomia Profissional</w:t>
      </w:r>
      <w:r>
        <w:rPr>
          <w:rFonts w:ascii="Times New Roman" w:hAnsi="Times New Roman" w:cs="Times New Roman"/>
          <w:sz w:val="24"/>
          <w:szCs w:val="24"/>
        </w:rPr>
        <w:t>.</w:t>
      </w:r>
    </w:p>
    <w:p w14:paraId="703E7AD3" w14:textId="27FAD270" w:rsidR="001F0366" w:rsidRDefault="00D41B80" w:rsidP="00D41B80">
      <w:pPr>
        <w:rPr>
          <w:rFonts w:ascii="Times New Roman" w:hAnsi="Times New Roman" w:cs="Times New Roman"/>
          <w:b/>
          <w:bCs/>
          <w:sz w:val="24"/>
          <w:szCs w:val="24"/>
        </w:rPr>
      </w:pPr>
      <w:r>
        <w:rPr>
          <w:rFonts w:ascii="Times New Roman" w:hAnsi="Times New Roman" w:cs="Times New Roman"/>
          <w:b/>
          <w:bCs/>
          <w:sz w:val="24"/>
          <w:szCs w:val="24"/>
        </w:rPr>
        <w:t>INTRODUÇÃO</w:t>
      </w:r>
    </w:p>
    <w:p w14:paraId="26D847D0" w14:textId="546FC736" w:rsidR="007128CC" w:rsidRDefault="007128CC" w:rsidP="007128CC">
      <w:pPr>
        <w:spacing w:after="0" w:line="360" w:lineRule="auto"/>
        <w:ind w:firstLine="851"/>
        <w:jc w:val="both"/>
        <w:rPr>
          <w:rFonts w:ascii="Times New Roman" w:hAnsi="Times New Roman" w:cs="Times New Roman"/>
          <w:sz w:val="24"/>
          <w:szCs w:val="24"/>
        </w:rPr>
      </w:pPr>
      <w:r w:rsidRPr="00F16AC2">
        <w:rPr>
          <w:rFonts w:ascii="Times New Roman" w:hAnsi="Times New Roman" w:cs="Times New Roman"/>
          <w:sz w:val="24"/>
          <w:szCs w:val="24"/>
        </w:rPr>
        <w:lastRenderedPageBreak/>
        <w:t>A consulta de enfermagem é definida como prestação de assistência sistematizada</w:t>
      </w:r>
      <w:r w:rsidR="002431D0">
        <w:rPr>
          <w:rFonts w:ascii="Times New Roman" w:hAnsi="Times New Roman" w:cs="Times New Roman"/>
          <w:sz w:val="24"/>
          <w:szCs w:val="24"/>
        </w:rPr>
        <w:t xml:space="preserve"> </w:t>
      </w:r>
      <w:bookmarkStart w:id="1" w:name="_GoBack"/>
      <w:bookmarkEnd w:id="1"/>
      <w:r w:rsidRPr="00F16AC2">
        <w:rPr>
          <w:rFonts w:ascii="Times New Roman" w:hAnsi="Times New Roman" w:cs="Times New Roman"/>
          <w:sz w:val="24"/>
          <w:szCs w:val="24"/>
        </w:rPr>
        <w:t>realizada pelo profissional de enfermagem, tanto para o indivíduo sadio quanto para aquele que se encontra hospitalizado, cujo o objetivo é identificar os problemas de saúde-doença, executar e avaliar os cuidados que contribuam para a promoção, proteção, recuperação e reabilitação da saúde. Por isso, em algumas situações torna-se o primeiro contato com o cliente para que sejam identificados seus problemas de saúde</w:t>
      </w:r>
      <w:r>
        <w:rPr>
          <w:rFonts w:ascii="Times New Roman" w:hAnsi="Times New Roman" w:cs="Times New Roman"/>
          <w:sz w:val="24"/>
          <w:szCs w:val="24"/>
        </w:rPr>
        <w:t xml:space="preserve"> </w:t>
      </w:r>
      <w:r w:rsidRPr="00F16AC2">
        <w:rPr>
          <w:rFonts w:ascii="Times New Roman" w:hAnsi="Times New Roman" w:cs="Times New Roman"/>
          <w:sz w:val="24"/>
          <w:szCs w:val="24"/>
        </w:rPr>
        <w:t>(</w:t>
      </w:r>
      <w:r>
        <w:rPr>
          <w:rFonts w:ascii="Times New Roman" w:hAnsi="Times New Roman" w:cs="Times New Roman"/>
          <w:sz w:val="24"/>
          <w:szCs w:val="24"/>
        </w:rPr>
        <w:t>PORTO, 2007).</w:t>
      </w:r>
    </w:p>
    <w:p w14:paraId="5247AE9C" w14:textId="19F02911" w:rsidR="007128CC" w:rsidRPr="00F16AC2" w:rsidRDefault="007128CC" w:rsidP="007128CC">
      <w:pPr>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pt-BR"/>
        </w:rPr>
        <w:t>O</w:t>
      </w:r>
      <w:r w:rsidRPr="006254C4">
        <w:rPr>
          <w:rFonts w:ascii="Times New Roman" w:eastAsia="Times New Roman" w:hAnsi="Times New Roman" w:cs="Times New Roman"/>
          <w:sz w:val="24"/>
          <w:szCs w:val="24"/>
          <w:lang w:eastAsia="pt-BR"/>
        </w:rPr>
        <w:t xml:space="preserve"> Conselho Federal de Enfer</w:t>
      </w:r>
      <w:r w:rsidRPr="00D259EF">
        <w:rPr>
          <w:rFonts w:ascii="Times New Roman" w:eastAsia="Times New Roman" w:hAnsi="Times New Roman" w:cs="Times New Roman"/>
          <w:sz w:val="24"/>
          <w:szCs w:val="24"/>
          <w:lang w:eastAsia="pt-BR"/>
        </w:rPr>
        <w:t xml:space="preserve">magem, na sua resolução n. 358/2009, dispõe sobre a </w:t>
      </w:r>
      <w:r w:rsidR="005B482A">
        <w:rPr>
          <w:rFonts w:ascii="Times New Roman" w:eastAsia="Times New Roman" w:hAnsi="Times New Roman" w:cs="Times New Roman"/>
          <w:sz w:val="24"/>
          <w:szCs w:val="24"/>
          <w:lang w:eastAsia="pt-BR"/>
        </w:rPr>
        <w:t>sistematização da assistência de enfermagem (</w:t>
      </w:r>
      <w:r w:rsidRPr="00D259EF">
        <w:rPr>
          <w:rFonts w:ascii="Times New Roman" w:eastAsia="Times New Roman" w:hAnsi="Times New Roman" w:cs="Times New Roman"/>
          <w:sz w:val="24"/>
          <w:szCs w:val="24"/>
          <w:lang w:eastAsia="pt-BR"/>
        </w:rPr>
        <w:t>SAE</w:t>
      </w:r>
      <w:r w:rsidR="005B482A">
        <w:rPr>
          <w:rFonts w:ascii="Times New Roman" w:eastAsia="Times New Roman" w:hAnsi="Times New Roman" w:cs="Times New Roman"/>
          <w:sz w:val="24"/>
          <w:szCs w:val="24"/>
          <w:lang w:eastAsia="pt-BR"/>
        </w:rPr>
        <w:t>)</w:t>
      </w:r>
      <w:r w:rsidRPr="00D259EF">
        <w:rPr>
          <w:rFonts w:ascii="Times New Roman" w:eastAsia="Times New Roman" w:hAnsi="Times New Roman" w:cs="Times New Roman"/>
          <w:sz w:val="24"/>
          <w:szCs w:val="24"/>
          <w:lang w:eastAsia="pt-BR"/>
        </w:rPr>
        <w:t xml:space="preserve"> e a implementação do Processo de Enfermagem</w:t>
      </w:r>
      <w:r w:rsidR="005B482A">
        <w:rPr>
          <w:rFonts w:ascii="Times New Roman" w:eastAsia="Times New Roman" w:hAnsi="Times New Roman" w:cs="Times New Roman"/>
          <w:sz w:val="24"/>
          <w:szCs w:val="24"/>
          <w:lang w:eastAsia="pt-BR"/>
        </w:rPr>
        <w:t xml:space="preserve"> (PE)</w:t>
      </w:r>
      <w:r w:rsidRPr="006254C4">
        <w:rPr>
          <w:rFonts w:ascii="Times New Roman" w:eastAsia="Times New Roman" w:hAnsi="Times New Roman" w:cs="Times New Roman"/>
          <w:sz w:val="24"/>
          <w:szCs w:val="24"/>
          <w:lang w:eastAsia="pt-BR"/>
        </w:rPr>
        <w:t xml:space="preserve"> em todo local </w:t>
      </w:r>
      <w:r w:rsidRPr="00D259EF">
        <w:rPr>
          <w:rFonts w:ascii="Times New Roman" w:eastAsia="Times New Roman" w:hAnsi="Times New Roman" w:cs="Times New Roman"/>
          <w:sz w:val="24"/>
          <w:szCs w:val="24"/>
          <w:lang w:eastAsia="pt-BR"/>
        </w:rPr>
        <w:t>em que ocorre o cuidado de enfermage</w:t>
      </w:r>
      <w:r w:rsidRPr="006254C4">
        <w:rPr>
          <w:rFonts w:ascii="Times New Roman" w:eastAsia="Times New Roman" w:hAnsi="Times New Roman" w:cs="Times New Roman"/>
          <w:sz w:val="24"/>
          <w:szCs w:val="24"/>
          <w:lang w:eastAsia="pt-BR"/>
        </w:rPr>
        <w:t>m. Visto que,</w:t>
      </w:r>
      <w:r>
        <w:rPr>
          <w:rFonts w:ascii="Times New Roman" w:eastAsia="Times New Roman" w:hAnsi="Times New Roman" w:cs="Times New Roman"/>
          <w:sz w:val="24"/>
          <w:szCs w:val="24"/>
          <w:lang w:eastAsia="pt-BR"/>
        </w:rPr>
        <w:t xml:space="preserve"> o </w:t>
      </w:r>
      <w:r w:rsidRPr="006254C4">
        <w:rPr>
          <w:rFonts w:ascii="Times New Roman" w:eastAsia="Times New Roman" w:hAnsi="Times New Roman" w:cs="Times New Roman"/>
          <w:sz w:val="24"/>
          <w:szCs w:val="24"/>
          <w:lang w:eastAsia="pt-BR"/>
        </w:rPr>
        <w:t>processo de enfermagem deve ser composto de cinco etapas interrelacionadas e interdependentes: coleta de dados ou histórico de enfermagem, diagnóstico de enfermagem, planejamento d</w:t>
      </w:r>
      <w:r>
        <w:rPr>
          <w:rFonts w:ascii="Times New Roman" w:eastAsia="Times New Roman" w:hAnsi="Times New Roman" w:cs="Times New Roman"/>
          <w:sz w:val="24"/>
          <w:szCs w:val="24"/>
          <w:lang w:eastAsia="pt-BR"/>
        </w:rPr>
        <w:t>e</w:t>
      </w:r>
      <w:r w:rsidRPr="006254C4">
        <w:rPr>
          <w:rFonts w:ascii="Times New Roman" w:eastAsia="Times New Roman" w:hAnsi="Times New Roman" w:cs="Times New Roman"/>
          <w:sz w:val="24"/>
          <w:szCs w:val="24"/>
          <w:lang w:eastAsia="pt-BR"/>
        </w:rPr>
        <w:t xml:space="preserve"> enfermagem, implementação e avaliação de enfermagem</w:t>
      </w:r>
      <w:r>
        <w:rPr>
          <w:rFonts w:ascii="Times New Roman" w:eastAsia="Times New Roman" w:hAnsi="Times New Roman" w:cs="Times New Roman"/>
          <w:sz w:val="24"/>
          <w:szCs w:val="24"/>
          <w:lang w:eastAsia="pt-BR"/>
        </w:rPr>
        <w:t xml:space="preserve"> (FENTANES</w:t>
      </w:r>
      <w:r w:rsidR="00EC12EC">
        <w:rPr>
          <w:rFonts w:ascii="Times New Roman" w:eastAsia="Times New Roman" w:hAnsi="Times New Roman" w:cs="Times New Roman"/>
          <w:sz w:val="24"/>
          <w:szCs w:val="24"/>
          <w:lang w:eastAsia="pt-BR"/>
        </w:rPr>
        <w:t xml:space="preserve"> </w:t>
      </w:r>
      <w:r w:rsidRPr="00F1502A">
        <w:rPr>
          <w:rFonts w:ascii="Times New Roman" w:eastAsia="Times New Roman" w:hAnsi="Times New Roman" w:cs="Times New Roman"/>
          <w:i/>
          <w:iCs/>
          <w:sz w:val="24"/>
          <w:szCs w:val="24"/>
          <w:lang w:eastAsia="pt-BR"/>
        </w:rPr>
        <w:t>et al</w:t>
      </w:r>
      <w:r w:rsidR="008904AD">
        <w:rPr>
          <w:rFonts w:ascii="Times New Roman" w:eastAsia="Times New Roman" w:hAnsi="Times New Roman" w:cs="Times New Roman"/>
          <w:i/>
          <w:iCs/>
          <w:sz w:val="24"/>
          <w:szCs w:val="24"/>
          <w:lang w:eastAsia="pt-BR"/>
        </w:rPr>
        <w:t>.</w:t>
      </w:r>
      <w:r w:rsidRPr="00F1502A">
        <w:rPr>
          <w:rFonts w:ascii="Times New Roman" w:eastAsia="Times New Roman" w:hAnsi="Times New Roman" w:cs="Times New Roman"/>
          <w:i/>
          <w:iCs/>
          <w:sz w:val="24"/>
          <w:szCs w:val="24"/>
          <w:lang w:eastAsia="pt-BR"/>
        </w:rPr>
        <w:t>,</w:t>
      </w:r>
      <w:r>
        <w:rPr>
          <w:rFonts w:ascii="Times New Roman" w:eastAsia="Times New Roman" w:hAnsi="Times New Roman" w:cs="Times New Roman"/>
          <w:sz w:val="24"/>
          <w:szCs w:val="24"/>
          <w:lang w:eastAsia="pt-BR"/>
        </w:rPr>
        <w:t xml:space="preserve"> 2011).</w:t>
      </w:r>
    </w:p>
    <w:p w14:paraId="23026B6B" w14:textId="3C668EA8" w:rsidR="007128CC" w:rsidRPr="006254C4" w:rsidRDefault="007128CC" w:rsidP="007128C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Em concordância com o exposto, a</w:t>
      </w:r>
      <w:r w:rsidRPr="00E13500">
        <w:rPr>
          <w:rFonts w:ascii="Times New Roman" w:hAnsi="Times New Roman" w:cs="Times New Roman"/>
          <w:sz w:val="24"/>
          <w:szCs w:val="24"/>
        </w:rPr>
        <w:t xml:space="preserve"> consulta de enfermagem é complexa, consiste em uma assistência</w:t>
      </w:r>
      <w:r>
        <w:rPr>
          <w:rFonts w:ascii="Times New Roman" w:hAnsi="Times New Roman" w:cs="Times New Roman"/>
          <w:sz w:val="24"/>
          <w:szCs w:val="24"/>
        </w:rPr>
        <w:t xml:space="preserve"> ao paciente aplicando as etapas da SAE</w:t>
      </w:r>
      <w:r w:rsidRPr="00E13500">
        <w:rPr>
          <w:rFonts w:ascii="Times New Roman" w:hAnsi="Times New Roman" w:cs="Times New Roman"/>
          <w:sz w:val="24"/>
          <w:szCs w:val="24"/>
        </w:rPr>
        <w:t xml:space="preserve">, devendo ser realizada de forma rápida, a fim de prestar um cuidado ágil ao indivíduo, desse modo dando respostas às complexidades do </w:t>
      </w:r>
      <w:r>
        <w:rPr>
          <w:rFonts w:ascii="Times New Roman" w:hAnsi="Times New Roman" w:cs="Times New Roman"/>
          <w:sz w:val="24"/>
          <w:szCs w:val="24"/>
        </w:rPr>
        <w:t>paciente</w:t>
      </w:r>
      <w:r w:rsidRPr="00E13500">
        <w:rPr>
          <w:rFonts w:ascii="Times New Roman" w:hAnsi="Times New Roman" w:cs="Times New Roman"/>
          <w:sz w:val="24"/>
          <w:szCs w:val="24"/>
        </w:rPr>
        <w:t xml:space="preserve">, com base em um saber teórico acumulado pelo profissional de </w:t>
      </w:r>
      <w:r>
        <w:rPr>
          <w:rFonts w:ascii="Times New Roman" w:hAnsi="Times New Roman" w:cs="Times New Roman"/>
          <w:sz w:val="24"/>
          <w:szCs w:val="24"/>
        </w:rPr>
        <w:t xml:space="preserve">enfermagem, desse modo, </w:t>
      </w:r>
      <w:r w:rsidRPr="00F5770A">
        <w:rPr>
          <w:rFonts w:ascii="Times New Roman" w:hAnsi="Times New Roman" w:cs="Times New Roman"/>
          <w:sz w:val="24"/>
          <w:szCs w:val="24"/>
        </w:rPr>
        <w:t>a Lei n.º 7.498/86,</w:t>
      </w:r>
      <w:r>
        <w:rPr>
          <w:rFonts w:ascii="Times New Roman" w:hAnsi="Times New Roman" w:cs="Times New Roman"/>
          <w:sz w:val="24"/>
          <w:szCs w:val="24"/>
        </w:rPr>
        <w:t xml:space="preserve"> </w:t>
      </w:r>
      <w:r w:rsidRPr="00F5770A">
        <w:rPr>
          <w:rFonts w:ascii="Times New Roman" w:hAnsi="Times New Roman" w:cs="Times New Roman"/>
          <w:sz w:val="24"/>
          <w:szCs w:val="24"/>
        </w:rPr>
        <w:t>prevê que a consulta de enfermagem é ato privativo do enfermeiro</w:t>
      </w:r>
      <w:r w:rsidRPr="00E13500">
        <w:rPr>
          <w:rFonts w:ascii="Times New Roman" w:hAnsi="Times New Roman" w:cs="Times New Roman"/>
          <w:sz w:val="24"/>
          <w:szCs w:val="24"/>
        </w:rPr>
        <w:t xml:space="preserve"> (CAMPOS</w:t>
      </w:r>
      <w:r w:rsidRPr="00E13500">
        <w:rPr>
          <w:rFonts w:ascii="Times New Roman" w:hAnsi="Times New Roman" w:cs="Times New Roman"/>
          <w:i/>
          <w:iCs/>
          <w:sz w:val="24"/>
          <w:szCs w:val="24"/>
        </w:rPr>
        <w:t xml:space="preserve"> et al</w:t>
      </w:r>
      <w:r w:rsidR="008904AD">
        <w:rPr>
          <w:rFonts w:ascii="Times New Roman" w:hAnsi="Times New Roman" w:cs="Times New Roman"/>
          <w:i/>
          <w:iCs/>
          <w:sz w:val="24"/>
          <w:szCs w:val="24"/>
        </w:rPr>
        <w:t>.</w:t>
      </w:r>
      <w:r w:rsidRPr="00E13500">
        <w:rPr>
          <w:rFonts w:ascii="Times New Roman" w:hAnsi="Times New Roman" w:cs="Times New Roman"/>
          <w:i/>
          <w:iCs/>
          <w:sz w:val="24"/>
          <w:szCs w:val="24"/>
        </w:rPr>
        <w:t>,</w:t>
      </w:r>
      <w:r w:rsidRPr="00E13500">
        <w:rPr>
          <w:rFonts w:ascii="Times New Roman" w:hAnsi="Times New Roman" w:cs="Times New Roman"/>
          <w:sz w:val="24"/>
          <w:szCs w:val="24"/>
        </w:rPr>
        <w:t xml:space="preserve"> 2011).</w:t>
      </w:r>
    </w:p>
    <w:p w14:paraId="2EDFAC0F" w14:textId="77777777" w:rsidR="007128CC" w:rsidRPr="001A12CC" w:rsidRDefault="007128CC" w:rsidP="007128CC">
      <w:pPr>
        <w:shd w:val="clear" w:color="auto" w:fill="FFFFFF"/>
        <w:spacing w:after="0" w:line="360" w:lineRule="auto"/>
        <w:ind w:firstLine="851"/>
        <w:jc w:val="both"/>
        <w:rPr>
          <w:rFonts w:ascii="Times New Roman" w:eastAsia="Times New Roman" w:hAnsi="Times New Roman" w:cs="Times New Roman"/>
          <w:lang w:eastAsia="pt-BR"/>
        </w:rPr>
      </w:pPr>
      <w:r w:rsidRPr="001A12CC">
        <w:rPr>
          <w:rFonts w:ascii="Times New Roman" w:hAnsi="Times New Roman" w:cs="Times New Roman"/>
          <w:sz w:val="24"/>
          <w:szCs w:val="24"/>
        </w:rPr>
        <w:t xml:space="preserve">Nesse contexto, de acordo com o Conselho Federal de Enfermagem – COFEN (1993), conforme Resolução n.º 159/1993, a consulta de enfermagem deve ser obrigatoriamente desenvolvida em todos os níveis de assistência à saúde, tanto em instituições públicas quanto privadas, o que resulta </w:t>
      </w:r>
      <w:r w:rsidRPr="001A12CC">
        <w:rPr>
          <w:rFonts w:ascii="Times New Roman" w:eastAsia="Times New Roman" w:hAnsi="Times New Roman" w:cs="Times New Roman"/>
          <w:sz w:val="24"/>
          <w:szCs w:val="24"/>
          <w:lang w:eastAsia="pt-BR"/>
        </w:rPr>
        <w:t>em uma  maior visibilidade e autonomia ao papel do enfermeiro</w:t>
      </w:r>
      <w:r>
        <w:rPr>
          <w:rFonts w:ascii="Times New Roman" w:eastAsia="Times New Roman" w:hAnsi="Times New Roman" w:cs="Times New Roman"/>
          <w:lang w:eastAsia="pt-BR"/>
        </w:rPr>
        <w:t xml:space="preserve"> </w:t>
      </w:r>
      <w:bookmarkStart w:id="2" w:name="_Hlk106786282"/>
      <w:r w:rsidRPr="00162D3A">
        <w:rPr>
          <w:rFonts w:ascii="Times New Roman" w:hAnsi="Times New Roman" w:cs="Times New Roman"/>
          <w:sz w:val="24"/>
          <w:szCs w:val="24"/>
        </w:rPr>
        <w:t>(PEREIRA; FERREIRA, 2014).</w:t>
      </w:r>
      <w:bookmarkEnd w:id="2"/>
    </w:p>
    <w:p w14:paraId="55D87A2A" w14:textId="7153F18C" w:rsidR="007128CC" w:rsidRDefault="007128CC" w:rsidP="007128CC">
      <w:pPr>
        <w:spacing w:after="0" w:line="360" w:lineRule="auto"/>
        <w:ind w:firstLine="851"/>
        <w:jc w:val="both"/>
        <w:rPr>
          <w:rFonts w:ascii="Times New Roman" w:hAnsi="Times New Roman" w:cs="Times New Roman"/>
          <w:sz w:val="24"/>
          <w:szCs w:val="24"/>
        </w:rPr>
      </w:pPr>
      <w:r w:rsidRPr="00162D3A">
        <w:rPr>
          <w:rFonts w:ascii="Times New Roman" w:hAnsi="Times New Roman" w:cs="Times New Roman"/>
          <w:sz w:val="24"/>
          <w:szCs w:val="24"/>
        </w:rPr>
        <w:t xml:space="preserve">Nessa conjuntura, </w:t>
      </w:r>
      <w:r w:rsidRPr="00162D3A">
        <w:rPr>
          <w:rFonts w:ascii="Times New Roman" w:eastAsia="Times New Roman" w:hAnsi="Times New Roman" w:cs="Times New Roman"/>
          <w:sz w:val="24"/>
          <w:szCs w:val="24"/>
          <w:lang w:eastAsia="pt-BR"/>
        </w:rPr>
        <w:t xml:space="preserve">o processo de enfermagem caracteriza-se como </w:t>
      </w:r>
      <w:r w:rsidRPr="004A3898">
        <w:rPr>
          <w:rFonts w:ascii="Times New Roman" w:eastAsia="Times New Roman" w:hAnsi="Times New Roman" w:cs="Times New Roman"/>
          <w:sz w:val="24"/>
          <w:szCs w:val="24"/>
          <w:lang w:eastAsia="pt-BR"/>
        </w:rPr>
        <w:t xml:space="preserve">o ponto de partida para </w:t>
      </w:r>
      <w:r w:rsidRPr="00162D3A">
        <w:rPr>
          <w:rFonts w:ascii="Times New Roman" w:eastAsia="Times New Roman" w:hAnsi="Times New Roman" w:cs="Times New Roman"/>
          <w:sz w:val="24"/>
          <w:szCs w:val="24"/>
          <w:lang w:eastAsia="pt-BR"/>
        </w:rPr>
        <w:t xml:space="preserve">autonomia da enfermagem, dado que, por meio da SAE o profissional de enfermagem é livre para tomar decisões sobre sua assistência e dessa forma </w:t>
      </w:r>
      <w:r w:rsidRPr="004A3898">
        <w:rPr>
          <w:rFonts w:ascii="Times New Roman" w:eastAsia="Times New Roman" w:hAnsi="Times New Roman" w:cs="Times New Roman"/>
          <w:sz w:val="24"/>
          <w:szCs w:val="24"/>
          <w:lang w:eastAsia="pt-BR"/>
        </w:rPr>
        <w:t>desenvolver sua prática profissional da maneira mais adequada</w:t>
      </w:r>
      <w:r>
        <w:rPr>
          <w:rFonts w:ascii="Times New Roman" w:eastAsia="Times New Roman" w:hAnsi="Times New Roman" w:cs="Times New Roman"/>
          <w:sz w:val="24"/>
          <w:szCs w:val="24"/>
          <w:lang w:eastAsia="pt-BR"/>
        </w:rPr>
        <w:t xml:space="preserve"> (FENTANES</w:t>
      </w:r>
      <w:r w:rsidR="00EC12EC">
        <w:rPr>
          <w:rFonts w:ascii="Times New Roman" w:eastAsia="Times New Roman" w:hAnsi="Times New Roman" w:cs="Times New Roman"/>
          <w:sz w:val="24"/>
          <w:szCs w:val="24"/>
          <w:lang w:eastAsia="pt-BR"/>
        </w:rPr>
        <w:t xml:space="preserve"> </w:t>
      </w:r>
      <w:r w:rsidRPr="00F1502A">
        <w:rPr>
          <w:rFonts w:ascii="Times New Roman" w:eastAsia="Times New Roman" w:hAnsi="Times New Roman" w:cs="Times New Roman"/>
          <w:i/>
          <w:iCs/>
          <w:sz w:val="24"/>
          <w:szCs w:val="24"/>
          <w:lang w:eastAsia="pt-BR"/>
        </w:rPr>
        <w:t>et al</w:t>
      </w:r>
      <w:r w:rsidR="008904AD">
        <w:rPr>
          <w:rFonts w:ascii="Times New Roman" w:eastAsia="Times New Roman" w:hAnsi="Times New Roman" w:cs="Times New Roman"/>
          <w:i/>
          <w:iCs/>
          <w:sz w:val="24"/>
          <w:szCs w:val="24"/>
          <w:lang w:eastAsia="pt-BR"/>
        </w:rPr>
        <w:t>.</w:t>
      </w:r>
      <w:r w:rsidRPr="00F1502A">
        <w:rPr>
          <w:rFonts w:ascii="Times New Roman" w:eastAsia="Times New Roman" w:hAnsi="Times New Roman" w:cs="Times New Roman"/>
          <w:i/>
          <w:iCs/>
          <w:sz w:val="24"/>
          <w:szCs w:val="24"/>
          <w:lang w:eastAsia="pt-BR"/>
        </w:rPr>
        <w:t>,</w:t>
      </w:r>
      <w:r>
        <w:rPr>
          <w:rFonts w:ascii="Times New Roman" w:eastAsia="Times New Roman" w:hAnsi="Times New Roman" w:cs="Times New Roman"/>
          <w:sz w:val="24"/>
          <w:szCs w:val="24"/>
          <w:lang w:eastAsia="pt-BR"/>
        </w:rPr>
        <w:t xml:space="preserve"> 2011).</w:t>
      </w:r>
    </w:p>
    <w:p w14:paraId="6CD3785E" w14:textId="5E011D29" w:rsidR="007128CC" w:rsidRDefault="007128CC" w:rsidP="007128CC">
      <w:pPr>
        <w:spacing w:after="0" w:line="360" w:lineRule="auto"/>
        <w:ind w:firstLine="851"/>
        <w:jc w:val="both"/>
        <w:rPr>
          <w:rFonts w:ascii="Times New Roman" w:eastAsia="Times New Roman" w:hAnsi="Times New Roman" w:cs="Times New Roman"/>
          <w:sz w:val="24"/>
          <w:szCs w:val="24"/>
          <w:lang w:eastAsia="pt-BR"/>
        </w:rPr>
      </w:pPr>
      <w:r w:rsidRPr="001A12CC">
        <w:rPr>
          <w:rFonts w:ascii="Times New Roman" w:eastAsia="Times New Roman" w:hAnsi="Times New Roman" w:cs="Times New Roman"/>
          <w:sz w:val="24"/>
          <w:szCs w:val="24"/>
          <w:lang w:eastAsia="pt-BR"/>
        </w:rPr>
        <w:t xml:space="preserve">Ademais, durante a consulta o enfermeiro </w:t>
      </w:r>
      <w:r w:rsidRPr="00162D3A">
        <w:rPr>
          <w:rFonts w:ascii="Times New Roman" w:eastAsia="Times New Roman" w:hAnsi="Times New Roman" w:cs="Times New Roman"/>
          <w:sz w:val="24"/>
          <w:szCs w:val="24"/>
          <w:lang w:eastAsia="pt-BR"/>
        </w:rPr>
        <w:t>utiliz</w:t>
      </w:r>
      <w:r w:rsidRPr="001A12CC">
        <w:rPr>
          <w:rFonts w:ascii="Times New Roman" w:eastAsia="Times New Roman" w:hAnsi="Times New Roman" w:cs="Times New Roman"/>
          <w:sz w:val="24"/>
          <w:szCs w:val="24"/>
          <w:lang w:eastAsia="pt-BR"/>
        </w:rPr>
        <w:t>a</w:t>
      </w:r>
      <w:r w:rsidR="00DA7671">
        <w:rPr>
          <w:rFonts w:ascii="Times New Roman" w:eastAsia="Times New Roman" w:hAnsi="Times New Roman" w:cs="Times New Roman"/>
          <w:sz w:val="24"/>
          <w:szCs w:val="24"/>
          <w:lang w:eastAsia="pt-BR"/>
        </w:rPr>
        <w:t>r de</w:t>
      </w:r>
      <w:r w:rsidRPr="00162D3A">
        <w:rPr>
          <w:rFonts w:ascii="Times New Roman" w:eastAsia="Times New Roman" w:hAnsi="Times New Roman" w:cs="Times New Roman"/>
          <w:sz w:val="24"/>
          <w:szCs w:val="24"/>
          <w:lang w:eastAsia="pt-BR"/>
        </w:rPr>
        <w:t xml:space="preserve"> sistemas de classificação</w:t>
      </w:r>
      <w:r w:rsidRPr="001A12CC">
        <w:rPr>
          <w:rFonts w:ascii="Times New Roman" w:eastAsia="Times New Roman" w:hAnsi="Times New Roman" w:cs="Times New Roman"/>
          <w:sz w:val="24"/>
          <w:szCs w:val="24"/>
          <w:lang w:eastAsia="pt-BR"/>
        </w:rPr>
        <w:t xml:space="preserve">, que </w:t>
      </w:r>
      <w:r w:rsidRPr="00162D3A">
        <w:rPr>
          <w:rFonts w:ascii="Times New Roman" w:eastAsia="Times New Roman" w:hAnsi="Times New Roman" w:cs="Times New Roman"/>
          <w:sz w:val="24"/>
          <w:szCs w:val="24"/>
          <w:lang w:eastAsia="pt-BR"/>
        </w:rPr>
        <w:t xml:space="preserve">viabiliza a </w:t>
      </w:r>
      <w:r w:rsidRPr="001A12CC">
        <w:rPr>
          <w:rFonts w:ascii="Times New Roman" w:eastAsia="Times New Roman" w:hAnsi="Times New Roman" w:cs="Times New Roman"/>
          <w:sz w:val="24"/>
          <w:szCs w:val="24"/>
          <w:lang w:eastAsia="pt-BR"/>
        </w:rPr>
        <w:t>promoção, a organização do cuidado e a qualidade da assistência, contribui para a autonomia e autoconfiança do enfermeiro, além de proporcionar a visibilidade e valorização das práticas de enfermagem</w:t>
      </w:r>
      <w:r>
        <w:rPr>
          <w:rFonts w:ascii="Times New Roman" w:eastAsia="Times New Roman" w:hAnsi="Times New Roman" w:cs="Times New Roman"/>
          <w:sz w:val="24"/>
          <w:szCs w:val="24"/>
          <w:lang w:eastAsia="pt-BR"/>
        </w:rPr>
        <w:t xml:space="preserve"> (BUENO; QUEIROZ, 2006).</w:t>
      </w:r>
    </w:p>
    <w:p w14:paraId="07BDA98F" w14:textId="3F6C073A" w:rsidR="007128CC" w:rsidRPr="00EC12EC" w:rsidRDefault="007128CC" w:rsidP="00EC12EC">
      <w:pPr>
        <w:spacing w:after="0" w:line="360" w:lineRule="auto"/>
        <w:ind w:firstLine="851"/>
        <w:jc w:val="both"/>
        <w:rPr>
          <w:rFonts w:ascii="Times New Roman" w:hAnsi="Times New Roman" w:cs="Times New Roman"/>
          <w:i/>
          <w:iCs/>
          <w:sz w:val="24"/>
          <w:szCs w:val="24"/>
        </w:rPr>
      </w:pPr>
      <w:r w:rsidRPr="006F4972">
        <w:rPr>
          <w:rFonts w:ascii="Times New Roman" w:eastAsia="Times New Roman" w:hAnsi="Times New Roman" w:cs="Times New Roman"/>
          <w:sz w:val="24"/>
          <w:szCs w:val="24"/>
          <w:lang w:eastAsia="pt-BR"/>
        </w:rPr>
        <w:t>Nesse cenário, u</w:t>
      </w:r>
      <w:r w:rsidRPr="006F4972">
        <w:rPr>
          <w:rFonts w:ascii="Times New Roman" w:hAnsi="Times New Roman" w:cs="Times New Roman"/>
          <w:sz w:val="24"/>
          <w:szCs w:val="24"/>
        </w:rPr>
        <w:t xml:space="preserve">m novo modelo de atenção à saúde foi instalado, a partir da regulamentação do SUS, tendo como princípios a descentralização dos serviços, a universalidade e a integralidade da atenção à saúde e o controle social, no qual </w:t>
      </w:r>
      <w:r>
        <w:rPr>
          <w:rFonts w:ascii="Times New Roman" w:hAnsi="Times New Roman" w:cs="Times New Roman"/>
          <w:sz w:val="24"/>
          <w:szCs w:val="24"/>
        </w:rPr>
        <w:t>as</w:t>
      </w:r>
      <w:r w:rsidR="007762B5">
        <w:rPr>
          <w:rFonts w:ascii="Times New Roman" w:hAnsi="Times New Roman" w:cs="Times New Roman"/>
          <w:sz w:val="24"/>
          <w:szCs w:val="24"/>
        </w:rPr>
        <w:t xml:space="preserve"> Unidades </w:t>
      </w:r>
      <w:r w:rsidR="007762B5">
        <w:rPr>
          <w:rFonts w:ascii="Times New Roman" w:hAnsi="Times New Roman" w:cs="Times New Roman"/>
          <w:sz w:val="24"/>
          <w:szCs w:val="24"/>
        </w:rPr>
        <w:lastRenderedPageBreak/>
        <w:t>Básicas de Saúde</w:t>
      </w:r>
      <w:r>
        <w:rPr>
          <w:rFonts w:ascii="Times New Roman" w:hAnsi="Times New Roman" w:cs="Times New Roman"/>
          <w:sz w:val="24"/>
          <w:szCs w:val="24"/>
        </w:rPr>
        <w:t xml:space="preserve"> </w:t>
      </w:r>
      <w:r w:rsidR="007762B5">
        <w:rPr>
          <w:rFonts w:ascii="Times New Roman" w:hAnsi="Times New Roman" w:cs="Times New Roman"/>
          <w:sz w:val="24"/>
          <w:szCs w:val="24"/>
        </w:rPr>
        <w:t>(</w:t>
      </w:r>
      <w:r w:rsidRPr="006F4972">
        <w:rPr>
          <w:rFonts w:ascii="Times New Roman" w:hAnsi="Times New Roman" w:cs="Times New Roman"/>
          <w:sz w:val="24"/>
          <w:szCs w:val="24"/>
        </w:rPr>
        <w:t>UBSs</w:t>
      </w:r>
      <w:r w:rsidR="007762B5">
        <w:rPr>
          <w:rFonts w:ascii="Times New Roman" w:hAnsi="Times New Roman" w:cs="Times New Roman"/>
          <w:sz w:val="24"/>
          <w:szCs w:val="24"/>
        </w:rPr>
        <w:t>)</w:t>
      </w:r>
      <w:r w:rsidRPr="006F4972">
        <w:rPr>
          <w:rFonts w:ascii="Times New Roman" w:hAnsi="Times New Roman" w:cs="Times New Roman"/>
          <w:sz w:val="24"/>
          <w:szCs w:val="24"/>
        </w:rPr>
        <w:t>, responsáveis pela atenção básica e porta de entrada do usuário no sistema, têm como equipe multiprofissional: um médico, um enfermeiro, um ou dois auxiliares de enfermagem e quatro a seis agentes comunitários</w:t>
      </w:r>
      <w:r>
        <w:rPr>
          <w:rFonts w:ascii="Times New Roman" w:hAnsi="Times New Roman" w:cs="Times New Roman"/>
          <w:sz w:val="24"/>
          <w:szCs w:val="24"/>
        </w:rPr>
        <w:t xml:space="preserve"> (SANTOS</w:t>
      </w:r>
      <w:r w:rsidRPr="004A1773">
        <w:rPr>
          <w:rFonts w:ascii="Times New Roman" w:hAnsi="Times New Roman" w:cs="Times New Roman"/>
          <w:i/>
          <w:iCs/>
          <w:sz w:val="24"/>
          <w:szCs w:val="24"/>
        </w:rPr>
        <w:t xml:space="preserve"> et al</w:t>
      </w:r>
      <w:r w:rsidR="008904AD">
        <w:rPr>
          <w:rFonts w:ascii="Times New Roman" w:hAnsi="Times New Roman" w:cs="Times New Roman"/>
          <w:i/>
          <w:iCs/>
          <w:sz w:val="24"/>
          <w:szCs w:val="24"/>
        </w:rPr>
        <w:t>.</w:t>
      </w:r>
      <w:r w:rsidRPr="004A1773">
        <w:rPr>
          <w:rFonts w:ascii="Times New Roman" w:hAnsi="Times New Roman" w:cs="Times New Roman"/>
          <w:i/>
          <w:iCs/>
          <w:sz w:val="24"/>
          <w:szCs w:val="24"/>
        </w:rPr>
        <w:t>,</w:t>
      </w:r>
      <w:r>
        <w:rPr>
          <w:rFonts w:ascii="Times New Roman" w:hAnsi="Times New Roman" w:cs="Times New Roman"/>
          <w:sz w:val="24"/>
          <w:szCs w:val="24"/>
        </w:rPr>
        <w:t xml:space="preserve"> 2008).</w:t>
      </w:r>
    </w:p>
    <w:p w14:paraId="121E8CB9" w14:textId="2FC3E20C" w:rsidR="007128CC" w:rsidRPr="00EC5BFC" w:rsidRDefault="007128CC" w:rsidP="007128CC">
      <w:pPr>
        <w:spacing w:after="0" w:line="360" w:lineRule="auto"/>
        <w:ind w:firstLine="851"/>
        <w:jc w:val="both"/>
        <w:rPr>
          <w:rFonts w:ascii="Times New Roman" w:hAnsi="Times New Roman" w:cs="Times New Roman"/>
          <w:sz w:val="24"/>
          <w:szCs w:val="24"/>
        </w:rPr>
      </w:pPr>
      <w:r w:rsidRPr="004A1773">
        <w:rPr>
          <w:rFonts w:ascii="Times New Roman" w:eastAsia="Times New Roman" w:hAnsi="Times New Roman" w:cs="Times New Roman"/>
          <w:sz w:val="24"/>
          <w:szCs w:val="24"/>
          <w:lang w:eastAsia="pt-BR"/>
        </w:rPr>
        <w:t xml:space="preserve">Em vista disso, </w:t>
      </w:r>
      <w:r>
        <w:rPr>
          <w:rFonts w:ascii="Times New Roman" w:hAnsi="Times New Roman" w:cs="Times New Roman"/>
          <w:sz w:val="24"/>
          <w:szCs w:val="24"/>
        </w:rPr>
        <w:t>o</w:t>
      </w:r>
      <w:r w:rsidRPr="004A1773">
        <w:rPr>
          <w:rFonts w:ascii="Times New Roman" w:hAnsi="Times New Roman" w:cs="Times New Roman"/>
          <w:sz w:val="24"/>
          <w:szCs w:val="24"/>
        </w:rPr>
        <w:t xml:space="preserve"> profissional enfermeiro, integrante da equipe, no contexto da atenção básica de saúde, tem atribuições específicas entre outras</w:t>
      </w:r>
      <w:r>
        <w:rPr>
          <w:rFonts w:ascii="Times New Roman" w:hAnsi="Times New Roman" w:cs="Times New Roman"/>
          <w:sz w:val="24"/>
          <w:szCs w:val="24"/>
        </w:rPr>
        <w:t>,</w:t>
      </w:r>
      <w:r w:rsidRPr="004A1773">
        <w:rPr>
          <w:rFonts w:ascii="Times New Roman" w:hAnsi="Times New Roman" w:cs="Times New Roman"/>
          <w:sz w:val="24"/>
          <w:szCs w:val="24"/>
        </w:rPr>
        <w:t xml:space="preserve"> realiza a consulta de enfermagem solicitando </w:t>
      </w:r>
      <w:r w:rsidRPr="004A1773">
        <w:rPr>
          <w:rFonts w:ascii="Times New Roman" w:eastAsia="Times New Roman" w:hAnsi="Times New Roman" w:cs="Times New Roman"/>
          <w:sz w:val="24"/>
          <w:szCs w:val="24"/>
          <w:lang w:eastAsia="pt-BR"/>
        </w:rPr>
        <w:t>exames complementares, prescrevendo</w:t>
      </w:r>
      <w:r w:rsidR="002431D0">
        <w:rPr>
          <w:rFonts w:ascii="Times New Roman" w:eastAsia="Times New Roman" w:hAnsi="Times New Roman" w:cs="Times New Roman"/>
          <w:sz w:val="24"/>
          <w:szCs w:val="24"/>
          <w:lang w:eastAsia="pt-BR"/>
        </w:rPr>
        <w:t xml:space="preserve"> </w:t>
      </w:r>
      <w:r w:rsidRPr="004A1773">
        <w:rPr>
          <w:rFonts w:ascii="Times New Roman" w:eastAsia="Times New Roman" w:hAnsi="Times New Roman" w:cs="Times New Roman"/>
          <w:sz w:val="24"/>
          <w:szCs w:val="24"/>
          <w:lang w:eastAsia="pt-BR"/>
        </w:rPr>
        <w:t xml:space="preserve">medicamentos padronizados em conformidade com </w:t>
      </w:r>
      <w:r w:rsidRPr="004A1773">
        <w:rPr>
          <w:rFonts w:ascii="Times New Roman" w:hAnsi="Times New Roman" w:cs="Times New Roman"/>
          <w:sz w:val="24"/>
          <w:szCs w:val="24"/>
        </w:rPr>
        <w:t xml:space="preserve">protocolos estabelecidos nos </w:t>
      </w:r>
      <w:r>
        <w:rPr>
          <w:rFonts w:ascii="Times New Roman" w:hAnsi="Times New Roman" w:cs="Times New Roman"/>
          <w:sz w:val="24"/>
          <w:szCs w:val="24"/>
        </w:rPr>
        <w:t>p</w:t>
      </w:r>
      <w:r w:rsidRPr="004A1773">
        <w:rPr>
          <w:rFonts w:ascii="Times New Roman" w:hAnsi="Times New Roman" w:cs="Times New Roman"/>
          <w:sz w:val="24"/>
          <w:szCs w:val="24"/>
        </w:rPr>
        <w:t>rogramas do ministério da saúde</w:t>
      </w:r>
      <w:r>
        <w:rPr>
          <w:rFonts w:ascii="Times New Roman" w:hAnsi="Times New Roman" w:cs="Times New Roman"/>
          <w:sz w:val="24"/>
          <w:szCs w:val="24"/>
        </w:rPr>
        <w:t xml:space="preserve"> </w:t>
      </w:r>
      <w:r w:rsidRPr="004A1773">
        <w:rPr>
          <w:rFonts w:ascii="Times New Roman" w:eastAsia="Times New Roman" w:hAnsi="Times New Roman" w:cs="Times New Roman"/>
          <w:sz w:val="24"/>
          <w:szCs w:val="24"/>
          <w:lang w:eastAsia="pt-BR"/>
        </w:rPr>
        <w:t xml:space="preserve">e </w:t>
      </w:r>
      <w:r w:rsidRPr="004A1773">
        <w:rPr>
          <w:rFonts w:ascii="Times New Roman" w:hAnsi="Times New Roman" w:cs="Times New Roman"/>
          <w:sz w:val="24"/>
          <w:szCs w:val="24"/>
        </w:rPr>
        <w:t>observadas as disposições legais da profissão</w:t>
      </w:r>
      <w:r>
        <w:rPr>
          <w:rFonts w:ascii="Times New Roman" w:eastAsia="Times New Roman" w:hAnsi="Times New Roman" w:cs="Times New Roman"/>
          <w:sz w:val="24"/>
          <w:szCs w:val="24"/>
          <w:lang w:eastAsia="pt-BR"/>
        </w:rPr>
        <w:t xml:space="preserve">. </w:t>
      </w:r>
      <w:r w:rsidRPr="004A1773">
        <w:rPr>
          <w:rFonts w:ascii="Times New Roman" w:hAnsi="Times New Roman" w:cs="Times New Roman"/>
          <w:sz w:val="24"/>
          <w:szCs w:val="24"/>
        </w:rPr>
        <w:t xml:space="preserve">Além disso, também atua </w:t>
      </w:r>
      <w:r>
        <w:rPr>
          <w:rFonts w:ascii="Times New Roman" w:hAnsi="Times New Roman" w:cs="Times New Roman"/>
          <w:sz w:val="24"/>
          <w:szCs w:val="24"/>
        </w:rPr>
        <w:t xml:space="preserve">por </w:t>
      </w:r>
      <w:r w:rsidRPr="004A1773">
        <w:rPr>
          <w:rFonts w:ascii="Times New Roman" w:eastAsia="Times New Roman" w:hAnsi="Times New Roman" w:cs="Times New Roman"/>
          <w:sz w:val="24"/>
          <w:szCs w:val="24"/>
          <w:lang w:eastAsia="pt-BR"/>
        </w:rPr>
        <w:t>meio da educação em saúde</w:t>
      </w:r>
      <w:r>
        <w:rPr>
          <w:rFonts w:ascii="Times New Roman" w:eastAsia="Times New Roman" w:hAnsi="Times New Roman" w:cs="Times New Roman"/>
          <w:sz w:val="24"/>
          <w:szCs w:val="24"/>
          <w:lang w:eastAsia="pt-BR"/>
        </w:rPr>
        <w:t xml:space="preserve"> </w:t>
      </w:r>
      <w:r w:rsidRPr="00162D3A">
        <w:rPr>
          <w:rFonts w:ascii="Times New Roman" w:hAnsi="Times New Roman" w:cs="Times New Roman"/>
          <w:sz w:val="24"/>
          <w:szCs w:val="24"/>
        </w:rPr>
        <w:t>(PEREIRA; FERREIRA, 2014).</w:t>
      </w:r>
    </w:p>
    <w:p w14:paraId="0209ADFF" w14:textId="77777777" w:rsidR="007128CC" w:rsidRDefault="007128CC" w:rsidP="007128CC">
      <w:pPr>
        <w:spacing w:line="360" w:lineRule="auto"/>
        <w:ind w:firstLine="709"/>
        <w:jc w:val="both"/>
        <w:rPr>
          <w:rFonts w:ascii="Times New Roman" w:hAnsi="Times New Roman" w:cs="Times New Roman"/>
          <w:sz w:val="24"/>
          <w:szCs w:val="24"/>
        </w:rPr>
      </w:pPr>
      <w:r w:rsidRPr="00D41B80">
        <w:rPr>
          <w:rFonts w:ascii="Times New Roman" w:hAnsi="Times New Roman" w:cs="Times New Roman"/>
          <w:sz w:val="24"/>
          <w:szCs w:val="24"/>
        </w:rPr>
        <w:t>Portanto, esse estudo torna-se importante devid</w:t>
      </w:r>
      <w:r>
        <w:rPr>
          <w:rFonts w:ascii="Times New Roman" w:hAnsi="Times New Roman" w:cs="Times New Roman"/>
          <w:sz w:val="24"/>
          <w:szCs w:val="24"/>
        </w:rPr>
        <w:t>o a necessidade de mostrar a autonomia do enfermeiro no âmbito da atenção básica para a realização da consulta de enfermagem, com a finalidade de promover a qualidade de vida e educação em saúde aos pacientes. Com isso, o objetivo do estudo é discutir, de acordo com a literatura, sobre a importância da autonomia da enfermagem na prática dos serviços da atenção básica.</w:t>
      </w:r>
    </w:p>
    <w:p w14:paraId="442F0B74" w14:textId="0E9194E4" w:rsidR="00D41B80" w:rsidRPr="007128CC" w:rsidRDefault="00D41B80" w:rsidP="007128CC">
      <w:pPr>
        <w:spacing w:line="360" w:lineRule="auto"/>
        <w:ind w:firstLine="709"/>
        <w:jc w:val="both"/>
        <w:rPr>
          <w:rFonts w:ascii="Times New Roman" w:hAnsi="Times New Roman" w:cs="Times New Roman"/>
          <w:sz w:val="24"/>
          <w:szCs w:val="24"/>
        </w:rPr>
      </w:pPr>
      <w:r w:rsidRPr="00D41B80">
        <w:rPr>
          <w:rFonts w:ascii="Times New Roman" w:hAnsi="Times New Roman" w:cs="Times New Roman"/>
          <w:b/>
          <w:bCs/>
          <w:sz w:val="24"/>
          <w:szCs w:val="24"/>
        </w:rPr>
        <w:t>METODOLOGIA</w:t>
      </w:r>
    </w:p>
    <w:p w14:paraId="08C8CBF8" w14:textId="77777777" w:rsidR="00D41B80" w:rsidRPr="00D41B80" w:rsidRDefault="00D41B80" w:rsidP="00D41B80">
      <w:pPr>
        <w:pStyle w:val="PargrafodaLista"/>
        <w:spacing w:line="360" w:lineRule="auto"/>
        <w:ind w:firstLine="607"/>
        <w:rPr>
          <w:sz w:val="24"/>
          <w:szCs w:val="24"/>
        </w:rPr>
      </w:pPr>
      <w:r w:rsidRPr="00D41B80">
        <w:rPr>
          <w:sz w:val="24"/>
          <w:szCs w:val="24"/>
        </w:rPr>
        <w:t>Trata-se de uma revisão integrativa da literatura, no qual consiste em um método de pesquisa utilizado periodicamente na prática baseada em evidência, cujo objetivo é reunir e sintetizar resultados anteriores, a fim de criar uma explicação ampla de um fenômeno específico. Esse método consiste em seis fases para a preparação da revisão, são elas: criação da pergunta que irá nortear o trabalho; busca de dados; coleta de dados; análise dos conteúdos selecionados; discussão dos resultados; apresentação da revisão (SOUZA; SILVA; CARVALHO, 2010).</w:t>
      </w:r>
    </w:p>
    <w:p w14:paraId="673ECB3B" w14:textId="082C06F2" w:rsidR="00D41B80" w:rsidRPr="00D41B80" w:rsidRDefault="00D41B80" w:rsidP="00B44718">
      <w:pPr>
        <w:spacing w:after="0" w:line="360" w:lineRule="auto"/>
        <w:ind w:firstLine="709"/>
        <w:jc w:val="both"/>
        <w:rPr>
          <w:rFonts w:ascii="Times New Roman" w:hAnsi="Times New Roman" w:cs="Times New Roman"/>
          <w:sz w:val="24"/>
          <w:szCs w:val="24"/>
        </w:rPr>
      </w:pPr>
      <w:r w:rsidRPr="00D41B80">
        <w:rPr>
          <w:rFonts w:ascii="Times New Roman" w:hAnsi="Times New Roman" w:cs="Times New Roman"/>
          <w:sz w:val="24"/>
          <w:szCs w:val="24"/>
        </w:rPr>
        <w:t xml:space="preserve">Na primeira etapa, buscou-se a identificação do tema e a seleção da questão norteadora: </w:t>
      </w:r>
      <w:r w:rsidR="001F367F">
        <w:rPr>
          <w:rFonts w:ascii="Times New Roman" w:hAnsi="Times New Roman" w:cs="Times New Roman"/>
          <w:sz w:val="24"/>
          <w:szCs w:val="24"/>
        </w:rPr>
        <w:t>Qual a importância da autonomia da enfermagem na prática dos serviços da atenção básica?</w:t>
      </w:r>
    </w:p>
    <w:p w14:paraId="393002D4" w14:textId="24C2FBB3" w:rsidR="00D41B80" w:rsidRPr="00D41B80" w:rsidRDefault="00D41B80" w:rsidP="00B44718">
      <w:pPr>
        <w:spacing w:after="0" w:line="360" w:lineRule="auto"/>
        <w:ind w:firstLine="709"/>
        <w:jc w:val="both"/>
        <w:rPr>
          <w:rFonts w:ascii="Times New Roman" w:hAnsi="Times New Roman" w:cs="Times New Roman"/>
          <w:sz w:val="24"/>
          <w:szCs w:val="24"/>
        </w:rPr>
      </w:pPr>
      <w:r w:rsidRPr="00D41B80">
        <w:rPr>
          <w:rFonts w:ascii="Times New Roman" w:hAnsi="Times New Roman" w:cs="Times New Roman"/>
          <w:sz w:val="24"/>
          <w:szCs w:val="24"/>
        </w:rPr>
        <w:t xml:space="preserve">Na segunda etapa, houve a estratégia de identificação e seleção dos estudos nas seguintes bases de dados: Base de Dados em Enfermagem (BDENF via BVS), Literatura Latino-Americana e do Caribe em Ciências da Saúde (LILACS via BVS) e </w:t>
      </w:r>
      <w:r w:rsidRPr="00D41B80">
        <w:rPr>
          <w:rFonts w:ascii="Times New Roman" w:hAnsi="Times New Roman" w:cs="Times New Roman"/>
          <w:i/>
          <w:iCs/>
          <w:sz w:val="24"/>
          <w:szCs w:val="24"/>
        </w:rPr>
        <w:t>Medical Literature and Retrivial System on Line</w:t>
      </w:r>
      <w:r w:rsidRPr="00D41B80">
        <w:rPr>
          <w:rFonts w:ascii="Times New Roman" w:hAnsi="Times New Roman" w:cs="Times New Roman"/>
          <w:sz w:val="24"/>
          <w:szCs w:val="24"/>
        </w:rPr>
        <w:t xml:space="preserve"> (MEDLINE via BVS). </w:t>
      </w:r>
    </w:p>
    <w:p w14:paraId="01E947B3" w14:textId="77777777" w:rsidR="00D41B80" w:rsidRDefault="00D41B80" w:rsidP="00D41B80">
      <w:pPr>
        <w:pStyle w:val="PargrafodaLista"/>
        <w:spacing w:line="360" w:lineRule="auto"/>
        <w:ind w:firstLine="607"/>
        <w:rPr>
          <w:sz w:val="24"/>
          <w:szCs w:val="24"/>
        </w:rPr>
      </w:pPr>
      <w:r w:rsidRPr="00D41B80">
        <w:rPr>
          <w:sz w:val="24"/>
          <w:szCs w:val="24"/>
        </w:rPr>
        <w:t>Foram adotados os seguintes critérios de inclusão: artigos de pesquisa com textos completos disponíveis online nos idiomas português, inglês e espanhol. O critério de exclusão foi: artigos que não tratam especificamente da temática proposta, artigos duplicados, teses, monografias, dissertações, revisão</w:t>
      </w:r>
      <w:r>
        <w:rPr>
          <w:sz w:val="24"/>
          <w:szCs w:val="24"/>
        </w:rPr>
        <w:t>, livros e capítulos de livro.</w:t>
      </w:r>
    </w:p>
    <w:p w14:paraId="38BC5956" w14:textId="665A5D75" w:rsidR="00ED5AB2" w:rsidRPr="00ED5AB2" w:rsidRDefault="00D41B80" w:rsidP="00ED5AB2">
      <w:pPr>
        <w:pStyle w:val="PargrafodaLista"/>
        <w:spacing w:line="360" w:lineRule="auto"/>
        <w:ind w:firstLine="465"/>
        <w:rPr>
          <w:color w:val="000000"/>
          <w:sz w:val="24"/>
          <w:szCs w:val="24"/>
          <w:shd w:val="clear" w:color="auto" w:fill="FFFFFF"/>
        </w:rPr>
      </w:pPr>
      <w:r>
        <w:rPr>
          <w:sz w:val="24"/>
          <w:szCs w:val="24"/>
        </w:rPr>
        <w:t xml:space="preserve">Utilizou-se como estratégia de busca os descritores em ciências da saúde (DeCS): </w:t>
      </w:r>
      <w:r>
        <w:rPr>
          <w:sz w:val="24"/>
          <w:szCs w:val="24"/>
        </w:rPr>
        <w:lastRenderedPageBreak/>
        <w:t>“Enfermagem”, “</w:t>
      </w:r>
      <w:r w:rsidRPr="00D41B80">
        <w:rPr>
          <w:sz w:val="24"/>
          <w:szCs w:val="24"/>
        </w:rPr>
        <w:t>Atenção Primária à Saúde</w:t>
      </w:r>
      <w:r>
        <w:rPr>
          <w:sz w:val="24"/>
          <w:szCs w:val="24"/>
        </w:rPr>
        <w:t>” e “</w:t>
      </w:r>
      <w:r w:rsidRPr="00D41B80">
        <w:rPr>
          <w:sz w:val="24"/>
          <w:szCs w:val="24"/>
        </w:rPr>
        <w:t>Autonomia Profissional</w:t>
      </w:r>
      <w:r>
        <w:rPr>
          <w:sz w:val="24"/>
          <w:szCs w:val="24"/>
        </w:rPr>
        <w:t xml:space="preserve">”. Os descritores </w:t>
      </w:r>
      <w:r>
        <w:rPr>
          <w:color w:val="212529"/>
          <w:sz w:val="24"/>
          <w:szCs w:val="24"/>
          <w:shd w:val="clear" w:color="auto" w:fill="FFFFFF"/>
        </w:rPr>
        <w:t>f</w:t>
      </w:r>
      <w:r w:rsidRPr="006F4E6D">
        <w:rPr>
          <w:color w:val="212529"/>
          <w:sz w:val="24"/>
          <w:szCs w:val="24"/>
          <w:shd w:val="clear" w:color="auto" w:fill="FFFFFF"/>
        </w:rPr>
        <w:t xml:space="preserve">oram </w:t>
      </w:r>
      <w:r w:rsidRPr="006F4E6D">
        <w:rPr>
          <w:color w:val="000000"/>
          <w:sz w:val="24"/>
          <w:szCs w:val="24"/>
          <w:shd w:val="clear" w:color="auto" w:fill="FFFFFF"/>
        </w:rPr>
        <w:t>cruzados através do operador booleano “AND” para busca simultânea dos assuntos</w:t>
      </w:r>
      <w:r>
        <w:rPr>
          <w:color w:val="000000"/>
          <w:sz w:val="24"/>
          <w:szCs w:val="24"/>
          <w:shd w:val="clear" w:color="auto" w:fill="FFFFFF"/>
        </w:rPr>
        <w:t xml:space="preserve"> (Quadro 01</w:t>
      </w:r>
      <w:r w:rsidR="00ED5AB2">
        <w:rPr>
          <w:color w:val="000000"/>
          <w:sz w:val="24"/>
          <w:szCs w:val="24"/>
          <w:shd w:val="clear" w:color="auto" w:fill="FFFFFF"/>
        </w:rPr>
        <w:t>).</w:t>
      </w:r>
    </w:p>
    <w:p w14:paraId="1A6263A8" w14:textId="77777777" w:rsidR="00ED5AB2" w:rsidRPr="00613C5A" w:rsidRDefault="00ED5AB2" w:rsidP="00ED5AB2">
      <w:pPr>
        <w:spacing w:line="360" w:lineRule="auto"/>
        <w:rPr>
          <w:rFonts w:ascii="Times New Roman" w:hAnsi="Times New Roman" w:cs="Times New Roman"/>
          <w:sz w:val="24"/>
          <w:szCs w:val="24"/>
        </w:rPr>
      </w:pPr>
      <w:r w:rsidRPr="00613C5A">
        <w:rPr>
          <w:rFonts w:ascii="Times New Roman" w:hAnsi="Times New Roman" w:cs="Times New Roman"/>
          <w:b/>
          <w:bCs/>
          <w:sz w:val="24"/>
          <w:szCs w:val="24"/>
        </w:rPr>
        <w:t>Quadro 01.</w:t>
      </w:r>
      <w:r w:rsidRPr="00613C5A">
        <w:rPr>
          <w:rFonts w:ascii="Times New Roman" w:hAnsi="Times New Roman" w:cs="Times New Roman"/>
          <w:sz w:val="24"/>
          <w:szCs w:val="24"/>
        </w:rPr>
        <w:t xml:space="preserve"> Estratégia de busca nas bases de dados</w:t>
      </w:r>
      <w:r>
        <w:rPr>
          <w:rFonts w:ascii="Times New Roman" w:hAnsi="Times New Roman" w:cs="Times New Roman"/>
          <w:sz w:val="24"/>
          <w:szCs w:val="24"/>
        </w:rPr>
        <w:t>, 2022.</w:t>
      </w:r>
    </w:p>
    <w:tbl>
      <w:tblPr>
        <w:tblStyle w:val="Tabelacomgrade"/>
        <w:tblW w:w="0" w:type="auto"/>
        <w:tblLook w:val="04A0" w:firstRow="1" w:lastRow="0" w:firstColumn="1" w:lastColumn="0" w:noHBand="0" w:noVBand="1"/>
      </w:tblPr>
      <w:tblGrid>
        <w:gridCol w:w="9061"/>
      </w:tblGrid>
      <w:tr w:rsidR="00ED5AB2" w14:paraId="50147567" w14:textId="77777777" w:rsidTr="0000306E">
        <w:tc>
          <w:tcPr>
            <w:tcW w:w="9061" w:type="dxa"/>
            <w:shd w:val="clear" w:color="auto" w:fill="AEAAAA" w:themeFill="background2" w:themeFillShade="BF"/>
          </w:tcPr>
          <w:p w14:paraId="4B95E239" w14:textId="77777777" w:rsidR="00ED5AB2" w:rsidRPr="00613C5A" w:rsidRDefault="00ED5AB2" w:rsidP="0000306E">
            <w:pPr>
              <w:spacing w:line="360" w:lineRule="auto"/>
              <w:jc w:val="center"/>
              <w:rPr>
                <w:rFonts w:ascii="Times New Roman" w:hAnsi="Times New Roman" w:cs="Times New Roman"/>
                <w:sz w:val="24"/>
                <w:szCs w:val="24"/>
              </w:rPr>
            </w:pPr>
            <w:r w:rsidRPr="00613C5A">
              <w:rPr>
                <w:rFonts w:ascii="Times New Roman" w:hAnsi="Times New Roman" w:cs="Times New Roman"/>
                <w:sz w:val="24"/>
                <w:szCs w:val="24"/>
              </w:rPr>
              <w:t>ESTRATÉGIA DE BUSCA</w:t>
            </w:r>
          </w:p>
        </w:tc>
      </w:tr>
      <w:tr w:rsidR="00ED5AB2" w14:paraId="703ECE22" w14:textId="77777777" w:rsidTr="0000306E">
        <w:tc>
          <w:tcPr>
            <w:tcW w:w="9061" w:type="dxa"/>
          </w:tcPr>
          <w:p w14:paraId="3BE8E24F" w14:textId="16F10FD8" w:rsidR="00ED5AB2" w:rsidRPr="00613C5A" w:rsidRDefault="00ED5AB2" w:rsidP="0000306E">
            <w:pPr>
              <w:spacing w:line="360" w:lineRule="auto"/>
              <w:jc w:val="center"/>
              <w:rPr>
                <w:rFonts w:ascii="Times New Roman" w:hAnsi="Times New Roman" w:cs="Times New Roman"/>
                <w:sz w:val="24"/>
                <w:szCs w:val="24"/>
              </w:rPr>
            </w:pPr>
            <w:r w:rsidRPr="00ED5AB2">
              <w:rPr>
                <w:rFonts w:ascii="Times New Roman" w:hAnsi="Times New Roman" w:cs="Times New Roman"/>
                <w:sz w:val="24"/>
                <w:szCs w:val="24"/>
              </w:rPr>
              <w:t>("Enfermagem") AND (“Atenção Primária à Saúde”) AND (“Autonomia Profissional”)</w:t>
            </w:r>
          </w:p>
        </w:tc>
      </w:tr>
    </w:tbl>
    <w:p w14:paraId="268EB0FB" w14:textId="384DACF5" w:rsidR="00ED5AB2" w:rsidRPr="00ED5AB2" w:rsidRDefault="00ED5AB2" w:rsidP="00ED5AB2">
      <w:pPr>
        <w:spacing w:line="360" w:lineRule="auto"/>
        <w:rPr>
          <w:rFonts w:ascii="Times New Roman" w:hAnsi="Times New Roman" w:cs="Times New Roman"/>
          <w:sz w:val="24"/>
          <w:szCs w:val="24"/>
        </w:rPr>
      </w:pPr>
      <w:r w:rsidRPr="00196D98">
        <w:rPr>
          <w:rFonts w:ascii="Times New Roman" w:hAnsi="Times New Roman" w:cs="Times New Roman"/>
          <w:b/>
          <w:bCs/>
          <w:sz w:val="24"/>
          <w:szCs w:val="24"/>
        </w:rPr>
        <w:t>Fonte:</w:t>
      </w:r>
      <w:r w:rsidRPr="00613C5A">
        <w:rPr>
          <w:rFonts w:ascii="Times New Roman" w:hAnsi="Times New Roman" w:cs="Times New Roman"/>
          <w:sz w:val="24"/>
          <w:szCs w:val="24"/>
        </w:rPr>
        <w:t xml:space="preserve"> Autores, 2022</w:t>
      </w:r>
      <w:r>
        <w:rPr>
          <w:rFonts w:ascii="Times New Roman" w:hAnsi="Times New Roman" w:cs="Times New Roman"/>
          <w:sz w:val="24"/>
          <w:szCs w:val="24"/>
        </w:rPr>
        <w:t>.</w:t>
      </w:r>
    </w:p>
    <w:p w14:paraId="63C9739B" w14:textId="72425DE4" w:rsidR="00ED5AB2" w:rsidRDefault="00ED5AB2" w:rsidP="00D41B80">
      <w:pPr>
        <w:pStyle w:val="PargrafodaLista"/>
        <w:spacing w:line="360" w:lineRule="auto"/>
        <w:ind w:firstLine="465"/>
        <w:rPr>
          <w:color w:val="000000"/>
          <w:shd w:val="clear" w:color="auto" w:fill="FFFFFF"/>
        </w:rPr>
      </w:pPr>
    </w:p>
    <w:p w14:paraId="6BDF777A" w14:textId="537B8BFE" w:rsidR="00B44718" w:rsidRDefault="00B44718" w:rsidP="00B447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RESULTADOS E DISCUSSÃO</w:t>
      </w:r>
    </w:p>
    <w:p w14:paraId="78AE6430" w14:textId="0323A339" w:rsidR="00B44718" w:rsidRPr="00B44718" w:rsidRDefault="00B44718" w:rsidP="00B44718">
      <w:pPr>
        <w:spacing w:line="360" w:lineRule="auto"/>
        <w:ind w:firstLine="567"/>
        <w:jc w:val="both"/>
        <w:rPr>
          <w:rFonts w:ascii="Times New Roman" w:hAnsi="Times New Roman" w:cs="Times New Roman"/>
          <w:sz w:val="24"/>
          <w:szCs w:val="24"/>
        </w:rPr>
      </w:pPr>
      <w:r w:rsidRPr="00B44718">
        <w:rPr>
          <w:rFonts w:ascii="Times New Roman" w:hAnsi="Times New Roman" w:cs="Times New Roman"/>
          <w:sz w:val="24"/>
          <w:szCs w:val="24"/>
        </w:rPr>
        <w:t xml:space="preserve">Através do levantamento nas bases de dados, obteve-se uma amostra inicial de 397 artigos, no qual, desses, </w:t>
      </w:r>
      <w:r>
        <w:rPr>
          <w:rFonts w:ascii="Times New Roman" w:hAnsi="Times New Roman" w:cs="Times New Roman"/>
          <w:sz w:val="24"/>
          <w:szCs w:val="24"/>
        </w:rPr>
        <w:t xml:space="preserve">228 artigos foram eliminados por não estarem disponíveis na íntegra, </w:t>
      </w:r>
      <w:r w:rsidR="00ED5AB2">
        <w:rPr>
          <w:rFonts w:ascii="Times New Roman" w:hAnsi="Times New Roman" w:cs="Times New Roman"/>
          <w:sz w:val="24"/>
          <w:szCs w:val="24"/>
        </w:rPr>
        <w:t>116 por não estarem de acordo com a temática proposta e 34 por estarem duplicados. Com isso, 19 artigos foram selecionados para a leitura e após isso, 09 artigos foram eliminados por serem revisão e 02 por serem dissertação. Portanto, a amostra final foi 09 artigos (Figura 01).</w:t>
      </w:r>
      <w:r>
        <w:rPr>
          <w:rFonts w:ascii="Times New Roman" w:hAnsi="Times New Roman" w:cs="Times New Roman"/>
          <w:sz w:val="24"/>
          <w:szCs w:val="24"/>
        </w:rPr>
        <w:t xml:space="preserve"> </w:t>
      </w:r>
    </w:p>
    <w:p w14:paraId="1A896C1B" w14:textId="093981C6" w:rsidR="00ED5AB2" w:rsidRDefault="00DA7671" w:rsidP="00B44718">
      <w:pPr>
        <w:spacing w:line="360" w:lineRule="auto"/>
        <w:jc w:val="both"/>
        <w:rPr>
          <w:rFonts w:ascii="Times New Roman" w:hAnsi="Times New Roman" w:cs="Times New Roman"/>
          <w:sz w:val="24"/>
          <w:szCs w:val="24"/>
        </w:rPr>
      </w:pPr>
      <w:r w:rsidRPr="00ED5AB2">
        <w:rPr>
          <w:rFonts w:ascii="Times New Roman" w:hAnsi="Times New Roman" w:cs="Times New Roman"/>
          <w:b/>
          <w:bCs/>
          <w:noProof/>
          <w:sz w:val="24"/>
          <w:szCs w:val="24"/>
        </w:rPr>
        <w:drawing>
          <wp:anchor distT="0" distB="0" distL="114300" distR="114300" simplePos="0" relativeHeight="251658240" behindDoc="0" locked="0" layoutInCell="1" allowOverlap="1" wp14:anchorId="621AAEE4" wp14:editId="24DEB237">
            <wp:simplePos x="0" y="0"/>
            <wp:positionH relativeFrom="margin">
              <wp:align>center</wp:align>
            </wp:positionH>
            <wp:positionV relativeFrom="page">
              <wp:posOffset>5671783</wp:posOffset>
            </wp:positionV>
            <wp:extent cx="5477510" cy="3829050"/>
            <wp:effectExtent l="0" t="0" r="889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8">
                      <a:extLst>
                        <a:ext uri="{28A0092B-C50C-407E-A947-70E740481C1C}">
                          <a14:useLocalDpi xmlns:a14="http://schemas.microsoft.com/office/drawing/2010/main" val="0"/>
                        </a:ext>
                      </a:extLst>
                    </a:blip>
                    <a:srcRect l="12808" r="15423" b="10803"/>
                    <a:stretch/>
                  </pic:blipFill>
                  <pic:spPr bwMode="auto">
                    <a:xfrm>
                      <a:off x="0" y="0"/>
                      <a:ext cx="5477510" cy="382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5AB2" w:rsidRPr="00A82AFC">
        <w:rPr>
          <w:rFonts w:ascii="Times New Roman" w:hAnsi="Times New Roman" w:cs="Times New Roman"/>
          <w:b/>
          <w:bCs/>
          <w:sz w:val="24"/>
          <w:szCs w:val="24"/>
        </w:rPr>
        <w:t>Figura 01.</w:t>
      </w:r>
      <w:r w:rsidR="00ED5AB2" w:rsidRPr="00A82AFC">
        <w:rPr>
          <w:rFonts w:ascii="Times New Roman" w:hAnsi="Times New Roman" w:cs="Times New Roman"/>
          <w:sz w:val="24"/>
          <w:szCs w:val="24"/>
        </w:rPr>
        <w:t xml:space="preserve"> Fluxograma dos resultados da busca nas bases de dados, Pedreiras, Brasil, 2022.</w:t>
      </w:r>
    </w:p>
    <w:p w14:paraId="4B42CF84" w14:textId="77401521" w:rsidR="00ED5AB2" w:rsidRDefault="00ED5AB2" w:rsidP="00B44718">
      <w:pPr>
        <w:spacing w:line="360" w:lineRule="auto"/>
        <w:jc w:val="both"/>
        <w:rPr>
          <w:rFonts w:ascii="Times New Roman" w:hAnsi="Times New Roman" w:cs="Times New Roman"/>
          <w:sz w:val="24"/>
          <w:szCs w:val="24"/>
        </w:rPr>
      </w:pPr>
      <w:r w:rsidRPr="00ED5AB2">
        <w:rPr>
          <w:rFonts w:ascii="Times New Roman" w:hAnsi="Times New Roman" w:cs="Times New Roman"/>
          <w:b/>
          <w:bCs/>
          <w:sz w:val="24"/>
          <w:szCs w:val="24"/>
        </w:rPr>
        <w:t>Fonte:</w:t>
      </w:r>
      <w:r>
        <w:rPr>
          <w:rFonts w:ascii="Times New Roman" w:hAnsi="Times New Roman" w:cs="Times New Roman"/>
          <w:sz w:val="24"/>
          <w:szCs w:val="24"/>
        </w:rPr>
        <w:t xml:space="preserve"> Autores, 2022.</w:t>
      </w:r>
    </w:p>
    <w:p w14:paraId="30DC3AC3" w14:textId="25B00FC8" w:rsidR="008C6D36" w:rsidRPr="00A0398E" w:rsidRDefault="00A0398E" w:rsidP="00A0398E">
      <w:pPr>
        <w:autoSpaceDE w:val="0"/>
        <w:autoSpaceDN w:val="0"/>
        <w:adjustRightInd w:val="0"/>
        <w:spacing w:after="0" w:line="360" w:lineRule="auto"/>
        <w:ind w:firstLine="708"/>
        <w:jc w:val="both"/>
        <w:rPr>
          <w:rFonts w:ascii="Times New Roman" w:hAnsi="Times New Roman" w:cs="Times New Roman"/>
          <w:sz w:val="24"/>
          <w:szCs w:val="24"/>
        </w:rPr>
      </w:pPr>
      <w:r w:rsidRPr="00A0398E">
        <w:rPr>
          <w:rFonts w:ascii="Times New Roman" w:hAnsi="Times New Roman" w:cs="Times New Roman"/>
          <w:sz w:val="24"/>
          <w:szCs w:val="24"/>
        </w:rPr>
        <w:lastRenderedPageBreak/>
        <w:t>H</w:t>
      </w:r>
      <w:r w:rsidR="008C6D36" w:rsidRPr="00A0398E">
        <w:rPr>
          <w:rFonts w:ascii="Times New Roman" w:hAnsi="Times New Roman" w:cs="Times New Roman"/>
          <w:sz w:val="24"/>
          <w:szCs w:val="24"/>
        </w:rPr>
        <w:t>ouve aumento da autonomia profissional</w:t>
      </w:r>
      <w:r w:rsidRPr="00A0398E">
        <w:rPr>
          <w:rFonts w:ascii="Times New Roman" w:hAnsi="Times New Roman" w:cs="Times New Roman"/>
          <w:sz w:val="24"/>
          <w:szCs w:val="24"/>
        </w:rPr>
        <w:t xml:space="preserve"> </w:t>
      </w:r>
      <w:r w:rsidR="008C6D36" w:rsidRPr="00A0398E">
        <w:rPr>
          <w:rFonts w:ascii="Times New Roman" w:hAnsi="Times New Roman" w:cs="Times New Roman"/>
          <w:sz w:val="24"/>
          <w:szCs w:val="24"/>
        </w:rPr>
        <w:t>d</w:t>
      </w:r>
      <w:r>
        <w:rPr>
          <w:rFonts w:ascii="Times New Roman" w:hAnsi="Times New Roman" w:cs="Times New Roman"/>
          <w:sz w:val="24"/>
          <w:szCs w:val="24"/>
        </w:rPr>
        <w:t>e</w:t>
      </w:r>
      <w:r w:rsidR="008C6D36" w:rsidRPr="00A0398E">
        <w:rPr>
          <w:rFonts w:ascii="Times New Roman" w:hAnsi="Times New Roman" w:cs="Times New Roman"/>
          <w:sz w:val="24"/>
          <w:szCs w:val="24"/>
        </w:rPr>
        <w:t xml:space="preserve"> enferm</w:t>
      </w:r>
      <w:r>
        <w:rPr>
          <w:rFonts w:ascii="Times New Roman" w:hAnsi="Times New Roman" w:cs="Times New Roman"/>
          <w:sz w:val="24"/>
          <w:szCs w:val="24"/>
        </w:rPr>
        <w:t>agem</w:t>
      </w:r>
      <w:r w:rsidR="008C6D36" w:rsidRPr="00A0398E">
        <w:rPr>
          <w:rFonts w:ascii="Times New Roman" w:hAnsi="Times New Roman" w:cs="Times New Roman"/>
          <w:sz w:val="24"/>
          <w:szCs w:val="24"/>
        </w:rPr>
        <w:t xml:space="preserve"> na APS, notadamente pela</w:t>
      </w:r>
    </w:p>
    <w:p w14:paraId="7BA8217B" w14:textId="2E1272CC" w:rsidR="008C6D36" w:rsidRPr="00A0398E" w:rsidRDefault="008C6D36" w:rsidP="00A0398E">
      <w:pPr>
        <w:autoSpaceDE w:val="0"/>
        <w:autoSpaceDN w:val="0"/>
        <w:adjustRightInd w:val="0"/>
        <w:spacing w:after="0" w:line="360" w:lineRule="auto"/>
        <w:jc w:val="both"/>
        <w:rPr>
          <w:rFonts w:ascii="Times New Roman" w:hAnsi="Times New Roman" w:cs="Times New Roman"/>
          <w:sz w:val="24"/>
          <w:szCs w:val="24"/>
        </w:rPr>
      </w:pPr>
      <w:r w:rsidRPr="00A0398E">
        <w:rPr>
          <w:rFonts w:ascii="Times New Roman" w:hAnsi="Times New Roman" w:cs="Times New Roman"/>
          <w:sz w:val="24"/>
          <w:szCs w:val="24"/>
        </w:rPr>
        <w:t>atuação clínica respaldada por protocolos assistenciais,</w:t>
      </w:r>
      <w:r w:rsidR="00A0398E" w:rsidRPr="00A0398E">
        <w:rPr>
          <w:rFonts w:ascii="Times New Roman" w:hAnsi="Times New Roman" w:cs="Times New Roman"/>
          <w:sz w:val="24"/>
          <w:szCs w:val="24"/>
        </w:rPr>
        <w:t xml:space="preserve"> </w:t>
      </w:r>
      <w:r w:rsidRPr="00A0398E">
        <w:rPr>
          <w:rFonts w:ascii="Times New Roman" w:hAnsi="Times New Roman" w:cs="Times New Roman"/>
          <w:sz w:val="24"/>
          <w:szCs w:val="24"/>
        </w:rPr>
        <w:t>com a possibilidade de solicitar e avaliar exames</w:t>
      </w:r>
      <w:r w:rsidR="00A0398E" w:rsidRPr="00A0398E">
        <w:rPr>
          <w:rFonts w:ascii="Times New Roman" w:hAnsi="Times New Roman" w:cs="Times New Roman"/>
          <w:sz w:val="24"/>
          <w:szCs w:val="24"/>
        </w:rPr>
        <w:t xml:space="preserve"> </w:t>
      </w:r>
      <w:r w:rsidRPr="00A0398E">
        <w:rPr>
          <w:rFonts w:ascii="Times New Roman" w:hAnsi="Times New Roman" w:cs="Times New Roman"/>
          <w:sz w:val="24"/>
          <w:szCs w:val="24"/>
        </w:rPr>
        <w:t>complementares e prescrever medicamentos.</w:t>
      </w:r>
      <w:r w:rsidR="00A0398E" w:rsidRPr="00A0398E">
        <w:rPr>
          <w:rFonts w:ascii="Times New Roman" w:hAnsi="Times New Roman" w:cs="Times New Roman"/>
          <w:sz w:val="24"/>
          <w:szCs w:val="24"/>
        </w:rPr>
        <w:t xml:space="preserve"> </w:t>
      </w:r>
      <w:r w:rsidRPr="00A0398E">
        <w:rPr>
          <w:rFonts w:ascii="Times New Roman" w:hAnsi="Times New Roman" w:cs="Times New Roman"/>
          <w:sz w:val="24"/>
          <w:szCs w:val="24"/>
        </w:rPr>
        <w:t>Entretanto, esses mesmos protocolos que ampliam</w:t>
      </w:r>
      <w:r w:rsidR="00A0398E" w:rsidRPr="00A0398E">
        <w:rPr>
          <w:rFonts w:ascii="Times New Roman" w:hAnsi="Times New Roman" w:cs="Times New Roman"/>
          <w:sz w:val="24"/>
          <w:szCs w:val="24"/>
        </w:rPr>
        <w:t xml:space="preserve"> </w:t>
      </w:r>
      <w:r w:rsidRPr="00A0398E">
        <w:rPr>
          <w:rFonts w:ascii="Times New Roman" w:hAnsi="Times New Roman" w:cs="Times New Roman"/>
          <w:sz w:val="24"/>
          <w:szCs w:val="24"/>
        </w:rPr>
        <w:t>o escopo de atuação da enfermeira também foram</w:t>
      </w:r>
      <w:r w:rsidR="00A0398E">
        <w:rPr>
          <w:rFonts w:ascii="Times New Roman" w:hAnsi="Times New Roman" w:cs="Times New Roman"/>
          <w:sz w:val="24"/>
          <w:szCs w:val="24"/>
        </w:rPr>
        <w:t xml:space="preserve"> </w:t>
      </w:r>
      <w:r w:rsidRPr="00A0398E">
        <w:rPr>
          <w:rFonts w:ascii="Times New Roman" w:hAnsi="Times New Roman" w:cs="Times New Roman"/>
          <w:sz w:val="24"/>
          <w:szCs w:val="24"/>
        </w:rPr>
        <w:t>percebidos como limitadores de suas competências</w:t>
      </w:r>
      <w:r w:rsidR="00A0398E" w:rsidRPr="00A0398E">
        <w:rPr>
          <w:rFonts w:ascii="Times New Roman" w:hAnsi="Times New Roman" w:cs="Times New Roman"/>
          <w:sz w:val="24"/>
          <w:szCs w:val="24"/>
        </w:rPr>
        <w:t xml:space="preserve"> </w:t>
      </w:r>
      <w:r w:rsidRPr="00A0398E">
        <w:rPr>
          <w:rFonts w:ascii="Times New Roman" w:hAnsi="Times New Roman" w:cs="Times New Roman"/>
          <w:sz w:val="24"/>
          <w:szCs w:val="24"/>
        </w:rPr>
        <w:t>clínicas em potencial. A par do trabalho autônomo</w:t>
      </w:r>
      <w:r w:rsidR="00A0398E" w:rsidRPr="00A0398E">
        <w:rPr>
          <w:rFonts w:ascii="Times New Roman" w:hAnsi="Times New Roman" w:cs="Times New Roman"/>
          <w:sz w:val="24"/>
          <w:szCs w:val="24"/>
        </w:rPr>
        <w:t xml:space="preserve"> </w:t>
      </w:r>
      <w:r w:rsidRPr="00A0398E">
        <w:rPr>
          <w:rFonts w:ascii="Times New Roman" w:hAnsi="Times New Roman" w:cs="Times New Roman"/>
          <w:sz w:val="24"/>
          <w:szCs w:val="24"/>
        </w:rPr>
        <w:t>da enfermeira na APS, foi mencionada a persistência</w:t>
      </w:r>
      <w:r w:rsidR="00A0398E" w:rsidRPr="00A0398E">
        <w:rPr>
          <w:rFonts w:ascii="Times New Roman" w:hAnsi="Times New Roman" w:cs="Times New Roman"/>
          <w:sz w:val="24"/>
          <w:szCs w:val="24"/>
        </w:rPr>
        <w:t xml:space="preserve"> </w:t>
      </w:r>
      <w:r w:rsidRPr="00A0398E">
        <w:rPr>
          <w:rFonts w:ascii="Times New Roman" w:hAnsi="Times New Roman" w:cs="Times New Roman"/>
          <w:sz w:val="24"/>
          <w:szCs w:val="24"/>
        </w:rPr>
        <w:t>da subordinação ao trabalho médico</w:t>
      </w:r>
      <w:r w:rsidR="00A0398E">
        <w:rPr>
          <w:rFonts w:ascii="Times New Roman" w:hAnsi="Times New Roman" w:cs="Times New Roman"/>
          <w:sz w:val="24"/>
          <w:szCs w:val="24"/>
        </w:rPr>
        <w:t xml:space="preserve"> </w:t>
      </w:r>
      <w:r w:rsidR="00A0398E" w:rsidRPr="00A0398E">
        <w:rPr>
          <w:rFonts w:ascii="Times New Roman" w:hAnsi="Times New Roman" w:cs="Times New Roman"/>
          <w:sz w:val="24"/>
          <w:szCs w:val="24"/>
        </w:rPr>
        <w:t>(</w:t>
      </w:r>
      <w:r w:rsidR="002431D0">
        <w:rPr>
          <w:rFonts w:ascii="Times New Roman" w:hAnsi="Times New Roman" w:cs="Times New Roman"/>
          <w:sz w:val="24"/>
          <w:szCs w:val="24"/>
        </w:rPr>
        <w:t xml:space="preserve">ATHEY </w:t>
      </w:r>
      <w:r w:rsidR="002431D0" w:rsidRPr="002431D0">
        <w:rPr>
          <w:rFonts w:ascii="Times New Roman" w:hAnsi="Times New Roman" w:cs="Times New Roman"/>
          <w:i/>
          <w:iCs/>
          <w:sz w:val="24"/>
          <w:szCs w:val="24"/>
        </w:rPr>
        <w:t>et al</w:t>
      </w:r>
      <w:r w:rsidR="002431D0">
        <w:rPr>
          <w:rFonts w:ascii="Times New Roman" w:hAnsi="Times New Roman" w:cs="Times New Roman"/>
          <w:sz w:val="24"/>
          <w:szCs w:val="24"/>
        </w:rPr>
        <w:t>., 2015).</w:t>
      </w:r>
    </w:p>
    <w:p w14:paraId="2C161730" w14:textId="50D1489F" w:rsidR="00ED5AB2" w:rsidRDefault="00A0398E" w:rsidP="00A0398E">
      <w:pPr>
        <w:autoSpaceDE w:val="0"/>
        <w:autoSpaceDN w:val="0"/>
        <w:adjustRightInd w:val="0"/>
        <w:spacing w:after="0" w:line="360" w:lineRule="auto"/>
        <w:ind w:firstLine="708"/>
        <w:jc w:val="both"/>
        <w:rPr>
          <w:rFonts w:ascii="Times New Roman" w:hAnsi="Times New Roman" w:cs="Times New Roman"/>
          <w:sz w:val="24"/>
          <w:szCs w:val="24"/>
        </w:rPr>
      </w:pPr>
      <w:r w:rsidRPr="00A0398E">
        <w:rPr>
          <w:rFonts w:ascii="Times New Roman" w:hAnsi="Times New Roman" w:cs="Times New Roman"/>
          <w:sz w:val="24"/>
          <w:szCs w:val="24"/>
        </w:rPr>
        <w:t>A prática da enf</w:t>
      </w:r>
      <w:r>
        <w:rPr>
          <w:rFonts w:ascii="Times New Roman" w:hAnsi="Times New Roman" w:cs="Times New Roman"/>
          <w:sz w:val="24"/>
          <w:szCs w:val="24"/>
        </w:rPr>
        <w:t>ermagem</w:t>
      </w:r>
      <w:r w:rsidRPr="00A0398E">
        <w:rPr>
          <w:rFonts w:ascii="Times New Roman" w:hAnsi="Times New Roman" w:cs="Times New Roman"/>
          <w:sz w:val="24"/>
          <w:szCs w:val="24"/>
        </w:rPr>
        <w:t xml:space="preserve"> nos serviços de saúde da APS está </w:t>
      </w:r>
      <w:r>
        <w:rPr>
          <w:rFonts w:ascii="Times New Roman" w:hAnsi="Times New Roman" w:cs="Times New Roman"/>
          <w:sz w:val="24"/>
          <w:szCs w:val="24"/>
        </w:rPr>
        <w:t xml:space="preserve">baseada </w:t>
      </w:r>
      <w:r w:rsidRPr="00A0398E">
        <w:rPr>
          <w:rFonts w:ascii="Times New Roman" w:hAnsi="Times New Roman" w:cs="Times New Roman"/>
          <w:sz w:val="24"/>
          <w:szCs w:val="24"/>
        </w:rPr>
        <w:t>em protocolos assistenciais. A Lei 7498/86, que rege o exercício profissional em enfermagem,</w:t>
      </w:r>
      <w:r>
        <w:rPr>
          <w:rFonts w:ascii="Times New Roman" w:hAnsi="Times New Roman" w:cs="Times New Roman"/>
          <w:sz w:val="24"/>
          <w:szCs w:val="24"/>
        </w:rPr>
        <w:t xml:space="preserve"> </w:t>
      </w:r>
      <w:r w:rsidRPr="00A0398E">
        <w:rPr>
          <w:rFonts w:ascii="Times New Roman" w:hAnsi="Times New Roman" w:cs="Times New Roman"/>
          <w:sz w:val="24"/>
          <w:szCs w:val="24"/>
        </w:rPr>
        <w:t>regulamentada pelo Decreto 94.406/87, afirma que cabe privativamente ao enfermeiro a consulta de enfermagem e a prescrição da assistência de enfermagem. Como integrante da equipe de saúde, cabe-lhe ainda a prescrição de medicamentos estabelecidos em programas de saúde pública e em rotinas aprovadas pela instituição de saúde</w:t>
      </w:r>
      <w:r w:rsidR="00191AA8">
        <w:rPr>
          <w:rFonts w:ascii="Times New Roman" w:hAnsi="Times New Roman" w:cs="Times New Roman"/>
          <w:sz w:val="24"/>
          <w:szCs w:val="24"/>
        </w:rPr>
        <w:t xml:space="preserve"> </w:t>
      </w:r>
      <w:r w:rsidR="00191AA8">
        <w:rPr>
          <w:rFonts w:ascii="Times New Roman" w:hAnsi="Times New Roman" w:cs="Times New Roman"/>
          <w:sz w:val="24"/>
          <w:szCs w:val="24"/>
        </w:rPr>
        <w:t>(</w:t>
      </w:r>
      <w:r w:rsidR="00191AA8">
        <w:rPr>
          <w:rFonts w:ascii="Times New Roman" w:hAnsi="Times New Roman" w:cs="Times New Roman"/>
          <w:sz w:val="24"/>
          <w:szCs w:val="24"/>
        </w:rPr>
        <w:t>SILVA; SANTOS, 2016).</w:t>
      </w:r>
    </w:p>
    <w:p w14:paraId="18D1E755" w14:textId="4B175900" w:rsidR="00752A7E" w:rsidRDefault="008225A2" w:rsidP="00752A7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contexto, a</w:t>
      </w:r>
      <w:r w:rsidR="006121D9" w:rsidRPr="006121D9">
        <w:rPr>
          <w:rFonts w:ascii="Times New Roman" w:hAnsi="Times New Roman" w:cs="Times New Roman"/>
          <w:sz w:val="24"/>
          <w:szCs w:val="24"/>
        </w:rPr>
        <w:t xml:space="preserve"> autonomia profissional sofre influência de </w:t>
      </w:r>
      <w:r w:rsidR="006121D9">
        <w:rPr>
          <w:rFonts w:ascii="Times New Roman" w:hAnsi="Times New Roman" w:cs="Times New Roman"/>
          <w:sz w:val="24"/>
          <w:szCs w:val="24"/>
        </w:rPr>
        <w:t xml:space="preserve">diversos </w:t>
      </w:r>
      <w:r w:rsidR="006121D9" w:rsidRPr="006121D9">
        <w:rPr>
          <w:rFonts w:ascii="Times New Roman" w:hAnsi="Times New Roman" w:cs="Times New Roman"/>
          <w:sz w:val="24"/>
          <w:szCs w:val="24"/>
        </w:rPr>
        <w:t>fatores, como a interferência de outr</w:t>
      </w:r>
      <w:r w:rsidR="006121D9">
        <w:rPr>
          <w:rFonts w:ascii="Times New Roman" w:hAnsi="Times New Roman" w:cs="Times New Roman"/>
          <w:sz w:val="24"/>
          <w:szCs w:val="24"/>
        </w:rPr>
        <w:t>os</w:t>
      </w:r>
      <w:r w:rsidR="006121D9" w:rsidRPr="006121D9">
        <w:rPr>
          <w:rFonts w:ascii="Times New Roman" w:hAnsi="Times New Roman" w:cs="Times New Roman"/>
          <w:sz w:val="24"/>
          <w:szCs w:val="24"/>
        </w:rPr>
        <w:t xml:space="preserve"> indivíduos nas decisões do enfermeiro, dependência de outr</w:t>
      </w:r>
      <w:r w:rsidR="006121D9">
        <w:rPr>
          <w:rFonts w:ascii="Times New Roman" w:hAnsi="Times New Roman" w:cs="Times New Roman"/>
          <w:sz w:val="24"/>
          <w:szCs w:val="24"/>
        </w:rPr>
        <w:t xml:space="preserve">as pessoas </w:t>
      </w:r>
      <w:r w:rsidR="006121D9" w:rsidRPr="006121D9">
        <w:rPr>
          <w:rFonts w:ascii="Times New Roman" w:hAnsi="Times New Roman" w:cs="Times New Roman"/>
          <w:sz w:val="24"/>
          <w:szCs w:val="24"/>
        </w:rPr>
        <w:t>para realizar alguma atividade, fatores econômicos, sociais e políticos envolvidos, e que precisam ser apreendidos</w:t>
      </w:r>
      <w:r w:rsidR="0058449C">
        <w:rPr>
          <w:rFonts w:ascii="Times New Roman" w:hAnsi="Times New Roman" w:cs="Times New Roman"/>
          <w:sz w:val="24"/>
          <w:szCs w:val="24"/>
        </w:rPr>
        <w:t xml:space="preserve"> </w:t>
      </w:r>
      <w:r w:rsidR="0058449C" w:rsidRPr="0058449C">
        <w:rPr>
          <w:rFonts w:ascii="Times New Roman" w:hAnsi="Times New Roman" w:cs="Times New Roman"/>
          <w:sz w:val="24"/>
          <w:szCs w:val="24"/>
        </w:rPr>
        <w:t>(BERTI</w:t>
      </w:r>
      <w:r w:rsidR="00EC12EC">
        <w:rPr>
          <w:rFonts w:ascii="Times New Roman" w:hAnsi="Times New Roman" w:cs="Times New Roman"/>
          <w:sz w:val="24"/>
          <w:szCs w:val="24"/>
        </w:rPr>
        <w:t xml:space="preserve"> </w:t>
      </w:r>
      <w:r w:rsidR="0058449C" w:rsidRPr="0058449C">
        <w:rPr>
          <w:rFonts w:ascii="Times New Roman" w:hAnsi="Times New Roman" w:cs="Times New Roman"/>
          <w:i/>
          <w:iCs/>
          <w:sz w:val="24"/>
          <w:szCs w:val="24"/>
        </w:rPr>
        <w:t>et al</w:t>
      </w:r>
      <w:r w:rsidR="008904AD">
        <w:rPr>
          <w:rFonts w:ascii="Times New Roman" w:hAnsi="Times New Roman" w:cs="Times New Roman"/>
          <w:i/>
          <w:iCs/>
          <w:sz w:val="24"/>
          <w:szCs w:val="24"/>
        </w:rPr>
        <w:t>.</w:t>
      </w:r>
      <w:r w:rsidR="00EC12EC">
        <w:rPr>
          <w:rFonts w:ascii="Times New Roman" w:hAnsi="Times New Roman" w:cs="Times New Roman"/>
          <w:sz w:val="24"/>
          <w:szCs w:val="24"/>
        </w:rPr>
        <w:t>,</w:t>
      </w:r>
      <w:r w:rsidR="0058449C" w:rsidRPr="0058449C">
        <w:rPr>
          <w:rFonts w:ascii="Times New Roman" w:hAnsi="Times New Roman" w:cs="Times New Roman"/>
          <w:sz w:val="24"/>
          <w:szCs w:val="24"/>
        </w:rPr>
        <w:t xml:space="preserve"> 2008)</w:t>
      </w:r>
      <w:r w:rsidR="006121D9" w:rsidRPr="006121D9">
        <w:rPr>
          <w:rFonts w:ascii="Times New Roman" w:hAnsi="Times New Roman" w:cs="Times New Roman"/>
          <w:sz w:val="24"/>
          <w:szCs w:val="24"/>
        </w:rPr>
        <w:t>.</w:t>
      </w:r>
    </w:p>
    <w:p w14:paraId="5BE3F2B5" w14:textId="09BB5C13" w:rsidR="006121D9" w:rsidRDefault="008225A2" w:rsidP="00752A7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conseguinte,</w:t>
      </w:r>
      <w:r w:rsidR="00752A7E" w:rsidRPr="00752A7E">
        <w:rPr>
          <w:rFonts w:ascii="Times New Roman" w:hAnsi="Times New Roman" w:cs="Times New Roman"/>
          <w:sz w:val="24"/>
          <w:szCs w:val="24"/>
        </w:rPr>
        <w:t xml:space="preserve"> </w:t>
      </w:r>
      <w:r>
        <w:rPr>
          <w:rFonts w:ascii="Times New Roman" w:hAnsi="Times New Roman" w:cs="Times New Roman"/>
          <w:sz w:val="24"/>
          <w:szCs w:val="24"/>
        </w:rPr>
        <w:t>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dependência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trabalho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médico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energiza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limitação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atuação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autonomia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profissional</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enfermeiro,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por</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mais</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que</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o</w:t>
      </w:r>
      <w:r w:rsidR="00752A7E">
        <w:rPr>
          <w:rFonts w:ascii="Times New Roman" w:hAnsi="Times New Roman" w:cs="Times New Roman"/>
          <w:sz w:val="24"/>
          <w:szCs w:val="24"/>
        </w:rPr>
        <w:t xml:space="preserve"> mesmo </w:t>
      </w:r>
      <w:r w:rsidR="00752A7E" w:rsidRPr="0058449C">
        <w:rPr>
          <w:rFonts w:ascii="Times New Roman" w:hAnsi="Times New Roman" w:cs="Times New Roman"/>
          <w:sz w:val="24"/>
          <w:szCs w:val="24"/>
        </w:rPr>
        <w:t>possua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competência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técnica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para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exercer</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autoridade</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diante</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de</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várias</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situações</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diárias</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na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avaliação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de</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casos</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e</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no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julgamento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clínico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uma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inexistência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de</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respaldo</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legal</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para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tal</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competência</w:t>
      </w:r>
      <w:r w:rsidR="00752A7E">
        <w:rPr>
          <w:rFonts w:ascii="Times New Roman" w:hAnsi="Times New Roman" w:cs="Times New Roman"/>
          <w:sz w:val="24"/>
          <w:szCs w:val="24"/>
        </w:rPr>
        <w:t xml:space="preserve"> </w:t>
      </w:r>
      <w:r w:rsidR="00752A7E" w:rsidRPr="0058449C">
        <w:rPr>
          <w:rFonts w:ascii="Times New Roman" w:hAnsi="Times New Roman" w:cs="Times New Roman"/>
          <w:sz w:val="24"/>
          <w:szCs w:val="24"/>
        </w:rPr>
        <w:t>e</w:t>
      </w:r>
      <w:r w:rsidR="00752A7E">
        <w:rPr>
          <w:rFonts w:ascii="Times New Roman" w:hAnsi="Times New Roman" w:cs="Times New Roman"/>
          <w:sz w:val="24"/>
          <w:szCs w:val="24"/>
        </w:rPr>
        <w:t xml:space="preserve"> a </w:t>
      </w:r>
      <w:r w:rsidR="00752A7E" w:rsidRPr="0058449C">
        <w:rPr>
          <w:rFonts w:ascii="Times New Roman" w:hAnsi="Times New Roman" w:cs="Times New Roman"/>
          <w:sz w:val="24"/>
          <w:szCs w:val="24"/>
        </w:rPr>
        <w:t>necessi</w:t>
      </w:r>
      <w:r w:rsidR="00752A7E">
        <w:rPr>
          <w:rFonts w:ascii="Times New Roman" w:hAnsi="Times New Roman" w:cs="Times New Roman"/>
          <w:sz w:val="24"/>
          <w:szCs w:val="24"/>
        </w:rPr>
        <w:t xml:space="preserve">dade </w:t>
      </w:r>
      <w:r w:rsidR="00752A7E" w:rsidRPr="0058449C">
        <w:rPr>
          <w:rFonts w:ascii="Times New Roman" w:hAnsi="Times New Roman" w:cs="Times New Roman"/>
          <w:sz w:val="24"/>
          <w:szCs w:val="24"/>
        </w:rPr>
        <w:t>d</w:t>
      </w:r>
      <w:r w:rsidR="00752A7E">
        <w:rPr>
          <w:rFonts w:ascii="Times New Roman" w:hAnsi="Times New Roman" w:cs="Times New Roman"/>
          <w:sz w:val="24"/>
          <w:szCs w:val="24"/>
        </w:rPr>
        <w:t>e uma</w:t>
      </w:r>
      <w:r w:rsidR="00752A7E" w:rsidRPr="0058449C">
        <w:rPr>
          <w:rFonts w:ascii="Times New Roman" w:hAnsi="Times New Roman" w:cs="Times New Roman"/>
          <w:sz w:val="24"/>
          <w:szCs w:val="24"/>
        </w:rPr>
        <w:t xml:space="preserve"> intervenção da autoridade médica</w:t>
      </w:r>
      <w:r w:rsidR="00752A7E">
        <w:rPr>
          <w:rFonts w:ascii="Times New Roman" w:hAnsi="Times New Roman" w:cs="Times New Roman"/>
          <w:sz w:val="24"/>
          <w:szCs w:val="24"/>
        </w:rPr>
        <w:t xml:space="preserve"> </w:t>
      </w:r>
      <w:r w:rsidR="00752A7E" w:rsidRPr="00752A7E">
        <w:rPr>
          <w:rFonts w:ascii="Times New Roman" w:hAnsi="Times New Roman" w:cs="Times New Roman"/>
          <w:sz w:val="24"/>
          <w:szCs w:val="24"/>
        </w:rPr>
        <w:t>(PEREIRA; OLIVEIRA, 2018)</w:t>
      </w:r>
      <w:r w:rsidR="00752A7E" w:rsidRPr="0058449C">
        <w:rPr>
          <w:rFonts w:ascii="Times New Roman" w:hAnsi="Times New Roman" w:cs="Times New Roman"/>
          <w:sz w:val="24"/>
          <w:szCs w:val="24"/>
        </w:rPr>
        <w:t>.</w:t>
      </w:r>
    </w:p>
    <w:p w14:paraId="2B6A97E5" w14:textId="5CE40B04" w:rsidR="00752A7E" w:rsidRPr="006121D9" w:rsidRDefault="008225A2" w:rsidP="00752A7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Desse modo, e</w:t>
      </w:r>
      <w:r w:rsidR="00752A7E" w:rsidRPr="00752A7E">
        <w:rPr>
          <w:rFonts w:ascii="Times New Roman" w:hAnsi="Times New Roman" w:cs="Times New Roman"/>
          <w:sz w:val="24"/>
          <w:szCs w:val="24"/>
        </w:rPr>
        <w:t xml:space="preserve">mbora no Brasil a prática clínica das enfermeiras da </w:t>
      </w:r>
      <w:r w:rsidR="007C6193" w:rsidRPr="00752A7E">
        <w:rPr>
          <w:rFonts w:ascii="Times New Roman" w:hAnsi="Times New Roman" w:cs="Times New Roman"/>
          <w:sz w:val="24"/>
          <w:szCs w:val="24"/>
        </w:rPr>
        <w:t>A</w:t>
      </w:r>
      <w:r w:rsidR="007C6193">
        <w:rPr>
          <w:rFonts w:ascii="Times New Roman" w:hAnsi="Times New Roman" w:cs="Times New Roman"/>
          <w:sz w:val="24"/>
          <w:szCs w:val="24"/>
        </w:rPr>
        <w:t xml:space="preserve">tenção </w:t>
      </w:r>
      <w:r w:rsidR="00752A7E" w:rsidRPr="00752A7E">
        <w:rPr>
          <w:rFonts w:ascii="Times New Roman" w:hAnsi="Times New Roman" w:cs="Times New Roman"/>
          <w:sz w:val="24"/>
          <w:szCs w:val="24"/>
        </w:rPr>
        <w:t>P</w:t>
      </w:r>
      <w:r w:rsidR="007C6193">
        <w:rPr>
          <w:rFonts w:ascii="Times New Roman" w:hAnsi="Times New Roman" w:cs="Times New Roman"/>
          <w:sz w:val="24"/>
          <w:szCs w:val="24"/>
        </w:rPr>
        <w:t xml:space="preserve">rimaria de </w:t>
      </w:r>
      <w:r w:rsidR="007C6193" w:rsidRPr="00752A7E">
        <w:rPr>
          <w:rFonts w:ascii="Times New Roman" w:hAnsi="Times New Roman" w:cs="Times New Roman"/>
          <w:sz w:val="24"/>
          <w:szCs w:val="24"/>
        </w:rPr>
        <w:t>S</w:t>
      </w:r>
      <w:r w:rsidR="007C6193">
        <w:rPr>
          <w:rFonts w:ascii="Times New Roman" w:hAnsi="Times New Roman" w:cs="Times New Roman"/>
          <w:sz w:val="24"/>
          <w:szCs w:val="24"/>
        </w:rPr>
        <w:t>aúde</w:t>
      </w:r>
      <w:r w:rsidR="00DA7671">
        <w:rPr>
          <w:rFonts w:ascii="Times New Roman" w:hAnsi="Times New Roman" w:cs="Times New Roman"/>
          <w:sz w:val="24"/>
          <w:szCs w:val="24"/>
        </w:rPr>
        <w:t xml:space="preserve"> </w:t>
      </w:r>
      <w:r w:rsidR="00752A7E" w:rsidRPr="00752A7E">
        <w:rPr>
          <w:rFonts w:ascii="Times New Roman" w:hAnsi="Times New Roman" w:cs="Times New Roman"/>
          <w:sz w:val="24"/>
          <w:szCs w:val="24"/>
        </w:rPr>
        <w:t xml:space="preserve">esteja baseada em protocolos que detalham procedimentos a serem seguidos, suas </w:t>
      </w:r>
      <w:r w:rsidR="007C6193" w:rsidRPr="00752A7E">
        <w:rPr>
          <w:rFonts w:ascii="Times New Roman" w:hAnsi="Times New Roman" w:cs="Times New Roman"/>
          <w:sz w:val="24"/>
          <w:szCs w:val="24"/>
        </w:rPr>
        <w:t>delegações</w:t>
      </w:r>
      <w:r w:rsidR="00752A7E" w:rsidRPr="00752A7E">
        <w:rPr>
          <w:rFonts w:ascii="Times New Roman" w:hAnsi="Times New Roman" w:cs="Times New Roman"/>
          <w:sz w:val="24"/>
          <w:szCs w:val="24"/>
        </w:rPr>
        <w:t xml:space="preserve"> e responsabilidades, </w:t>
      </w:r>
      <w:r w:rsidR="007C6193">
        <w:rPr>
          <w:rFonts w:ascii="Times New Roman" w:hAnsi="Times New Roman" w:cs="Times New Roman"/>
          <w:sz w:val="24"/>
          <w:szCs w:val="24"/>
        </w:rPr>
        <w:t>os profissionais de enfermagem nem sempre</w:t>
      </w:r>
      <w:r w:rsidR="00752A7E" w:rsidRPr="00752A7E">
        <w:rPr>
          <w:rFonts w:ascii="Times New Roman" w:hAnsi="Times New Roman" w:cs="Times New Roman"/>
          <w:sz w:val="24"/>
          <w:szCs w:val="24"/>
        </w:rPr>
        <w:t xml:space="preserve"> estão inteiramente segur</w:t>
      </w:r>
      <w:r w:rsidR="007C6193">
        <w:rPr>
          <w:rFonts w:ascii="Times New Roman" w:hAnsi="Times New Roman" w:cs="Times New Roman"/>
          <w:sz w:val="24"/>
          <w:szCs w:val="24"/>
        </w:rPr>
        <w:t>o</w:t>
      </w:r>
      <w:r w:rsidR="00752A7E" w:rsidRPr="00752A7E">
        <w:rPr>
          <w:rFonts w:ascii="Times New Roman" w:hAnsi="Times New Roman" w:cs="Times New Roman"/>
          <w:sz w:val="24"/>
          <w:szCs w:val="24"/>
        </w:rPr>
        <w:t>s</w:t>
      </w:r>
      <w:r w:rsidR="00DA7671">
        <w:rPr>
          <w:rFonts w:ascii="Times New Roman" w:hAnsi="Times New Roman" w:cs="Times New Roman"/>
          <w:sz w:val="24"/>
          <w:szCs w:val="24"/>
        </w:rPr>
        <w:t xml:space="preserve"> </w:t>
      </w:r>
      <w:r w:rsidR="00752A7E" w:rsidRPr="00752A7E">
        <w:rPr>
          <w:rFonts w:ascii="Times New Roman" w:hAnsi="Times New Roman" w:cs="Times New Roman"/>
          <w:sz w:val="24"/>
          <w:szCs w:val="24"/>
        </w:rPr>
        <w:t>do</w:t>
      </w:r>
      <w:r w:rsidR="00DA7671">
        <w:rPr>
          <w:rFonts w:ascii="Times New Roman" w:hAnsi="Times New Roman" w:cs="Times New Roman"/>
          <w:sz w:val="24"/>
          <w:szCs w:val="24"/>
        </w:rPr>
        <w:t xml:space="preserve"> </w:t>
      </w:r>
      <w:r w:rsidR="00752A7E" w:rsidRPr="00752A7E">
        <w:rPr>
          <w:rFonts w:ascii="Times New Roman" w:hAnsi="Times New Roman" w:cs="Times New Roman"/>
          <w:sz w:val="24"/>
          <w:szCs w:val="24"/>
        </w:rPr>
        <w:t>trabalh</w:t>
      </w:r>
      <w:r w:rsidR="00DA7671">
        <w:rPr>
          <w:rFonts w:ascii="Times New Roman" w:hAnsi="Times New Roman" w:cs="Times New Roman"/>
          <w:sz w:val="24"/>
          <w:szCs w:val="24"/>
        </w:rPr>
        <w:t xml:space="preserve">o </w:t>
      </w:r>
      <w:r w:rsidR="00752A7E" w:rsidRPr="00752A7E">
        <w:rPr>
          <w:rFonts w:ascii="Times New Roman" w:hAnsi="Times New Roman" w:cs="Times New Roman"/>
          <w:sz w:val="24"/>
          <w:szCs w:val="24"/>
        </w:rPr>
        <w:t>que realizam</w:t>
      </w:r>
      <w:r w:rsidR="007C6193">
        <w:rPr>
          <w:rFonts w:ascii="Times New Roman" w:hAnsi="Times New Roman" w:cs="Times New Roman"/>
          <w:sz w:val="24"/>
          <w:szCs w:val="24"/>
        </w:rPr>
        <w:t>, p</w:t>
      </w:r>
      <w:r w:rsidR="00752A7E" w:rsidRPr="00752A7E">
        <w:rPr>
          <w:rFonts w:ascii="Times New Roman" w:hAnsi="Times New Roman" w:cs="Times New Roman"/>
          <w:sz w:val="24"/>
          <w:szCs w:val="24"/>
        </w:rPr>
        <w:t>arte d</w:t>
      </w:r>
      <w:r w:rsidR="007C6193">
        <w:rPr>
          <w:rFonts w:ascii="Times New Roman" w:hAnsi="Times New Roman" w:cs="Times New Roman"/>
          <w:sz w:val="24"/>
          <w:szCs w:val="24"/>
        </w:rPr>
        <w:t>esta</w:t>
      </w:r>
      <w:r w:rsidR="00752A7E" w:rsidRPr="00752A7E">
        <w:rPr>
          <w:rFonts w:ascii="Times New Roman" w:hAnsi="Times New Roman" w:cs="Times New Roman"/>
          <w:sz w:val="24"/>
          <w:szCs w:val="24"/>
        </w:rPr>
        <w:t xml:space="preserve"> insegurança decorre da falta de respaldo institucional</w:t>
      </w:r>
      <w:r w:rsidR="007C6193">
        <w:rPr>
          <w:rFonts w:ascii="Times New Roman" w:hAnsi="Times New Roman" w:cs="Times New Roman"/>
          <w:sz w:val="24"/>
          <w:szCs w:val="24"/>
        </w:rPr>
        <w:t xml:space="preserve"> (DUBAR</w:t>
      </w:r>
      <w:r w:rsidR="00EC12EC">
        <w:rPr>
          <w:rFonts w:ascii="Times New Roman" w:hAnsi="Times New Roman" w:cs="Times New Roman"/>
          <w:sz w:val="24"/>
          <w:szCs w:val="24"/>
        </w:rPr>
        <w:t xml:space="preserve"> </w:t>
      </w:r>
      <w:r w:rsidR="007C6193" w:rsidRPr="007C6193">
        <w:rPr>
          <w:rFonts w:ascii="Times New Roman" w:hAnsi="Times New Roman" w:cs="Times New Roman"/>
          <w:i/>
          <w:iCs/>
          <w:sz w:val="24"/>
          <w:szCs w:val="24"/>
        </w:rPr>
        <w:t>et al</w:t>
      </w:r>
      <w:r w:rsidR="008904AD">
        <w:rPr>
          <w:rFonts w:ascii="Times New Roman" w:hAnsi="Times New Roman" w:cs="Times New Roman"/>
          <w:i/>
          <w:iCs/>
          <w:sz w:val="24"/>
          <w:szCs w:val="24"/>
        </w:rPr>
        <w:t>.</w:t>
      </w:r>
      <w:r w:rsidR="007C6193">
        <w:rPr>
          <w:rFonts w:ascii="Times New Roman" w:hAnsi="Times New Roman" w:cs="Times New Roman"/>
          <w:sz w:val="24"/>
          <w:szCs w:val="24"/>
        </w:rPr>
        <w:t>, 2005).</w:t>
      </w:r>
    </w:p>
    <w:p w14:paraId="7CDE07D4" w14:textId="63C35F79" w:rsidR="00191AA8" w:rsidRDefault="00191AA8" w:rsidP="0058449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w:t>
      </w:r>
      <w:r w:rsidRPr="00191AA8">
        <w:rPr>
          <w:rFonts w:ascii="Times New Roman" w:hAnsi="Times New Roman" w:cs="Times New Roman"/>
          <w:sz w:val="24"/>
          <w:szCs w:val="24"/>
        </w:rPr>
        <w:t>, o exercício da autonomia é considerado complexo devido às influências que os profissionais de enfermagem sofrem por conta da estrutura social em que seu trabalho progride. Suportar essas interferências e romper barreiras que impedem o exercício da autonomia restabelece o controle dos aspectos técnicos de seu trabalho, criando empeci</w:t>
      </w:r>
      <w:r>
        <w:rPr>
          <w:rFonts w:ascii="Times New Roman" w:hAnsi="Times New Roman" w:cs="Times New Roman"/>
          <w:sz w:val="24"/>
          <w:szCs w:val="24"/>
        </w:rPr>
        <w:t>lho</w:t>
      </w:r>
      <w:r w:rsidRPr="00191AA8">
        <w:rPr>
          <w:rFonts w:ascii="Times New Roman" w:hAnsi="Times New Roman" w:cs="Times New Roman"/>
          <w:sz w:val="24"/>
          <w:szCs w:val="24"/>
        </w:rPr>
        <w:t>s para o que é próprio da enfermagem e a melhor forma de agir. São conflitos que necessitam de atitudes mais adequadas ao desenvolvimento da autonomia pelos profissionais enfermeiros, de modo que esse imaginário popular gradativamente não seja sustentado na prática</w:t>
      </w:r>
      <w:r>
        <w:rPr>
          <w:rFonts w:ascii="Times New Roman" w:hAnsi="Times New Roman" w:cs="Times New Roman"/>
          <w:sz w:val="24"/>
          <w:szCs w:val="24"/>
        </w:rPr>
        <w:t xml:space="preserve"> (</w:t>
      </w:r>
      <w:r w:rsidRPr="0058449C">
        <w:rPr>
          <w:rFonts w:ascii="Times New Roman" w:hAnsi="Times New Roman" w:cs="Times New Roman"/>
          <w:sz w:val="24"/>
          <w:szCs w:val="24"/>
        </w:rPr>
        <w:t>KRAEMER; DUARTE; KAISER, 2011)</w:t>
      </w:r>
      <w:r>
        <w:rPr>
          <w:rFonts w:ascii="Times New Roman" w:hAnsi="Times New Roman" w:cs="Times New Roman"/>
          <w:sz w:val="24"/>
          <w:szCs w:val="24"/>
        </w:rPr>
        <w:t>.</w:t>
      </w:r>
    </w:p>
    <w:p w14:paraId="615F9D90" w14:textId="2C2C7D86" w:rsidR="007C6193" w:rsidRDefault="007C6193" w:rsidP="007C6193">
      <w:pPr>
        <w:autoSpaceDE w:val="0"/>
        <w:autoSpaceDN w:val="0"/>
        <w:adjustRightInd w:val="0"/>
        <w:spacing w:after="0" w:line="360" w:lineRule="auto"/>
        <w:jc w:val="both"/>
        <w:rPr>
          <w:rFonts w:ascii="Times New Roman" w:hAnsi="Times New Roman" w:cs="Times New Roman"/>
          <w:sz w:val="24"/>
          <w:szCs w:val="24"/>
        </w:rPr>
      </w:pPr>
    </w:p>
    <w:p w14:paraId="41D839D9" w14:textId="01886297" w:rsidR="007C6193" w:rsidRDefault="007C6193" w:rsidP="007C6193">
      <w:pPr>
        <w:autoSpaceDE w:val="0"/>
        <w:autoSpaceDN w:val="0"/>
        <w:adjustRightInd w:val="0"/>
        <w:spacing w:after="0" w:line="360" w:lineRule="auto"/>
        <w:jc w:val="both"/>
        <w:rPr>
          <w:rFonts w:ascii="Times New Roman" w:hAnsi="Times New Roman" w:cs="Times New Roman"/>
          <w:b/>
          <w:bCs/>
          <w:sz w:val="24"/>
          <w:szCs w:val="24"/>
        </w:rPr>
      </w:pPr>
      <w:r w:rsidRPr="007C6193">
        <w:rPr>
          <w:rFonts w:ascii="Times New Roman" w:hAnsi="Times New Roman" w:cs="Times New Roman"/>
          <w:b/>
          <w:bCs/>
          <w:sz w:val="24"/>
          <w:szCs w:val="24"/>
        </w:rPr>
        <w:t>CONCLUS</w:t>
      </w:r>
      <w:r>
        <w:rPr>
          <w:rFonts w:ascii="Times New Roman" w:hAnsi="Times New Roman" w:cs="Times New Roman"/>
          <w:b/>
          <w:bCs/>
          <w:sz w:val="24"/>
          <w:szCs w:val="24"/>
        </w:rPr>
        <w:t>Ã</w:t>
      </w:r>
      <w:r w:rsidRPr="007C6193">
        <w:rPr>
          <w:rFonts w:ascii="Times New Roman" w:hAnsi="Times New Roman" w:cs="Times New Roman"/>
          <w:b/>
          <w:bCs/>
          <w:sz w:val="24"/>
          <w:szCs w:val="24"/>
        </w:rPr>
        <w:t>O</w:t>
      </w:r>
    </w:p>
    <w:p w14:paraId="683AE0D8" w14:textId="3B0C51E5" w:rsidR="00EC12EC" w:rsidRDefault="00EC12EC" w:rsidP="00EC12E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Entende-se, portanto, que o objetivo da pesquisa foi discorrido, tendo em vista que, foi discutido, de acordo com a literatura, sobre a importância da autonomia da enfermagem na prática dos serviços da atenção básica. </w:t>
      </w:r>
    </w:p>
    <w:p w14:paraId="62AE8047" w14:textId="2651204C" w:rsidR="00EC12EC" w:rsidRPr="00EC12EC" w:rsidRDefault="00EC12EC" w:rsidP="00EC12E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é notória a importância da autonomia da enfermagem no cenário da atenção básica, visto que, </w:t>
      </w:r>
      <w:r w:rsidR="008225A2">
        <w:rPr>
          <w:rFonts w:ascii="Times New Roman" w:hAnsi="Times New Roman" w:cs="Times New Roman"/>
          <w:sz w:val="24"/>
          <w:szCs w:val="24"/>
        </w:rPr>
        <w:t>através dessa autonomia, há uma ampliação do papel no exercício do profissional de enfermagem e de suas práticas. Desse modo, por meio da autonomia de enfermagem é disponibilizado aos usuários um serviço de saúde integral e de qualidade, com o intuito de suprir as demandas sociais e de saúde da população.</w:t>
      </w:r>
    </w:p>
    <w:p w14:paraId="7B697C1B" w14:textId="18CB1983" w:rsidR="00ED5AB2" w:rsidRDefault="00ED5AB2" w:rsidP="00B44718">
      <w:pPr>
        <w:spacing w:line="360" w:lineRule="auto"/>
        <w:jc w:val="both"/>
        <w:rPr>
          <w:rFonts w:ascii="Times New Roman" w:hAnsi="Times New Roman" w:cs="Times New Roman"/>
          <w:sz w:val="24"/>
          <w:szCs w:val="24"/>
        </w:rPr>
      </w:pPr>
    </w:p>
    <w:p w14:paraId="4F729F21" w14:textId="432777D7" w:rsidR="00F22DC2" w:rsidRPr="00F22DC2" w:rsidRDefault="00ED5AB2" w:rsidP="00F22DC2">
      <w:pPr>
        <w:spacing w:line="360" w:lineRule="auto"/>
        <w:jc w:val="both"/>
        <w:rPr>
          <w:rFonts w:ascii="Times New Roman" w:hAnsi="Times New Roman" w:cs="Times New Roman"/>
          <w:b/>
          <w:bCs/>
          <w:sz w:val="24"/>
          <w:szCs w:val="24"/>
        </w:rPr>
      </w:pPr>
      <w:r w:rsidRPr="00ED5AB2">
        <w:rPr>
          <w:rFonts w:ascii="Times New Roman" w:hAnsi="Times New Roman" w:cs="Times New Roman"/>
          <w:b/>
          <w:bCs/>
          <w:sz w:val="24"/>
          <w:szCs w:val="24"/>
        </w:rPr>
        <w:t>REFERÊNCIAS</w:t>
      </w:r>
    </w:p>
    <w:p w14:paraId="1A8231FC" w14:textId="77777777" w:rsidR="002431D0" w:rsidRPr="008904AD" w:rsidRDefault="002431D0" w:rsidP="002431D0">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ATHEY, E. K. et al. </w:t>
      </w:r>
      <w:r w:rsidRPr="002431D0">
        <w:rPr>
          <w:rFonts w:ascii="Times New Roman" w:hAnsi="Times New Roman" w:cs="Times New Roman"/>
          <w:sz w:val="24"/>
          <w:szCs w:val="24"/>
        </w:rPr>
        <w:t>How important are autonomy and work setting to nurse</w:t>
      </w:r>
      <w:r>
        <w:rPr>
          <w:rFonts w:ascii="Times New Roman" w:hAnsi="Times New Roman" w:cs="Times New Roman"/>
          <w:sz w:val="24"/>
          <w:szCs w:val="24"/>
        </w:rPr>
        <w:t xml:space="preserve"> </w:t>
      </w:r>
      <w:r w:rsidRPr="002431D0">
        <w:rPr>
          <w:rFonts w:ascii="Times New Roman" w:hAnsi="Times New Roman" w:cs="Times New Roman"/>
          <w:sz w:val="24"/>
          <w:szCs w:val="24"/>
        </w:rPr>
        <w:t>practitioners’ job satisfaction?</w:t>
      </w:r>
      <w:r>
        <w:rPr>
          <w:rFonts w:ascii="Times New Roman" w:hAnsi="Times New Roman" w:cs="Times New Roman"/>
          <w:sz w:val="24"/>
          <w:szCs w:val="24"/>
        </w:rPr>
        <w:t xml:space="preserve"> </w:t>
      </w:r>
      <w:r w:rsidRPr="002431D0">
        <w:rPr>
          <w:rFonts w:ascii="Times New Roman" w:hAnsi="Times New Roman" w:cs="Times New Roman"/>
          <w:b/>
          <w:bCs/>
          <w:sz w:val="24"/>
          <w:szCs w:val="24"/>
        </w:rPr>
        <w:t>Journal of the American Association of Nurse Practitioners</w:t>
      </w:r>
      <w:r>
        <w:rPr>
          <w:rFonts w:ascii="Times New Roman" w:hAnsi="Times New Roman" w:cs="Times New Roman"/>
          <w:sz w:val="24"/>
          <w:szCs w:val="24"/>
        </w:rPr>
        <w:t>, v. 28, p. 320-326, 2016.</w:t>
      </w:r>
    </w:p>
    <w:p w14:paraId="0FC45AA7"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t xml:space="preserve">BERTI, H. W, </w:t>
      </w:r>
      <w:r w:rsidRPr="008904AD">
        <w:rPr>
          <w:rFonts w:ascii="Times New Roman" w:hAnsi="Times New Roman" w:cs="Times New Roman"/>
          <w:i/>
          <w:iCs/>
          <w:sz w:val="24"/>
          <w:szCs w:val="24"/>
        </w:rPr>
        <w:t>et al</w:t>
      </w:r>
      <w:r w:rsidRPr="008904AD">
        <w:rPr>
          <w:rFonts w:ascii="Times New Roman" w:hAnsi="Times New Roman" w:cs="Times New Roman"/>
          <w:sz w:val="24"/>
          <w:szCs w:val="24"/>
        </w:rPr>
        <w:t xml:space="preserve">. Percepção de enfermeiros recém graduados sobre sua autonomia profissional e sobre o processo de tomada de decisão do paciente. </w:t>
      </w:r>
      <w:r w:rsidRPr="008904AD">
        <w:rPr>
          <w:rFonts w:ascii="Times New Roman" w:hAnsi="Times New Roman" w:cs="Times New Roman"/>
          <w:b/>
          <w:bCs/>
          <w:sz w:val="24"/>
          <w:szCs w:val="24"/>
        </w:rPr>
        <w:t>Rev Latino-Am Enfermagem</w:t>
      </w:r>
      <w:r w:rsidRPr="008904AD">
        <w:rPr>
          <w:rFonts w:ascii="Times New Roman" w:hAnsi="Times New Roman" w:cs="Times New Roman"/>
          <w:sz w:val="24"/>
          <w:szCs w:val="24"/>
        </w:rPr>
        <w:t>. 2008;16(2):184-91.</w:t>
      </w:r>
    </w:p>
    <w:p w14:paraId="7AD684CB" w14:textId="77777777" w:rsidR="002431D0" w:rsidRPr="008904AD" w:rsidRDefault="002431D0" w:rsidP="008904AD">
      <w:pPr>
        <w:spacing w:before="240" w:after="0" w:line="360" w:lineRule="auto"/>
        <w:rPr>
          <w:rFonts w:ascii="Times New Roman" w:hAnsi="Times New Roman" w:cs="Times New Roman"/>
          <w:color w:val="222222"/>
          <w:sz w:val="24"/>
          <w:szCs w:val="24"/>
          <w:shd w:val="clear" w:color="auto" w:fill="FFFFFF"/>
        </w:rPr>
      </w:pPr>
      <w:r w:rsidRPr="008904AD">
        <w:rPr>
          <w:rFonts w:ascii="Times New Roman" w:hAnsi="Times New Roman" w:cs="Times New Roman"/>
          <w:color w:val="222222"/>
          <w:sz w:val="24"/>
          <w:szCs w:val="24"/>
          <w:shd w:val="clear" w:color="auto" w:fill="FFFFFF"/>
        </w:rPr>
        <w:t>BUENO, F.  M. G; QUEIROZ, M. S. O enfermeiro e a construção da autonomia profissional no processo de cuidar. </w:t>
      </w:r>
      <w:r w:rsidRPr="008904AD">
        <w:rPr>
          <w:rFonts w:ascii="Times New Roman" w:hAnsi="Times New Roman" w:cs="Times New Roman"/>
          <w:b/>
          <w:bCs/>
          <w:color w:val="222222"/>
          <w:sz w:val="24"/>
          <w:szCs w:val="24"/>
          <w:shd w:val="clear" w:color="auto" w:fill="FFFFFF"/>
        </w:rPr>
        <w:t>Revista Brasileira de Enfermagem</w:t>
      </w:r>
      <w:r w:rsidRPr="008904AD">
        <w:rPr>
          <w:rFonts w:ascii="Times New Roman" w:hAnsi="Times New Roman" w:cs="Times New Roman"/>
          <w:color w:val="222222"/>
          <w:sz w:val="24"/>
          <w:szCs w:val="24"/>
          <w:shd w:val="clear" w:color="auto" w:fill="FFFFFF"/>
        </w:rPr>
        <w:t>, v. 59, N,2, p. 222-227, 2006.</w:t>
      </w:r>
    </w:p>
    <w:p w14:paraId="12B14E91"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t xml:space="preserve">CAMPOS, R. M. C., et al. Consulta de enfermagem em puericultura: a vivência do enfermeiro na Estratégia de Saúde da Família. </w:t>
      </w:r>
      <w:r w:rsidRPr="008904AD">
        <w:rPr>
          <w:rFonts w:ascii="Times New Roman" w:hAnsi="Times New Roman" w:cs="Times New Roman"/>
          <w:b/>
          <w:bCs/>
          <w:sz w:val="24"/>
          <w:szCs w:val="24"/>
        </w:rPr>
        <w:t>Revista da Escola de Enfermagem USP [online</w:t>
      </w:r>
      <w:r w:rsidRPr="008904AD">
        <w:rPr>
          <w:rFonts w:ascii="Times New Roman" w:hAnsi="Times New Roman" w:cs="Times New Roman"/>
          <w:sz w:val="24"/>
          <w:szCs w:val="24"/>
        </w:rPr>
        <w:t>]. 2011, v.45, n.3, p. 566-574, 2011.</w:t>
      </w:r>
    </w:p>
    <w:p w14:paraId="371FDD07"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t xml:space="preserve">DUBAR, C., </w:t>
      </w:r>
      <w:r w:rsidRPr="008904AD">
        <w:rPr>
          <w:rFonts w:ascii="Times New Roman" w:hAnsi="Times New Roman" w:cs="Times New Roman"/>
          <w:i/>
          <w:iCs/>
          <w:sz w:val="24"/>
          <w:szCs w:val="24"/>
        </w:rPr>
        <w:t>et al</w:t>
      </w:r>
      <w:r w:rsidRPr="008904AD">
        <w:rPr>
          <w:rFonts w:ascii="Times New Roman" w:hAnsi="Times New Roman" w:cs="Times New Roman"/>
          <w:sz w:val="24"/>
          <w:szCs w:val="24"/>
        </w:rPr>
        <w:t>. </w:t>
      </w:r>
      <w:r w:rsidRPr="008904AD">
        <w:rPr>
          <w:rFonts w:ascii="Times New Roman" w:hAnsi="Times New Roman" w:cs="Times New Roman"/>
          <w:b/>
          <w:bCs/>
          <w:sz w:val="24"/>
          <w:szCs w:val="24"/>
        </w:rPr>
        <w:t>A socialização: construção das identidades sociais e profissionais</w:t>
      </w:r>
      <w:r w:rsidRPr="008904AD">
        <w:rPr>
          <w:rFonts w:ascii="Times New Roman" w:hAnsi="Times New Roman" w:cs="Times New Roman"/>
          <w:sz w:val="24"/>
          <w:szCs w:val="24"/>
        </w:rPr>
        <w:t>. São Paulo: Martins Fontes 2005.</w:t>
      </w:r>
    </w:p>
    <w:p w14:paraId="5C6F32E7"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t xml:space="preserve">FENTANES, L. R. C., et al. Autonomia profissional do enfermeiro: revisão integrativa. </w:t>
      </w:r>
      <w:r w:rsidRPr="008904AD">
        <w:rPr>
          <w:rFonts w:ascii="Times New Roman" w:hAnsi="Times New Roman" w:cs="Times New Roman"/>
          <w:b/>
          <w:bCs/>
          <w:sz w:val="24"/>
          <w:szCs w:val="24"/>
        </w:rPr>
        <w:t>Cogitare Enfermagem</w:t>
      </w:r>
      <w:r w:rsidRPr="008904AD">
        <w:rPr>
          <w:rFonts w:ascii="Times New Roman" w:hAnsi="Times New Roman" w:cs="Times New Roman"/>
          <w:sz w:val="24"/>
          <w:szCs w:val="24"/>
        </w:rPr>
        <w:t>, v.16, n.3, p.530-535, 2011.</w:t>
      </w:r>
    </w:p>
    <w:p w14:paraId="3100AE32"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t>KRAEMER, F. Z.; DUARTE, M. L. C.; KAISER, D. E., Autonomia e trabalho do enfermeiro. </w:t>
      </w:r>
      <w:r w:rsidRPr="008904AD">
        <w:rPr>
          <w:rFonts w:ascii="Times New Roman" w:hAnsi="Times New Roman" w:cs="Times New Roman"/>
          <w:b/>
          <w:bCs/>
          <w:sz w:val="24"/>
          <w:szCs w:val="24"/>
        </w:rPr>
        <w:t>Revista Gaúcha de Enfermagem</w:t>
      </w:r>
      <w:r w:rsidRPr="008904AD">
        <w:rPr>
          <w:rFonts w:ascii="Times New Roman" w:hAnsi="Times New Roman" w:cs="Times New Roman"/>
          <w:sz w:val="24"/>
          <w:szCs w:val="24"/>
        </w:rPr>
        <w:t>, v. 32, p. 487-494, 2011.</w:t>
      </w:r>
    </w:p>
    <w:p w14:paraId="02278BAF"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lastRenderedPageBreak/>
        <w:t>PEREIRA, J. G.; OLIVEIRA, M. A. C., Autonomia da enfermeira na Atenção Primária: das práticas colaborativas à prática avançada. </w:t>
      </w:r>
      <w:r w:rsidRPr="008904AD">
        <w:rPr>
          <w:rFonts w:ascii="Times New Roman" w:hAnsi="Times New Roman" w:cs="Times New Roman"/>
          <w:b/>
          <w:bCs/>
          <w:sz w:val="24"/>
          <w:szCs w:val="24"/>
        </w:rPr>
        <w:t>Acta Paulista de Enfermagem</w:t>
      </w:r>
      <w:r w:rsidRPr="008904AD">
        <w:rPr>
          <w:rFonts w:ascii="Times New Roman" w:hAnsi="Times New Roman" w:cs="Times New Roman"/>
          <w:sz w:val="24"/>
          <w:szCs w:val="24"/>
        </w:rPr>
        <w:t>, v. 31, p. 627-635, 2018.</w:t>
      </w:r>
    </w:p>
    <w:p w14:paraId="4226720B" w14:textId="77777777" w:rsidR="002431D0" w:rsidRPr="008904AD" w:rsidRDefault="002431D0" w:rsidP="008904AD">
      <w:pPr>
        <w:spacing w:before="240" w:after="0" w:line="360" w:lineRule="auto"/>
        <w:rPr>
          <w:rFonts w:ascii="Times New Roman" w:hAnsi="Times New Roman" w:cs="Times New Roman"/>
          <w:color w:val="222222"/>
          <w:sz w:val="24"/>
          <w:szCs w:val="24"/>
          <w:shd w:val="clear" w:color="auto" w:fill="FFFFFF"/>
        </w:rPr>
      </w:pPr>
      <w:r w:rsidRPr="008904AD">
        <w:rPr>
          <w:rFonts w:ascii="Times New Roman" w:hAnsi="Times New Roman" w:cs="Times New Roman"/>
          <w:sz w:val="24"/>
          <w:szCs w:val="24"/>
          <w:shd w:val="clear" w:color="auto" w:fill="FFFFFF"/>
        </w:rPr>
        <w:t>PEREIRA, R. T. A; FERREIRA, V. A consulta de enfermagem na estratégia saúde da família. </w:t>
      </w:r>
      <w:r w:rsidRPr="008904AD">
        <w:rPr>
          <w:rFonts w:ascii="Times New Roman" w:hAnsi="Times New Roman" w:cs="Times New Roman"/>
          <w:b/>
          <w:bCs/>
          <w:color w:val="222222"/>
          <w:sz w:val="24"/>
          <w:szCs w:val="24"/>
          <w:shd w:val="clear" w:color="auto" w:fill="FFFFFF"/>
        </w:rPr>
        <w:t>Revista Brasileira Multidisciplinar</w:t>
      </w:r>
      <w:r w:rsidRPr="008904AD">
        <w:rPr>
          <w:rFonts w:ascii="Times New Roman" w:hAnsi="Times New Roman" w:cs="Times New Roman"/>
          <w:sz w:val="24"/>
          <w:szCs w:val="24"/>
          <w:shd w:val="clear" w:color="auto" w:fill="FFFFFF"/>
        </w:rPr>
        <w:t>, v. 17, n. 1, p. 99-111, 2014.</w:t>
      </w:r>
    </w:p>
    <w:p w14:paraId="57F1F60D"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t>PORTO, G. B. Do corredor ao consultório: diversidade e multifuncionalidade da consulta de enfermagem na Atenção Básica de Porto Alegre. Dissertação (Mestrado) – Escola de Enfermagem da Universidade Federal do Rio Grande do Sul. Porto Alegre, 2007.</w:t>
      </w:r>
    </w:p>
    <w:p w14:paraId="78792A55" w14:textId="77777777" w:rsidR="002431D0" w:rsidRPr="008904AD"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shd w:val="clear" w:color="auto" w:fill="FFFFFF"/>
        </w:rPr>
        <w:t xml:space="preserve">SANTOS, S. M. R., </w:t>
      </w:r>
      <w:r w:rsidRPr="008904AD">
        <w:rPr>
          <w:rFonts w:ascii="Times New Roman" w:hAnsi="Times New Roman" w:cs="Times New Roman"/>
          <w:i/>
          <w:iCs/>
          <w:sz w:val="24"/>
          <w:szCs w:val="24"/>
          <w:shd w:val="clear" w:color="auto" w:fill="FFFFFF"/>
        </w:rPr>
        <w:t>et a</w:t>
      </w:r>
      <w:r w:rsidRPr="008904AD">
        <w:rPr>
          <w:rFonts w:ascii="Times New Roman" w:hAnsi="Times New Roman" w:cs="Times New Roman"/>
          <w:sz w:val="24"/>
          <w:szCs w:val="24"/>
          <w:shd w:val="clear" w:color="auto" w:fill="FFFFFF"/>
        </w:rPr>
        <w:t>l. A consulta de enfermagem no contexto da atenção básica de saúde, Juiz de Fora, Minas Gerais</w:t>
      </w:r>
      <w:r w:rsidRPr="008904AD">
        <w:rPr>
          <w:rFonts w:ascii="Times New Roman" w:hAnsi="Times New Roman" w:cs="Times New Roman"/>
          <w:color w:val="222222"/>
          <w:sz w:val="24"/>
          <w:szCs w:val="24"/>
          <w:shd w:val="clear" w:color="auto" w:fill="FFFFFF"/>
        </w:rPr>
        <w:t>. </w:t>
      </w:r>
      <w:r w:rsidRPr="008904AD">
        <w:rPr>
          <w:rFonts w:ascii="Times New Roman" w:hAnsi="Times New Roman" w:cs="Times New Roman"/>
          <w:b/>
          <w:bCs/>
          <w:color w:val="222222"/>
          <w:sz w:val="24"/>
          <w:szCs w:val="24"/>
          <w:shd w:val="clear" w:color="auto" w:fill="FFFFFF"/>
        </w:rPr>
        <w:t>Texto &amp; Contexto-Enfermagem</w:t>
      </w:r>
      <w:r w:rsidRPr="008904AD">
        <w:rPr>
          <w:rFonts w:ascii="Times New Roman" w:hAnsi="Times New Roman" w:cs="Times New Roman"/>
          <w:sz w:val="24"/>
          <w:szCs w:val="24"/>
          <w:shd w:val="clear" w:color="auto" w:fill="FFFFFF"/>
        </w:rPr>
        <w:t>, v. 17, n.1, p. 124-130, 2008</w:t>
      </w:r>
    </w:p>
    <w:p w14:paraId="5B5A085F" w14:textId="77777777" w:rsidR="002431D0" w:rsidRDefault="002431D0" w:rsidP="008904AD">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SILVA, K. M.; SANTOS, S. M. A. A consulta de enfermagem na estratégia de saúde da família: realidade de um distrito sanitário. </w:t>
      </w:r>
      <w:r w:rsidRPr="00191AA8">
        <w:rPr>
          <w:rFonts w:ascii="Times New Roman" w:hAnsi="Times New Roman" w:cs="Times New Roman"/>
          <w:b/>
          <w:bCs/>
          <w:sz w:val="24"/>
          <w:szCs w:val="24"/>
        </w:rPr>
        <w:t>Rev Enferm UFSM</w:t>
      </w:r>
      <w:r>
        <w:rPr>
          <w:rFonts w:ascii="Times New Roman" w:hAnsi="Times New Roman" w:cs="Times New Roman"/>
          <w:sz w:val="24"/>
          <w:szCs w:val="24"/>
        </w:rPr>
        <w:t>, v. 6, n. 2, p. 248-258, 2016.</w:t>
      </w:r>
    </w:p>
    <w:p w14:paraId="28000A57" w14:textId="77777777" w:rsidR="002431D0" w:rsidRDefault="002431D0" w:rsidP="008904AD">
      <w:pPr>
        <w:spacing w:before="240" w:after="0" w:line="360" w:lineRule="auto"/>
        <w:rPr>
          <w:rFonts w:ascii="Times New Roman" w:hAnsi="Times New Roman" w:cs="Times New Roman"/>
          <w:sz w:val="24"/>
          <w:szCs w:val="24"/>
        </w:rPr>
      </w:pPr>
      <w:r w:rsidRPr="008904AD">
        <w:rPr>
          <w:rFonts w:ascii="Times New Roman" w:hAnsi="Times New Roman" w:cs="Times New Roman"/>
          <w:sz w:val="24"/>
          <w:szCs w:val="24"/>
        </w:rPr>
        <w:t xml:space="preserve">SOUZA, M. T.; SILVA, M. D.; CARVALHO, R. Revisão integrativa: o que fazer. </w:t>
      </w:r>
      <w:r w:rsidRPr="008904AD">
        <w:rPr>
          <w:rFonts w:ascii="Times New Roman" w:hAnsi="Times New Roman" w:cs="Times New Roman"/>
          <w:b/>
          <w:bCs/>
          <w:sz w:val="24"/>
          <w:szCs w:val="24"/>
        </w:rPr>
        <w:t>Einstein</w:t>
      </w:r>
      <w:r w:rsidRPr="008904AD">
        <w:rPr>
          <w:rFonts w:ascii="Times New Roman" w:hAnsi="Times New Roman" w:cs="Times New Roman"/>
          <w:sz w:val="24"/>
          <w:szCs w:val="24"/>
        </w:rPr>
        <w:t>, v.8, n. 1, p. 102-6, 2010.</w:t>
      </w:r>
    </w:p>
    <w:sectPr w:rsidR="002431D0" w:rsidSect="00D41B80">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80"/>
    <w:rsid w:val="00191AA8"/>
    <w:rsid w:val="001F0366"/>
    <w:rsid w:val="001F367F"/>
    <w:rsid w:val="002431D0"/>
    <w:rsid w:val="003955F6"/>
    <w:rsid w:val="0049286B"/>
    <w:rsid w:val="0058449C"/>
    <w:rsid w:val="005B482A"/>
    <w:rsid w:val="006121D9"/>
    <w:rsid w:val="007128CC"/>
    <w:rsid w:val="00751706"/>
    <w:rsid w:val="00752A7E"/>
    <w:rsid w:val="007762B5"/>
    <w:rsid w:val="007C6193"/>
    <w:rsid w:val="008225A2"/>
    <w:rsid w:val="008904AD"/>
    <w:rsid w:val="00891605"/>
    <w:rsid w:val="008C6D36"/>
    <w:rsid w:val="009845EF"/>
    <w:rsid w:val="009F2235"/>
    <w:rsid w:val="00A0398E"/>
    <w:rsid w:val="00B44718"/>
    <w:rsid w:val="00BA34B2"/>
    <w:rsid w:val="00CF352D"/>
    <w:rsid w:val="00D41B80"/>
    <w:rsid w:val="00DA7671"/>
    <w:rsid w:val="00EC12EC"/>
    <w:rsid w:val="00ED5AB2"/>
    <w:rsid w:val="00F22DC2"/>
    <w:rsid w:val="00F46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B523"/>
  <w15:chartTrackingRefBased/>
  <w15:docId w15:val="{F7262E06-2ECE-4986-BD39-13723448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har"/>
    <w:uiPriority w:val="1"/>
    <w:qFormat/>
    <w:rsid w:val="00ED5AB2"/>
    <w:pPr>
      <w:widowControl w:val="0"/>
      <w:autoSpaceDE w:val="0"/>
      <w:autoSpaceDN w:val="0"/>
      <w:spacing w:after="0" w:line="240" w:lineRule="auto"/>
      <w:ind w:left="102"/>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D41B80"/>
    <w:pPr>
      <w:widowControl w:val="0"/>
      <w:autoSpaceDE w:val="0"/>
      <w:autoSpaceDN w:val="0"/>
      <w:spacing w:after="0" w:line="240" w:lineRule="auto"/>
      <w:ind w:left="102"/>
      <w:jc w:val="both"/>
    </w:pPr>
    <w:rPr>
      <w:rFonts w:ascii="Times New Roman" w:eastAsia="Times New Roman" w:hAnsi="Times New Roman" w:cs="Times New Roman"/>
      <w:lang w:val="pt-PT"/>
    </w:rPr>
  </w:style>
  <w:style w:type="table" w:styleId="Tabelacomgrade">
    <w:name w:val="Table Grid"/>
    <w:basedOn w:val="Tabelanormal"/>
    <w:uiPriority w:val="39"/>
    <w:rsid w:val="00E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ED5AB2"/>
    <w:rPr>
      <w:rFonts w:ascii="Times New Roman" w:eastAsia="Times New Roman" w:hAnsi="Times New Roman" w:cs="Times New Roman"/>
      <w:b/>
      <w:bCs/>
      <w:sz w:val="24"/>
      <w:szCs w:val="24"/>
      <w:lang w:val="pt-PT"/>
    </w:rPr>
  </w:style>
  <w:style w:type="character" w:styleId="Hyperlink">
    <w:name w:val="Hyperlink"/>
    <w:basedOn w:val="Fontepargpadro"/>
    <w:uiPriority w:val="99"/>
    <w:unhideWhenUsed/>
    <w:rsid w:val="009F2235"/>
    <w:rPr>
      <w:color w:val="0563C1" w:themeColor="hyperlink"/>
      <w:u w:val="single"/>
    </w:rPr>
  </w:style>
  <w:style w:type="character" w:styleId="MenoPendente">
    <w:name w:val="Unresolved Mention"/>
    <w:basedOn w:val="Fontepargpadro"/>
    <w:uiPriority w:val="99"/>
    <w:semiHidden/>
    <w:unhideWhenUsed/>
    <w:rsid w:val="009F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771495">
      <w:bodyDiv w:val="1"/>
      <w:marLeft w:val="0"/>
      <w:marRight w:val="0"/>
      <w:marTop w:val="0"/>
      <w:marBottom w:val="0"/>
      <w:divBdr>
        <w:top w:val="none" w:sz="0" w:space="0" w:color="auto"/>
        <w:left w:val="none" w:sz="0" w:space="0" w:color="auto"/>
        <w:bottom w:val="none" w:sz="0" w:space="0" w:color="auto"/>
        <w:right w:val="none" w:sz="0" w:space="0" w:color="auto"/>
      </w:divBdr>
    </w:div>
    <w:div w:id="18527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mylenesousa123@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vieira514@gmail.com" TargetMode="External"/><Relationship Id="rId5" Type="http://schemas.openxmlformats.org/officeDocument/2006/relationships/hyperlink" Target="mailto:cristinanathlia@yahoo.com.br" TargetMode="External"/><Relationship Id="rId10" Type="http://schemas.openxmlformats.org/officeDocument/2006/relationships/theme" Target="theme/theme1.xml"/><Relationship Id="rId4" Type="http://schemas.openxmlformats.org/officeDocument/2006/relationships/hyperlink" Target="mailto:karinasilva28811@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2197</TotalTime>
  <Pages>7</Pages>
  <Words>2350</Words>
  <Characters>12691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Sousa</dc:creator>
  <cp:keywords/>
  <dc:description/>
  <cp:lastModifiedBy>Windows</cp:lastModifiedBy>
  <cp:revision>13</cp:revision>
  <dcterms:created xsi:type="dcterms:W3CDTF">2022-07-31T10:22:00Z</dcterms:created>
  <dcterms:modified xsi:type="dcterms:W3CDTF">2022-08-30T16:28:00Z</dcterms:modified>
</cp:coreProperties>
</file>