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48782CF" w:rsidR="008D58E0" w:rsidRDefault="00A41930" w:rsidP="00436A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11B9">
        <w:rPr>
          <w:rFonts w:ascii="Times New Roman" w:eastAsia="Times New Roman" w:hAnsi="Times New Roman" w:cs="Times New Roman"/>
          <w:b/>
          <w:sz w:val="24"/>
          <w:szCs w:val="24"/>
        </w:rPr>
        <w:t>II SIMPÓSIO DE EMERGÊNCIAS NEUROLÓGICAS</w:t>
      </w:r>
      <w:r w:rsidR="004202E8">
        <w:rPr>
          <w:rFonts w:ascii="Times New Roman" w:eastAsia="Times New Roman" w:hAnsi="Times New Roman" w:cs="Times New Roman"/>
          <w:b/>
          <w:sz w:val="24"/>
          <w:szCs w:val="24"/>
        </w:rPr>
        <w:t>: UM RELATO DE EXPERIÊNCIA</w:t>
      </w:r>
    </w:p>
    <w:p w14:paraId="5A2C9A70" w14:textId="77777777" w:rsidR="00A41930" w:rsidRDefault="00A41930" w:rsidP="00436A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39365" w14:textId="77777777" w:rsidR="00563699" w:rsidRDefault="00563699" w:rsidP="00563699">
      <w:pPr>
        <w:spacing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Fernando Antônio Ramos Schramm Neto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Carolina Dourado de Faria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Adriano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Abbehusen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Alves Brito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Jéssika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Pereira Marques Diniz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Leonardo de Almeida Leão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Lucca Martins Barretto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Luís Henrique Rodrigues Dourado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Felipe Oliveira Costa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8</w:t>
      </w:r>
    </w:p>
    <w:p w14:paraId="40AA7A02" w14:textId="77777777" w:rsidR="00563699" w:rsidRDefault="00563699" w:rsidP="0056369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1,2,3,4,6,7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Graduando em Medicina pela Universidade Salvador (UNIFACS), Salvador, Bahia, Brasil</w:t>
      </w:r>
    </w:p>
    <w:p w14:paraId="67178347" w14:textId="77777777" w:rsidR="00563699" w:rsidRDefault="00563699" w:rsidP="0056369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Graduando em Medicina pela Escola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Bahiana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Medicina e Saúde Pública (EBMSP), Salvador, Bahia, Brasil</w:t>
      </w:r>
    </w:p>
    <w:p w14:paraId="0C1431DC" w14:textId="77777777" w:rsidR="00563699" w:rsidRDefault="00563699" w:rsidP="00563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Neurologista. Mestre em Biotecnologia em Saúde e Medicina Investigativa na FIOCRUZ. Hospital do Subúrbio, Salvador, Bahia, Brasil.</w:t>
      </w:r>
    </w:p>
    <w:p w14:paraId="7DC96A15" w14:textId="77777777" w:rsidR="00563699" w:rsidRDefault="00563699" w:rsidP="005636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Ciências da Saúde</w:t>
      </w:r>
    </w:p>
    <w:p w14:paraId="2C1AEF13" w14:textId="0A93B937" w:rsidR="00436A66" w:rsidRPr="00563699" w:rsidRDefault="00563699" w:rsidP="00436A6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E-mail do autor para correspondência: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fernando78541@hotmail.com</w:t>
      </w:r>
    </w:p>
    <w:p w14:paraId="00000008" w14:textId="3F29795B" w:rsidR="008D58E0" w:rsidRDefault="00903167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NTRODUÇÃO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 xml:space="preserve">Embora seja uma temática </w:t>
      </w:r>
      <w:r w:rsidR="00A71046">
        <w:rPr>
          <w:rFonts w:ascii="Times New Roman" w:eastAsia="Times New Roman" w:hAnsi="Times New Roman" w:cs="Times New Roman"/>
          <w:sz w:val="24"/>
          <w:szCs w:val="24"/>
        </w:rPr>
        <w:t>importante para a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 xml:space="preserve"> prática clínica do profissional de saúde, as emergências neurológic</w:t>
      </w:r>
      <w:r w:rsidR="00434AF0">
        <w:rPr>
          <w:rFonts w:ascii="Times New Roman" w:eastAsia="Times New Roman" w:hAnsi="Times New Roman" w:cs="Times New Roman"/>
          <w:sz w:val="24"/>
          <w:szCs w:val="24"/>
        </w:rPr>
        <w:t xml:space="preserve">as permanecem sendo 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>p</w:t>
      </w:r>
      <w:r w:rsidR="00434AF0">
        <w:rPr>
          <w:rFonts w:ascii="Times New Roman" w:eastAsia="Times New Roman" w:hAnsi="Times New Roman" w:cs="Times New Roman"/>
          <w:sz w:val="24"/>
          <w:szCs w:val="24"/>
        </w:rPr>
        <w:t>ouco abordad</w:t>
      </w:r>
      <w:r w:rsidR="003C343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02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A91">
        <w:rPr>
          <w:rFonts w:ascii="Times New Roman" w:eastAsia="Times New Roman" w:hAnsi="Times New Roman" w:cs="Times New Roman"/>
          <w:sz w:val="24"/>
          <w:szCs w:val="24"/>
        </w:rPr>
        <w:t>durante a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 xml:space="preserve"> formação do</w:t>
      </w:r>
      <w:r w:rsidR="00A71046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 xml:space="preserve"> estudante</w:t>
      </w:r>
      <w:r w:rsidR="00A71046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 xml:space="preserve"> do curso de Medicina. A falta de um sistema que exponha</w:t>
      </w:r>
      <w:r w:rsidR="00A71046">
        <w:rPr>
          <w:rFonts w:ascii="Times New Roman" w:eastAsia="Times New Roman" w:hAnsi="Times New Roman" w:cs="Times New Roman"/>
          <w:sz w:val="24"/>
          <w:szCs w:val="24"/>
        </w:rPr>
        <w:t xml:space="preserve"> estes temas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 xml:space="preserve"> de forma conjunta</w:t>
      </w:r>
      <w:r w:rsidR="002C026D">
        <w:rPr>
          <w:rFonts w:ascii="Times New Roman" w:eastAsia="Times New Roman" w:hAnsi="Times New Roman" w:cs="Times New Roman"/>
          <w:sz w:val="24"/>
          <w:szCs w:val="24"/>
        </w:rPr>
        <w:t xml:space="preserve"> e aprofundada 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 xml:space="preserve">contribui para </w:t>
      </w:r>
      <w:r w:rsidR="003C343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 xml:space="preserve"> falta de arcabouço teórico</w:t>
      </w:r>
      <w:r w:rsidR="003C3437">
        <w:rPr>
          <w:rFonts w:ascii="Times New Roman" w:eastAsia="Times New Roman" w:hAnsi="Times New Roman" w:cs="Times New Roman"/>
          <w:sz w:val="24"/>
          <w:szCs w:val="24"/>
        </w:rPr>
        <w:t xml:space="preserve"> e manutenção da insegurança </w:t>
      </w:r>
      <w:r w:rsidR="004202E8">
        <w:rPr>
          <w:rFonts w:ascii="Times New Roman" w:eastAsia="Times New Roman" w:hAnsi="Times New Roman" w:cs="Times New Roman"/>
          <w:sz w:val="24"/>
          <w:szCs w:val="24"/>
        </w:rPr>
        <w:t>pelos estudantes da área da saúde que necessitam do conhecimento para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 xml:space="preserve"> estágios e atendimentos clínicos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 xml:space="preserve">. Com base nisso, 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>e na necessidade intrínseca</w:t>
      </w:r>
      <w:r w:rsidR="002C026D">
        <w:rPr>
          <w:rFonts w:ascii="Times New Roman" w:eastAsia="Times New Roman" w:hAnsi="Times New Roman" w:cs="Times New Roman"/>
          <w:sz w:val="24"/>
          <w:szCs w:val="24"/>
        </w:rPr>
        <w:t xml:space="preserve"> dos ligantes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26D">
        <w:rPr>
          <w:rFonts w:ascii="Times New Roman" w:eastAsia="Times New Roman" w:hAnsi="Times New Roman" w:cs="Times New Roman"/>
          <w:sz w:val="24"/>
          <w:szCs w:val="24"/>
        </w:rPr>
        <w:t>em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 xml:space="preserve"> sanar as principais dúvidas acerca do tema, 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>foi organizado o II Simpósio de Emergências Neurológicas, pel</w:t>
      </w:r>
      <w:r w:rsidR="00E83956">
        <w:rPr>
          <w:rFonts w:ascii="Times New Roman" w:eastAsia="Times New Roman" w:hAnsi="Times New Roman" w:cs="Times New Roman"/>
          <w:sz w:val="24"/>
          <w:szCs w:val="24"/>
        </w:rPr>
        <w:t>os membros da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 xml:space="preserve"> Liga Acadêmica de Ciências Neurológicas (LACIN)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DF0" w:rsidRPr="00C65DF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BJETIVOS</w:t>
      </w:r>
      <w:r w:rsidR="00C65DF0" w:rsidRPr="00C65DF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E5E">
        <w:rPr>
          <w:rFonts w:ascii="Times New Roman" w:eastAsia="Times New Roman" w:hAnsi="Times New Roman" w:cs="Times New Roman"/>
          <w:sz w:val="24"/>
          <w:szCs w:val="24"/>
        </w:rPr>
        <w:t xml:space="preserve">Relatar a experiência vivenciada </w:t>
      </w:r>
      <w:r w:rsidR="00E83956">
        <w:rPr>
          <w:rFonts w:ascii="Times New Roman" w:eastAsia="Times New Roman" w:hAnsi="Times New Roman" w:cs="Times New Roman"/>
          <w:sz w:val="24"/>
          <w:szCs w:val="24"/>
        </w:rPr>
        <w:t>durante a</w:t>
      </w:r>
      <w:r w:rsidR="00064E5E">
        <w:rPr>
          <w:rFonts w:ascii="Times New Roman" w:eastAsia="Times New Roman" w:hAnsi="Times New Roman" w:cs="Times New Roman"/>
          <w:sz w:val="24"/>
          <w:szCs w:val="24"/>
        </w:rPr>
        <w:t xml:space="preserve"> realização do II Simpósio de Emergências Neurológicas</w:t>
      </w:r>
      <w:r w:rsidR="00E839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64E5E">
        <w:rPr>
          <w:rFonts w:ascii="Times New Roman" w:eastAsia="Times New Roman" w:hAnsi="Times New Roman" w:cs="Times New Roman"/>
          <w:sz w:val="24"/>
          <w:szCs w:val="24"/>
        </w:rPr>
        <w:t xml:space="preserve"> Este estudo constitui-se como descr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>itivo e exploratório, abordando</w:t>
      </w:r>
      <w:r w:rsidR="00064E5E">
        <w:rPr>
          <w:rFonts w:ascii="Times New Roman" w:eastAsia="Times New Roman" w:hAnsi="Times New Roman" w:cs="Times New Roman"/>
          <w:sz w:val="24"/>
          <w:szCs w:val="24"/>
        </w:rPr>
        <w:t xml:space="preserve"> o relato de experiência do II Simpósio de Emergências Neurológicas, realizado pela Liga Acadêmica de Ciências Neurológicas (LACIN), com sede na Universidade Salva</w:t>
      </w:r>
      <w:r w:rsidR="00F60E39">
        <w:rPr>
          <w:rFonts w:ascii="Times New Roman" w:eastAsia="Times New Roman" w:hAnsi="Times New Roman" w:cs="Times New Roman"/>
          <w:sz w:val="24"/>
          <w:szCs w:val="24"/>
        </w:rPr>
        <w:t>dor (UNIFACS), Salvador, Bahia.</w:t>
      </w:r>
      <w:r w:rsidR="00434AF0" w:rsidRPr="00434AF0">
        <w:t xml:space="preserve"> </w:t>
      </w:r>
      <w:r w:rsidR="00434AF0" w:rsidRPr="00434AF0">
        <w:rPr>
          <w:rFonts w:ascii="Times New Roman" w:eastAsia="Times New Roman" w:hAnsi="Times New Roman" w:cs="Times New Roman"/>
          <w:sz w:val="24"/>
          <w:szCs w:val="24"/>
        </w:rPr>
        <w:t>O evento foi realizado no dia 10/06/2022, das 13:30-18:00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>, co</w:t>
      </w:r>
      <w:r w:rsidR="001D1889">
        <w:rPr>
          <w:rFonts w:ascii="Times New Roman" w:eastAsia="Times New Roman" w:hAnsi="Times New Roman" w:cs="Times New Roman"/>
          <w:sz w:val="24"/>
          <w:szCs w:val="24"/>
        </w:rPr>
        <w:t xml:space="preserve">m uma 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 xml:space="preserve">pausa de </w:t>
      </w:r>
      <w:r w:rsidR="00E8395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>0 minutos para a realização do “</w:t>
      </w:r>
      <w:proofErr w:type="spellStart"/>
      <w:r w:rsidR="00CC7AD4">
        <w:rPr>
          <w:rFonts w:ascii="Times New Roman" w:eastAsia="Times New Roman" w:hAnsi="Times New Roman" w:cs="Times New Roman"/>
          <w:sz w:val="24"/>
          <w:szCs w:val="24"/>
        </w:rPr>
        <w:t>coffee</w:t>
      </w:r>
      <w:proofErr w:type="spellEnd"/>
      <w:r w:rsidR="00CC7AD4">
        <w:rPr>
          <w:rFonts w:ascii="Times New Roman" w:eastAsia="Times New Roman" w:hAnsi="Times New Roman" w:cs="Times New Roman"/>
          <w:sz w:val="24"/>
          <w:szCs w:val="24"/>
        </w:rPr>
        <w:t>-break”</w:t>
      </w:r>
      <w:r w:rsidR="00434AF0" w:rsidRPr="00434AF0">
        <w:rPr>
          <w:rFonts w:ascii="Times New Roman" w:eastAsia="Times New Roman" w:hAnsi="Times New Roman" w:cs="Times New Roman"/>
          <w:sz w:val="24"/>
          <w:szCs w:val="24"/>
        </w:rPr>
        <w:t>. Foram escolhidos quatro temas</w:t>
      </w:r>
      <w:r w:rsidR="001658D5">
        <w:rPr>
          <w:rFonts w:ascii="Times New Roman" w:eastAsia="Times New Roman" w:hAnsi="Times New Roman" w:cs="Times New Roman"/>
          <w:sz w:val="24"/>
          <w:szCs w:val="24"/>
        </w:rPr>
        <w:t xml:space="preserve"> principais</w:t>
      </w:r>
      <w:r w:rsidR="00434AF0" w:rsidRPr="00434AF0">
        <w:rPr>
          <w:rFonts w:ascii="Times New Roman" w:eastAsia="Times New Roman" w:hAnsi="Times New Roman" w:cs="Times New Roman"/>
          <w:sz w:val="24"/>
          <w:szCs w:val="24"/>
        </w:rPr>
        <w:t xml:space="preserve"> ligados às emergências neurológicas, para serem apresentados por profissionais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 xml:space="preserve"> capacitados: Acidente Vascular Cerebral H</w:t>
      </w:r>
      <w:r w:rsidR="00434AF0" w:rsidRPr="00434AF0">
        <w:rPr>
          <w:rFonts w:ascii="Times New Roman" w:eastAsia="Times New Roman" w:hAnsi="Times New Roman" w:cs="Times New Roman"/>
          <w:sz w:val="24"/>
          <w:szCs w:val="24"/>
        </w:rPr>
        <w:t>emorrágico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 xml:space="preserve"> (AVCH); T</w:t>
      </w:r>
      <w:r w:rsidR="00434AF0" w:rsidRPr="00434AF0">
        <w:rPr>
          <w:rFonts w:ascii="Times New Roman" w:eastAsia="Times New Roman" w:hAnsi="Times New Roman" w:cs="Times New Roman"/>
          <w:sz w:val="24"/>
          <w:szCs w:val="24"/>
        </w:rPr>
        <w:t xml:space="preserve">raumatismo 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 xml:space="preserve">Crânio-Encefálico (TCE); Trauma </w:t>
      </w:r>
      <w:proofErr w:type="spellStart"/>
      <w:r w:rsidR="00CC7AD4">
        <w:rPr>
          <w:rFonts w:ascii="Times New Roman" w:eastAsia="Times New Roman" w:hAnsi="Times New Roman" w:cs="Times New Roman"/>
          <w:sz w:val="24"/>
          <w:szCs w:val="24"/>
        </w:rPr>
        <w:t>R</w:t>
      </w:r>
      <w:r w:rsidR="00434AF0" w:rsidRPr="00434AF0">
        <w:rPr>
          <w:rFonts w:ascii="Times New Roman" w:eastAsia="Times New Roman" w:hAnsi="Times New Roman" w:cs="Times New Roman"/>
          <w:sz w:val="24"/>
          <w:szCs w:val="24"/>
        </w:rPr>
        <w:t>aquimedular</w:t>
      </w:r>
      <w:proofErr w:type="spellEnd"/>
      <w:r w:rsidR="00CC7AD4">
        <w:rPr>
          <w:rFonts w:ascii="Times New Roman" w:eastAsia="Times New Roman" w:hAnsi="Times New Roman" w:cs="Times New Roman"/>
          <w:sz w:val="24"/>
          <w:szCs w:val="24"/>
        </w:rPr>
        <w:t xml:space="preserve">; e </w:t>
      </w:r>
      <w:proofErr w:type="spellStart"/>
      <w:r w:rsidR="00CC7AD4">
        <w:rPr>
          <w:rFonts w:ascii="Times New Roman" w:eastAsia="Times New Roman" w:hAnsi="Times New Roman" w:cs="Times New Roman"/>
          <w:sz w:val="24"/>
          <w:szCs w:val="24"/>
        </w:rPr>
        <w:t>N</w:t>
      </w:r>
      <w:r w:rsidR="00434AF0" w:rsidRPr="00434AF0">
        <w:rPr>
          <w:rFonts w:ascii="Times New Roman" w:eastAsia="Times New Roman" w:hAnsi="Times New Roman" w:cs="Times New Roman"/>
          <w:sz w:val="24"/>
          <w:szCs w:val="24"/>
        </w:rPr>
        <w:t>euroinfecções</w:t>
      </w:r>
      <w:proofErr w:type="spellEnd"/>
      <w:r w:rsidR="00434AF0" w:rsidRPr="00434A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 xml:space="preserve">Ao longo do evento, foram </w:t>
      </w:r>
      <w:r w:rsidR="001658D5">
        <w:rPr>
          <w:rFonts w:ascii="Times New Roman" w:eastAsia="Times New Roman" w:hAnsi="Times New Roman" w:cs="Times New Roman"/>
          <w:sz w:val="24"/>
          <w:szCs w:val="24"/>
        </w:rPr>
        <w:t>realizados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 xml:space="preserve"> oito sorteios, 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lastRenderedPageBreak/>
        <w:t>distribuídos após cada uma das aulas</w:t>
      </w:r>
      <w:r w:rsidR="001658D5">
        <w:rPr>
          <w:rFonts w:ascii="Times New Roman" w:eastAsia="Times New Roman" w:hAnsi="Times New Roman" w:cs="Times New Roman"/>
          <w:sz w:val="24"/>
          <w:szCs w:val="24"/>
        </w:rPr>
        <w:t>, que foram viabilizados por meio da</w:t>
      </w:r>
      <w:r w:rsidR="00434AF0" w:rsidRPr="00434AF0">
        <w:rPr>
          <w:rFonts w:ascii="Times New Roman" w:eastAsia="Times New Roman" w:hAnsi="Times New Roman" w:cs="Times New Roman"/>
          <w:sz w:val="24"/>
          <w:szCs w:val="24"/>
        </w:rPr>
        <w:t xml:space="preserve"> parceria</w:t>
      </w:r>
      <w:r w:rsidR="00CC7AD4">
        <w:rPr>
          <w:rFonts w:ascii="Times New Roman" w:eastAsia="Times New Roman" w:hAnsi="Times New Roman" w:cs="Times New Roman"/>
          <w:sz w:val="24"/>
          <w:szCs w:val="24"/>
        </w:rPr>
        <w:t xml:space="preserve"> realizada pela liga, com </w:t>
      </w:r>
      <w:r w:rsidR="001658D5">
        <w:rPr>
          <w:rFonts w:ascii="Times New Roman" w:eastAsia="Times New Roman" w:hAnsi="Times New Roman" w:cs="Times New Roman"/>
          <w:sz w:val="24"/>
          <w:szCs w:val="24"/>
        </w:rPr>
        <w:t>empresas</w:t>
      </w:r>
      <w:r w:rsidR="00434AF0" w:rsidRPr="00434AF0">
        <w:rPr>
          <w:rFonts w:ascii="Times New Roman" w:eastAsia="Times New Roman" w:hAnsi="Times New Roman" w:cs="Times New Roman"/>
          <w:sz w:val="24"/>
          <w:szCs w:val="24"/>
        </w:rPr>
        <w:t xml:space="preserve"> específicas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60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ACD">
        <w:rPr>
          <w:rFonts w:ascii="Times New Roman" w:eastAsia="Times New Roman" w:hAnsi="Times New Roman" w:cs="Times New Roman"/>
          <w:sz w:val="24"/>
          <w:szCs w:val="24"/>
        </w:rPr>
        <w:t xml:space="preserve">A organização do evento se deu por meio de reuniões virtuais e delimitações de </w:t>
      </w:r>
      <w:r w:rsidR="00357834">
        <w:rPr>
          <w:rFonts w:ascii="Times New Roman" w:eastAsia="Times New Roman" w:hAnsi="Times New Roman" w:cs="Times New Roman"/>
          <w:sz w:val="24"/>
          <w:szCs w:val="24"/>
        </w:rPr>
        <w:t>funções</w:t>
      </w:r>
      <w:r w:rsidR="00044ACD">
        <w:rPr>
          <w:rFonts w:ascii="Times New Roman" w:eastAsia="Times New Roman" w:hAnsi="Times New Roman" w:cs="Times New Roman"/>
          <w:sz w:val="24"/>
          <w:szCs w:val="24"/>
        </w:rPr>
        <w:t xml:space="preserve"> para cada diretoria que constituía a liga, sendo elas: </w:t>
      </w:r>
      <w:r w:rsidR="00044ACD" w:rsidRPr="00044ACD">
        <w:rPr>
          <w:rFonts w:ascii="Times New Roman" w:eastAsia="Times New Roman" w:hAnsi="Times New Roman" w:cs="Times New Roman"/>
          <w:sz w:val="24"/>
          <w:szCs w:val="24"/>
        </w:rPr>
        <w:t xml:space="preserve">presidência e </w:t>
      </w:r>
      <w:r w:rsidR="00357834" w:rsidRPr="00044ACD">
        <w:rPr>
          <w:rFonts w:ascii="Times New Roman" w:eastAsia="Times New Roman" w:hAnsi="Times New Roman" w:cs="Times New Roman"/>
          <w:sz w:val="24"/>
          <w:szCs w:val="24"/>
        </w:rPr>
        <w:t>vice-presidência</w:t>
      </w:r>
      <w:r w:rsidR="00044ACD">
        <w:rPr>
          <w:rFonts w:ascii="Times New Roman" w:eastAsia="Times New Roman" w:hAnsi="Times New Roman" w:cs="Times New Roman"/>
          <w:sz w:val="24"/>
          <w:szCs w:val="24"/>
        </w:rPr>
        <w:t xml:space="preserve">, extensão, ensino, secretaria, pesquisa, comunicação e financeiro. A divulgação foi realizada por meio do Instagram da liga, a partir de posts semanais que visavam a adesão do público participante, </w:t>
      </w:r>
      <w:r w:rsidR="00357834">
        <w:rPr>
          <w:rFonts w:ascii="Times New Roman" w:eastAsia="Times New Roman" w:hAnsi="Times New Roman" w:cs="Times New Roman"/>
          <w:sz w:val="24"/>
          <w:szCs w:val="24"/>
        </w:rPr>
        <w:t xml:space="preserve">além de grupos universitários </w:t>
      </w:r>
      <w:r w:rsidR="00044ACD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="00044ACD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="00357834">
        <w:rPr>
          <w:rFonts w:ascii="Times New Roman" w:eastAsia="Times New Roman" w:hAnsi="Times New Roman" w:cs="Times New Roman"/>
          <w:sz w:val="24"/>
          <w:szCs w:val="24"/>
        </w:rPr>
        <w:t>, bem como</w:t>
      </w:r>
      <w:r w:rsidR="00566D56">
        <w:rPr>
          <w:rFonts w:ascii="Times New Roman" w:eastAsia="Times New Roman" w:hAnsi="Times New Roman" w:cs="Times New Roman"/>
          <w:sz w:val="24"/>
          <w:szCs w:val="24"/>
        </w:rPr>
        <w:t xml:space="preserve"> visitas presenciais às salas de aula da UNIFACS. Dentre as principais limitações encontradas para a realização do simpósio, podem ser citadas as dificuldades de se </w:t>
      </w:r>
      <w:r w:rsidR="00357834">
        <w:rPr>
          <w:rFonts w:ascii="Times New Roman" w:eastAsia="Times New Roman" w:hAnsi="Times New Roman" w:cs="Times New Roman"/>
          <w:sz w:val="24"/>
          <w:szCs w:val="24"/>
        </w:rPr>
        <w:t>obter respostas rápidas de determinados</w:t>
      </w:r>
      <w:r w:rsidR="00566D56">
        <w:rPr>
          <w:rFonts w:ascii="Times New Roman" w:eastAsia="Times New Roman" w:hAnsi="Times New Roman" w:cs="Times New Roman"/>
          <w:sz w:val="24"/>
          <w:szCs w:val="24"/>
        </w:rPr>
        <w:t xml:space="preserve"> patrocinadores e palestrantes do evento. </w:t>
      </w:r>
      <w:r w:rsidR="00357834">
        <w:rPr>
          <w:rFonts w:ascii="Times New Roman" w:eastAsia="Times New Roman" w:hAnsi="Times New Roman" w:cs="Times New Roman"/>
          <w:sz w:val="24"/>
          <w:szCs w:val="24"/>
        </w:rPr>
        <w:t xml:space="preserve">Além disso, um dos palestrantes encarregados contraiu uma </w:t>
      </w:r>
      <w:r w:rsidR="00566D56">
        <w:rPr>
          <w:rFonts w:ascii="Times New Roman" w:eastAsia="Times New Roman" w:hAnsi="Times New Roman" w:cs="Times New Roman"/>
          <w:sz w:val="24"/>
          <w:szCs w:val="24"/>
        </w:rPr>
        <w:t xml:space="preserve">infecção por COVID-19 poucos dias antes do simpósio, </w:t>
      </w:r>
      <w:r w:rsidR="00357834">
        <w:rPr>
          <w:rFonts w:ascii="Times New Roman" w:eastAsia="Times New Roman" w:hAnsi="Times New Roman" w:cs="Times New Roman"/>
          <w:sz w:val="24"/>
          <w:szCs w:val="24"/>
        </w:rPr>
        <w:t xml:space="preserve">e, dessa forma, o evento precisou </w:t>
      </w:r>
      <w:r w:rsidR="002C026D">
        <w:rPr>
          <w:rFonts w:ascii="Times New Roman" w:eastAsia="Times New Roman" w:hAnsi="Times New Roman" w:cs="Times New Roman"/>
          <w:sz w:val="24"/>
          <w:szCs w:val="24"/>
        </w:rPr>
        <w:t>ser adaptado</w:t>
      </w:r>
      <w:r w:rsidR="0035783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566D56">
        <w:rPr>
          <w:rFonts w:ascii="Times New Roman" w:eastAsia="Times New Roman" w:hAnsi="Times New Roman" w:cs="Times New Roman"/>
          <w:sz w:val="24"/>
          <w:szCs w:val="24"/>
        </w:rPr>
        <w:t xml:space="preserve">o formato </w:t>
      </w:r>
      <w:r w:rsidR="00357834">
        <w:rPr>
          <w:rFonts w:ascii="Times New Roman" w:eastAsia="Times New Roman" w:hAnsi="Times New Roman" w:cs="Times New Roman"/>
          <w:sz w:val="24"/>
          <w:szCs w:val="24"/>
        </w:rPr>
        <w:t>híbrido</w:t>
      </w:r>
      <w:r w:rsidR="002C026D">
        <w:rPr>
          <w:rFonts w:ascii="Times New Roman" w:eastAsia="Times New Roman" w:hAnsi="Times New Roman" w:cs="Times New Roman"/>
          <w:sz w:val="24"/>
          <w:szCs w:val="24"/>
        </w:rPr>
        <w:t xml:space="preserve">. Assim, a aula desse docente ocorreu virtualmente, mas foi exposta de forma síncrona aos ouvintes presentes, sendo este ocorrido considerado </w:t>
      </w:r>
      <w:r w:rsidR="00566D56">
        <w:rPr>
          <w:rFonts w:ascii="Times New Roman" w:eastAsia="Times New Roman" w:hAnsi="Times New Roman" w:cs="Times New Roman"/>
          <w:sz w:val="24"/>
          <w:szCs w:val="24"/>
        </w:rPr>
        <w:t>uma limitação pelos ligantes</w:t>
      </w:r>
      <w:r w:rsidR="002C026D">
        <w:rPr>
          <w:rFonts w:ascii="Times New Roman" w:eastAsia="Times New Roman" w:hAnsi="Times New Roman" w:cs="Times New Roman"/>
          <w:sz w:val="24"/>
          <w:szCs w:val="24"/>
        </w:rPr>
        <w:t>, mas que p</w:t>
      </w:r>
      <w:r w:rsidR="005D7809">
        <w:rPr>
          <w:rFonts w:ascii="Times New Roman" w:eastAsia="Times New Roman" w:hAnsi="Times New Roman" w:cs="Times New Roman"/>
          <w:sz w:val="24"/>
          <w:szCs w:val="24"/>
        </w:rPr>
        <w:t>ô</w:t>
      </w:r>
      <w:r w:rsidR="002C026D">
        <w:rPr>
          <w:rFonts w:ascii="Times New Roman" w:eastAsia="Times New Roman" w:hAnsi="Times New Roman" w:cs="Times New Roman"/>
          <w:sz w:val="24"/>
          <w:szCs w:val="24"/>
        </w:rPr>
        <w:t>de ser resolvid</w:t>
      </w:r>
      <w:r w:rsidR="005D78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2C026D">
        <w:rPr>
          <w:rFonts w:ascii="Times New Roman" w:eastAsia="Times New Roman" w:hAnsi="Times New Roman" w:cs="Times New Roman"/>
          <w:sz w:val="24"/>
          <w:szCs w:val="24"/>
        </w:rPr>
        <w:t xml:space="preserve"> sem prejuízo ao evento</w:t>
      </w:r>
      <w:r w:rsidR="00044A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C3437">
        <w:rPr>
          <w:rFonts w:ascii="Times New Roman" w:eastAsia="Times New Roman" w:hAnsi="Times New Roman" w:cs="Times New Roman"/>
          <w:sz w:val="24"/>
          <w:szCs w:val="24"/>
        </w:rPr>
        <w:t xml:space="preserve">Alguns dias após o simpósio, foi enviado um formulário de feedback para o e-mail </w:t>
      </w:r>
      <w:r w:rsidR="00D24A91">
        <w:rPr>
          <w:rFonts w:ascii="Times New Roman" w:eastAsia="Times New Roman" w:hAnsi="Times New Roman" w:cs="Times New Roman"/>
          <w:sz w:val="24"/>
          <w:szCs w:val="24"/>
        </w:rPr>
        <w:t>dos inscritos</w:t>
      </w:r>
      <w:r w:rsidR="003C3437">
        <w:rPr>
          <w:rFonts w:ascii="Times New Roman" w:eastAsia="Times New Roman" w:hAnsi="Times New Roman" w:cs="Times New Roman"/>
          <w:sz w:val="24"/>
          <w:szCs w:val="24"/>
        </w:rPr>
        <w:t xml:space="preserve"> presente</w:t>
      </w:r>
      <w:r w:rsidR="00D24A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3C3437">
        <w:rPr>
          <w:rFonts w:ascii="Times New Roman" w:eastAsia="Times New Roman" w:hAnsi="Times New Roman" w:cs="Times New Roman"/>
          <w:sz w:val="24"/>
          <w:szCs w:val="24"/>
        </w:rPr>
        <w:t xml:space="preserve"> no evento, com o objetivo de determinar o grau de satisfação dos participantes</w:t>
      </w:r>
      <w:r w:rsidR="001D67C0">
        <w:rPr>
          <w:rFonts w:ascii="Times New Roman" w:eastAsia="Times New Roman" w:hAnsi="Times New Roman" w:cs="Times New Roman"/>
          <w:sz w:val="24"/>
          <w:szCs w:val="24"/>
        </w:rPr>
        <w:t xml:space="preserve">. O formulário foi composto por perguntas que pontuavam de 1 a 5 os diferentes aspectos do evento. </w:t>
      </w:r>
      <w:r w:rsidR="003C3437">
        <w:rPr>
          <w:rFonts w:ascii="Times New Roman" w:eastAsia="Times New Roman" w:hAnsi="Times New Roman" w:cs="Times New Roman"/>
          <w:sz w:val="24"/>
          <w:szCs w:val="24"/>
        </w:rPr>
        <w:t>88.9%</w:t>
      </w:r>
      <w:r w:rsidR="001D67C0">
        <w:rPr>
          <w:rFonts w:ascii="Times New Roman" w:eastAsia="Times New Roman" w:hAnsi="Times New Roman" w:cs="Times New Roman"/>
          <w:sz w:val="24"/>
          <w:szCs w:val="24"/>
        </w:rPr>
        <w:t xml:space="preserve"> das respostas</w:t>
      </w:r>
      <w:r w:rsidR="003C3437">
        <w:rPr>
          <w:rFonts w:ascii="Times New Roman" w:eastAsia="Times New Roman" w:hAnsi="Times New Roman" w:cs="Times New Roman"/>
          <w:sz w:val="24"/>
          <w:szCs w:val="24"/>
        </w:rPr>
        <w:t xml:space="preserve"> atribuíram nota 5 para a programação do evento, 94.4% deram nota 5 para o local e estrutura, 83.3% ofertaram nota 5 para a organização do evento, e 100% confirmaram que o evento correspondeu às expectativas.</w:t>
      </w:r>
      <w:r w:rsidR="001A17AD">
        <w:rPr>
          <w:rFonts w:ascii="Times New Roman" w:eastAsia="Times New Roman" w:hAnsi="Times New Roman" w:cs="Times New Roman"/>
          <w:sz w:val="24"/>
          <w:szCs w:val="24"/>
        </w:rPr>
        <w:t xml:space="preserve"> Conclui-se, portanto, que os organizadores conseguiram promover um evento de qualidade para sanar </w:t>
      </w:r>
      <w:r w:rsidR="00434AF0">
        <w:rPr>
          <w:rFonts w:ascii="Times New Roman" w:eastAsia="Times New Roman" w:hAnsi="Times New Roman" w:cs="Times New Roman"/>
          <w:sz w:val="24"/>
          <w:szCs w:val="24"/>
        </w:rPr>
        <w:t>as principais dúvidas acerca das emergências neurológicas</w:t>
      </w:r>
      <w:r w:rsidR="001A17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313835" w14:textId="0C6C0C7B" w:rsidR="00436A66" w:rsidRPr="00436A66" w:rsidRDefault="00436A66" w:rsidP="00436A6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064E5E">
        <w:rPr>
          <w:rFonts w:ascii="Times New Roman" w:eastAsia="Times New Roman" w:hAnsi="Times New Roman" w:cs="Times New Roman"/>
          <w:color w:val="000000"/>
          <w:sz w:val="24"/>
          <w:szCs w:val="24"/>
        </w:rPr>
        <w:t>Relações Comunidade-Instituição</w:t>
      </w:r>
      <w:r w:rsidR="000A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Medicina; </w:t>
      </w:r>
      <w:r w:rsidR="00064E5E">
        <w:rPr>
          <w:rFonts w:ascii="Times New Roman" w:eastAsia="Times New Roman" w:hAnsi="Times New Roman" w:cs="Times New Roman"/>
          <w:color w:val="000000"/>
          <w:sz w:val="24"/>
          <w:szCs w:val="24"/>
        </w:rPr>
        <w:t>Ensino</w:t>
      </w:r>
      <w:r w:rsidRPr="009031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319CFF" w14:textId="2D0C2241" w:rsidR="00CB6B0A" w:rsidRDefault="00436A66" w:rsidP="00436A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4BF5EE69" w14:textId="6ED988A7" w:rsidR="005407A5" w:rsidRDefault="007211B9" w:rsidP="006A77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B9">
        <w:rPr>
          <w:rFonts w:ascii="Times New Roman" w:eastAsia="Times New Roman" w:hAnsi="Times New Roman" w:cs="Times New Roman"/>
          <w:sz w:val="24"/>
          <w:szCs w:val="24"/>
        </w:rPr>
        <w:t>BASTOS, Milena de Carvalho et al. Ensino remoto emergencial na graduação em enfermagem: relato de experiência na covid-19. </w:t>
      </w:r>
      <w:r w:rsidRPr="007211B9">
        <w:rPr>
          <w:rFonts w:ascii="Times New Roman" w:eastAsia="Times New Roman" w:hAnsi="Times New Roman" w:cs="Times New Roman"/>
          <w:b/>
          <w:bCs/>
          <w:sz w:val="24"/>
          <w:szCs w:val="24"/>
        </w:rPr>
        <w:t>Revista Mineira de Enfermagem</w:t>
      </w:r>
      <w:r w:rsidRPr="007211B9">
        <w:rPr>
          <w:rFonts w:ascii="Times New Roman" w:eastAsia="Times New Roman" w:hAnsi="Times New Roman" w:cs="Times New Roman"/>
          <w:sz w:val="24"/>
          <w:szCs w:val="24"/>
        </w:rPr>
        <w:t xml:space="preserve">, v. 24, p. 1-6,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09 de ago. </w:t>
      </w:r>
      <w:r w:rsidRPr="007211B9">
        <w:rPr>
          <w:rFonts w:ascii="Times New Roman" w:eastAsia="Times New Roman" w:hAnsi="Times New Roman" w:cs="Times New Roman"/>
          <w:sz w:val="24"/>
          <w:szCs w:val="24"/>
        </w:rPr>
        <w:t>2020.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="004A1351" w:rsidRPr="004A1351">
        <w:rPr>
          <w:rFonts w:ascii="Times New Roman" w:eastAsia="Times New Roman" w:hAnsi="Times New Roman" w:cs="Times New Roman"/>
          <w:sz w:val="24"/>
          <w:szCs w:val="24"/>
        </w:rPr>
        <w:t>http://reme.org.br/artigo/detalhes/1495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06A604" w14:textId="1F8F7697" w:rsidR="004A1351" w:rsidRDefault="004A1351" w:rsidP="006A77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351">
        <w:rPr>
          <w:rFonts w:ascii="Times New Roman" w:eastAsia="Times New Roman" w:hAnsi="Times New Roman" w:cs="Times New Roman"/>
          <w:sz w:val="24"/>
          <w:szCs w:val="24"/>
        </w:rPr>
        <w:t>CÔRTES, João Pedro et al. 1º Simpósio remoto da Liga</w:t>
      </w:r>
      <w:bookmarkStart w:id="0" w:name="_GoBack"/>
      <w:bookmarkEnd w:id="0"/>
      <w:r w:rsidRPr="004A1351">
        <w:rPr>
          <w:rFonts w:ascii="Times New Roman" w:eastAsia="Times New Roman" w:hAnsi="Times New Roman" w:cs="Times New Roman"/>
          <w:sz w:val="24"/>
          <w:szCs w:val="24"/>
        </w:rPr>
        <w:t xml:space="preserve"> Acadêmica de Gestão de Carreira: Relato de experiência. </w:t>
      </w:r>
      <w:r w:rsidRPr="004A1351">
        <w:rPr>
          <w:rFonts w:ascii="Times New Roman" w:eastAsia="Times New Roman" w:hAnsi="Times New Roman" w:cs="Times New Roman"/>
          <w:b/>
          <w:bCs/>
          <w:sz w:val="24"/>
          <w:szCs w:val="24"/>
        </w:rPr>
        <w:t>Revista Fluminense de Extensão Universitária</w:t>
      </w:r>
      <w:r w:rsidRPr="004A1351">
        <w:rPr>
          <w:rFonts w:ascii="Times New Roman" w:eastAsia="Times New Roman" w:hAnsi="Times New Roman" w:cs="Times New Roman"/>
          <w:sz w:val="24"/>
          <w:szCs w:val="24"/>
        </w:rPr>
        <w:t xml:space="preserve">, v. 11, n. 1, p. 6-8,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08 de jun. </w:t>
      </w:r>
      <w:r w:rsidRPr="004A1351">
        <w:rPr>
          <w:rFonts w:ascii="Times New Roman" w:eastAsia="Times New Roman" w:hAnsi="Times New Roman" w:cs="Times New Roman"/>
          <w:sz w:val="24"/>
          <w:szCs w:val="24"/>
        </w:rPr>
        <w:t>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Pr="004A1351">
        <w:rPr>
          <w:rFonts w:ascii="Times New Roman" w:eastAsia="Times New Roman" w:hAnsi="Times New Roman" w:cs="Times New Roman"/>
          <w:sz w:val="24"/>
          <w:szCs w:val="24"/>
        </w:rPr>
        <w:t>http://editora.universidadedevassouras.edu.br/index.php/RFEU/article/view/2643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F7115B" w14:textId="0E4E9714" w:rsidR="004A1351" w:rsidRDefault="004A1351" w:rsidP="006A77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351">
        <w:rPr>
          <w:rFonts w:ascii="Times New Roman" w:eastAsia="Times New Roman" w:hAnsi="Times New Roman" w:cs="Times New Roman"/>
          <w:sz w:val="24"/>
          <w:szCs w:val="24"/>
        </w:rPr>
        <w:t xml:space="preserve">DE OLIVEIRA FIGUEIREDO, Cristina; DO REGO LUCAS, Yasmin. Relato de Experiência: I Simpósio de Humanidades da Escola Estadual Regina </w:t>
      </w:r>
      <w:proofErr w:type="spellStart"/>
      <w:r w:rsidRPr="004A1351">
        <w:rPr>
          <w:rFonts w:ascii="Times New Roman" w:eastAsia="Times New Roman" w:hAnsi="Times New Roman" w:cs="Times New Roman"/>
          <w:sz w:val="24"/>
          <w:szCs w:val="24"/>
        </w:rPr>
        <w:t>Pacis</w:t>
      </w:r>
      <w:proofErr w:type="spellEnd"/>
      <w:r w:rsidRPr="004A1351">
        <w:rPr>
          <w:rFonts w:ascii="Times New Roman" w:eastAsia="Times New Roman" w:hAnsi="Times New Roman" w:cs="Times New Roman"/>
          <w:sz w:val="24"/>
          <w:szCs w:val="24"/>
        </w:rPr>
        <w:t xml:space="preserve"> (CERP). </w:t>
      </w:r>
      <w:r w:rsidRPr="004A1351">
        <w:rPr>
          <w:rFonts w:ascii="Times New Roman" w:eastAsia="Times New Roman" w:hAnsi="Times New Roman" w:cs="Times New Roman"/>
          <w:b/>
          <w:bCs/>
          <w:sz w:val="24"/>
          <w:szCs w:val="24"/>
        </w:rPr>
        <w:t>Revista Digital de Ensino de Filosofia-</w:t>
      </w:r>
      <w:proofErr w:type="spellStart"/>
      <w:r w:rsidRPr="004A1351">
        <w:rPr>
          <w:rFonts w:ascii="Times New Roman" w:eastAsia="Times New Roman" w:hAnsi="Times New Roman" w:cs="Times New Roman"/>
          <w:b/>
          <w:bCs/>
          <w:sz w:val="24"/>
          <w:szCs w:val="24"/>
        </w:rPr>
        <w:t>REFilo</w:t>
      </w:r>
      <w:proofErr w:type="spellEnd"/>
      <w:r w:rsidRPr="004A1351">
        <w:rPr>
          <w:rFonts w:ascii="Times New Roman" w:eastAsia="Times New Roman" w:hAnsi="Times New Roman" w:cs="Times New Roman"/>
          <w:sz w:val="24"/>
          <w:szCs w:val="24"/>
        </w:rPr>
        <w:t xml:space="preserve">, v. 7, p. 8-1-15,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 de set. </w:t>
      </w:r>
      <w:r w:rsidRPr="004A1351">
        <w:rPr>
          <w:rFonts w:ascii="Times New Roman" w:eastAsia="Times New Roman" w:hAnsi="Times New Roman" w:cs="Times New Roman"/>
          <w:sz w:val="24"/>
          <w:szCs w:val="24"/>
        </w:rPr>
        <w:t>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Pr="004A1351">
        <w:rPr>
          <w:rFonts w:ascii="Times New Roman" w:eastAsia="Times New Roman" w:hAnsi="Times New Roman" w:cs="Times New Roman"/>
          <w:sz w:val="24"/>
          <w:szCs w:val="24"/>
        </w:rPr>
        <w:t>https://periodicos.ufsm.br/refilo/article/view/47836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80F39C" w14:textId="667E9B0B" w:rsidR="007211B9" w:rsidRDefault="007211B9" w:rsidP="006A77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1B9">
        <w:rPr>
          <w:rFonts w:ascii="Times New Roman" w:eastAsia="Times New Roman" w:hAnsi="Times New Roman" w:cs="Times New Roman"/>
          <w:sz w:val="24"/>
          <w:szCs w:val="24"/>
        </w:rPr>
        <w:lastRenderedPageBreak/>
        <w:t>NASCIMENTO, Luciana de Cassia Nunes et al. Saturação teórica em pesquisa qualitativa: relato de experiência na entrevista com escolares. </w:t>
      </w:r>
      <w:r w:rsidRPr="007211B9">
        <w:rPr>
          <w:rFonts w:ascii="Times New Roman" w:eastAsia="Times New Roman" w:hAnsi="Times New Roman" w:cs="Times New Roman"/>
          <w:b/>
          <w:bCs/>
          <w:sz w:val="24"/>
          <w:szCs w:val="24"/>
        </w:rPr>
        <w:t>Revista Brasileira de Enfermagem</w:t>
      </w:r>
      <w:r w:rsidRPr="007211B9">
        <w:rPr>
          <w:rFonts w:ascii="Times New Roman" w:eastAsia="Times New Roman" w:hAnsi="Times New Roman" w:cs="Times New Roman"/>
          <w:sz w:val="24"/>
          <w:szCs w:val="24"/>
        </w:rPr>
        <w:t xml:space="preserve">, v. 71, p. 228-233,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de abr. </w:t>
      </w:r>
      <w:r w:rsidRPr="007211B9">
        <w:rPr>
          <w:rFonts w:ascii="Times New Roman" w:eastAsia="Times New Roman" w:hAnsi="Times New Roman" w:cs="Times New Roman"/>
          <w:sz w:val="24"/>
          <w:szCs w:val="24"/>
        </w:rPr>
        <w:t>2018.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Pr="007211B9">
        <w:rPr>
          <w:rFonts w:ascii="Times New Roman" w:eastAsia="Times New Roman" w:hAnsi="Times New Roman" w:cs="Times New Roman"/>
          <w:sz w:val="24"/>
          <w:szCs w:val="24"/>
        </w:rPr>
        <w:t>https://www.scielo.br/j/reben/a/SrfhX6q9vTKG5cCRQbTFNwJ/?lang=pt&amp;stop=next&amp;format=html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EF475C" w14:textId="09F23857" w:rsidR="007211B9" w:rsidRDefault="002E26FF" w:rsidP="006A77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6FF">
        <w:rPr>
          <w:rFonts w:ascii="Times New Roman" w:eastAsia="Times New Roman" w:hAnsi="Times New Roman" w:cs="Times New Roman"/>
          <w:sz w:val="24"/>
          <w:szCs w:val="24"/>
        </w:rPr>
        <w:t>SILVA, Rafael Pires et al. Estratégias do uso de metodologia ativa na formação de acadêmicos de enfermagem: relato de experiência. </w:t>
      </w:r>
      <w:r w:rsidRPr="004202E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Research, Society and Development</w:t>
      </w:r>
      <w:r w:rsidRPr="004202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9, n. </w:t>
      </w:r>
      <w:r w:rsidR="004A13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6, p. e160963543-e160963543, </w:t>
      </w:r>
      <w:proofErr w:type="gramStart"/>
      <w:r w:rsidR="004A13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21 </w:t>
      </w:r>
      <w:r w:rsidRPr="004202E8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gramEnd"/>
      <w:r w:rsidRPr="004202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abr. 2020.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E26FF">
        <w:rPr>
          <w:rFonts w:ascii="Times New Roman" w:eastAsia="Times New Roman" w:hAnsi="Times New Roman" w:cs="Times New Roman"/>
          <w:sz w:val="24"/>
          <w:szCs w:val="24"/>
        </w:rPr>
        <w:t>https://rsdjournal.org/index.php/rsd/article/view/3543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17BD2" w14:textId="77777777" w:rsidR="007211B9" w:rsidRPr="00CB6B0A" w:rsidRDefault="007211B9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211B9" w:rsidRPr="00CB6B0A" w:rsidSect="00436A66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1069C"/>
    <w:multiLevelType w:val="multilevel"/>
    <w:tmpl w:val="9326B3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E0"/>
    <w:rsid w:val="00044ACD"/>
    <w:rsid w:val="00064E5E"/>
    <w:rsid w:val="000A5520"/>
    <w:rsid w:val="000F6D0E"/>
    <w:rsid w:val="0015423B"/>
    <w:rsid w:val="001658D5"/>
    <w:rsid w:val="001A17AD"/>
    <w:rsid w:val="001D1889"/>
    <w:rsid w:val="001D67C0"/>
    <w:rsid w:val="001E69DF"/>
    <w:rsid w:val="002C026D"/>
    <w:rsid w:val="002C1A7A"/>
    <w:rsid w:val="002E26FF"/>
    <w:rsid w:val="00357834"/>
    <w:rsid w:val="0037219B"/>
    <w:rsid w:val="003C3437"/>
    <w:rsid w:val="00416766"/>
    <w:rsid w:val="004202E8"/>
    <w:rsid w:val="00434AF0"/>
    <w:rsid w:val="00436A66"/>
    <w:rsid w:val="004A1351"/>
    <w:rsid w:val="005332D0"/>
    <w:rsid w:val="005407A5"/>
    <w:rsid w:val="00541D62"/>
    <w:rsid w:val="00561D8B"/>
    <w:rsid w:val="00561E21"/>
    <w:rsid w:val="00563699"/>
    <w:rsid w:val="00566D56"/>
    <w:rsid w:val="00566F51"/>
    <w:rsid w:val="005D2872"/>
    <w:rsid w:val="005D7809"/>
    <w:rsid w:val="005F2D23"/>
    <w:rsid w:val="006A77CA"/>
    <w:rsid w:val="007211B9"/>
    <w:rsid w:val="007413A0"/>
    <w:rsid w:val="007B4601"/>
    <w:rsid w:val="007B64C0"/>
    <w:rsid w:val="007E17D8"/>
    <w:rsid w:val="008070A0"/>
    <w:rsid w:val="0080714F"/>
    <w:rsid w:val="008D58E0"/>
    <w:rsid w:val="00903167"/>
    <w:rsid w:val="009202A0"/>
    <w:rsid w:val="00925F05"/>
    <w:rsid w:val="00A365FF"/>
    <w:rsid w:val="00A41930"/>
    <w:rsid w:val="00A56DBD"/>
    <w:rsid w:val="00A60469"/>
    <w:rsid w:val="00A71046"/>
    <w:rsid w:val="00AD50B9"/>
    <w:rsid w:val="00B133B8"/>
    <w:rsid w:val="00B6137B"/>
    <w:rsid w:val="00BD21AC"/>
    <w:rsid w:val="00C62087"/>
    <w:rsid w:val="00C65DF0"/>
    <w:rsid w:val="00C959CB"/>
    <w:rsid w:val="00CB6B0A"/>
    <w:rsid w:val="00CB77C4"/>
    <w:rsid w:val="00CC7AD4"/>
    <w:rsid w:val="00D1131E"/>
    <w:rsid w:val="00D17331"/>
    <w:rsid w:val="00D20DD3"/>
    <w:rsid w:val="00D24A91"/>
    <w:rsid w:val="00D74E43"/>
    <w:rsid w:val="00DE3D42"/>
    <w:rsid w:val="00E06F05"/>
    <w:rsid w:val="00E83956"/>
    <w:rsid w:val="00E91FE0"/>
    <w:rsid w:val="00F60E39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7798"/>
  <w15:docId w15:val="{0DC42C84-13AE-407C-B786-1E45B343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37057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697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9AVirBkEzyhz/K3xdSIcBJMYw==">AMUW2mXcjDLcQVSdNIAkadpAzoIBc1E6M6ONelXyoS+LMCxg067BtKABQzjmYRXcfSmbjrldXq7e7R1BLOd+qcLsupms+59TSl/vmkPWeGh0g3k+/Ksr278=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RODRIGO ARAUJO SILVA</dc:creator>
  <cp:lastModifiedBy>Fernando Schramm Neto</cp:lastModifiedBy>
  <cp:revision>5</cp:revision>
  <dcterms:created xsi:type="dcterms:W3CDTF">2022-08-03T17:50:00Z</dcterms:created>
  <dcterms:modified xsi:type="dcterms:W3CDTF">2022-08-22T15:59:00Z</dcterms:modified>
</cp:coreProperties>
</file>