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1278B" w14:textId="77777777" w:rsidR="00CE0BE3" w:rsidRDefault="00ED4F5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mallCaps/>
          <w:sz w:val="22"/>
          <w:szCs w:val="22"/>
        </w:rPr>
        <w:t>PROBIÓTICOS - ALTERNATIVA AOS ANTIBIÓTICOS NA MICROBIOTA DOS SUÍNOS</w:t>
      </w:r>
    </w:p>
    <w:bookmarkEnd w:id="0"/>
    <w:p w14:paraId="1766E0FB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Ester Alvarenga dos Reis¹*, Glaycielle Sarah Souza Damasceno¹, Talita da Silva Santos¹, Kivia Roberta da Sil</w:t>
      </w:r>
      <w:r>
        <w:rPr>
          <w:rFonts w:ascii="Arial" w:eastAsia="Arial" w:hAnsi="Arial" w:cs="Arial"/>
          <w:b/>
        </w:rPr>
        <w:t>va</w:t>
      </w:r>
      <w:r>
        <w:rPr>
          <w:rFonts w:ascii="Arial" w:eastAsia="Arial" w:hAnsi="Arial" w:cs="Arial"/>
          <w:b/>
          <w:color w:val="000000"/>
        </w:rPr>
        <w:t>¹, Alessandra Silva Dias³.</w:t>
      </w:r>
    </w:p>
    <w:p w14:paraId="60D1BCCC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Horizonte/MG – Brasil – *Contato: esterreis.4751@aluno.unibh.br</w:t>
      </w:r>
    </w:p>
    <w:p w14:paraId="6944C01D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 (colocar vínculo com clínica, se for o caso)</w:t>
      </w:r>
    </w:p>
    <w:p w14:paraId="0D8B08DB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CE0BE3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14:paraId="29DF77C0" w14:textId="77777777" w:rsidR="00CE0BE3" w:rsidRDefault="00ED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7D01D172" w14:textId="77777777" w:rsidR="00CE0BE3" w:rsidRDefault="00ED4F56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8"/>
          <w:szCs w:val="18"/>
        </w:rPr>
        <w:t>O Brasil é o quarto maior produtor e exportador de carne suína do mundo, com números que chegam até 4.250 mil toneladas¹. A suinocultura industrial mundial e brasileira passa por diversos desafios, principalmente no período de engorda, onde as péssimas condições sanitárias comprometem o bem estar dos animais.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antibióticos usados para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aum</w:t>
      </w:r>
      <w:r>
        <w:rPr>
          <w:rFonts w:ascii="Arial" w:eastAsia="Arial" w:hAnsi="Arial" w:cs="Arial"/>
          <w:sz w:val="18"/>
          <w:szCs w:val="18"/>
        </w:rPr>
        <w:t xml:space="preserve">entar a </w:t>
      </w:r>
      <w:r>
        <w:rPr>
          <w:rFonts w:ascii="Arial" w:eastAsia="Arial" w:hAnsi="Arial" w:cs="Arial"/>
          <w:color w:val="000000"/>
          <w:sz w:val="18"/>
          <w:szCs w:val="18"/>
        </w:rPr>
        <w:t>eficiência alimentar, crescimento animal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prevenção e tratamento de doenças, </w:t>
      </w:r>
      <w:r>
        <w:rPr>
          <w:rFonts w:ascii="Arial" w:eastAsia="Arial" w:hAnsi="Arial" w:cs="Arial"/>
          <w:sz w:val="18"/>
          <w:szCs w:val="18"/>
        </w:rPr>
        <w:t>têm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 tornado uma preocupação, devido </w:t>
      </w:r>
      <w:r>
        <w:rPr>
          <w:rFonts w:ascii="Arial" w:eastAsia="Arial" w:hAnsi="Arial" w:cs="Arial"/>
          <w:sz w:val="18"/>
          <w:szCs w:val="18"/>
        </w:rPr>
        <w:t>à resistência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(AMR) adquirida pelo microbiota intestinal do suíno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9CCF44E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objetivo deste estudo é revisar os conceitos sobre os antimicrobianos usados na produção de suínos, e o uso de </w:t>
      </w:r>
      <w:r>
        <w:rPr>
          <w:rFonts w:ascii="Arial" w:eastAsia="Arial" w:hAnsi="Arial" w:cs="Arial"/>
          <w:sz w:val="18"/>
          <w:szCs w:val="18"/>
        </w:rPr>
        <w:t>probióticos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como alternativa aos antibióticos.</w:t>
      </w:r>
    </w:p>
    <w:p w14:paraId="56C531C5" w14:textId="77777777" w:rsidR="00CE0BE3" w:rsidRDefault="00CE0BE3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6133FCF" w14:textId="77777777" w:rsidR="00CE0BE3" w:rsidRDefault="00ED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0B83E1F6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ram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realizadas buscas em bases de dados (NCBI e Scielo), de artigos publicados entre os anos de 2016 e 2020, na língua inglesa e portuguesa, utilizando os termos de indexação: swine, antibiótico, probiótico, resistência.</w:t>
      </w:r>
    </w:p>
    <w:p w14:paraId="5D805436" w14:textId="77777777" w:rsidR="00CE0BE3" w:rsidRDefault="00CE0BE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F2B7E26" w14:textId="77777777" w:rsidR="00CE0BE3" w:rsidRDefault="00ED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62934C2C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intestino do </w:t>
      </w:r>
      <w:r>
        <w:rPr>
          <w:rFonts w:ascii="Arial" w:eastAsia="Arial" w:hAnsi="Arial" w:cs="Arial"/>
          <w:sz w:val="18"/>
          <w:szCs w:val="18"/>
        </w:rPr>
        <w:t>suíno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possui um ecossistema bem complexo de população microbiana, que </w:t>
      </w:r>
      <w:r>
        <w:rPr>
          <w:rFonts w:ascii="Arial" w:eastAsia="Arial" w:hAnsi="Arial" w:cs="Arial"/>
          <w:sz w:val="18"/>
          <w:szCs w:val="18"/>
        </w:rPr>
        <w:t>apresenta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uma crucial importância na funcionalidade nutricional, imunológica e fisiológica. Para que metas sejam alcançadas na produção suína, o desmame tem acontecido de forma precoce, sem que os leitões possu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 uma microbiota e um sistema imunológico forte e equilibrado². </w:t>
      </w:r>
      <w:r>
        <w:rPr>
          <w:rFonts w:ascii="Arial" w:eastAsia="Arial" w:hAnsi="Arial" w:cs="Arial"/>
          <w:sz w:val="18"/>
          <w:szCs w:val="18"/>
        </w:rPr>
        <w:t xml:space="preserve">Para ter uma boa eficiência alimentar e com isso, possuir lucratividade, uma vez que o custo da ração corresponde cerca de dois terços a mais que um custo total na produção, é de fundamental importância que os suínos tenham o trato gastrointestinal (TGI)  saudável para se obter uma melhor absorção de nutrientes 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47DE220E" w14:textId="77777777" w:rsidR="00CE0BE3" w:rsidRDefault="00ED4F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Com o objetivo de reduzir o custo na produção de suínos e equilibrar distúrbios causados na microbiota, os antibióticos são usados no tratamento e prevenção de doenças, como a diarreia em </w:t>
      </w:r>
      <w:r>
        <w:rPr>
          <w:rFonts w:ascii="Arial" w:eastAsia="Arial" w:hAnsi="Arial" w:cs="Arial"/>
          <w:sz w:val="18"/>
          <w:szCs w:val="18"/>
        </w:rPr>
        <w:t>neonatos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disenteria pós desmame, além de serem usados no desenvolvimento da eficiência alimentar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Contudo, mesmo sabendo de todos os benefícios dos antibióticos, o uso exa</w:t>
      </w:r>
      <w:r>
        <w:rPr>
          <w:rFonts w:ascii="Arial" w:eastAsia="Arial" w:hAnsi="Arial" w:cs="Arial"/>
          <w:sz w:val="18"/>
          <w:szCs w:val="18"/>
        </w:rPr>
        <w:t>cerbado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na suinocultura está sendo questionado pelo fato de que a microbiota intestinal vem adquirindo uma express</w:t>
      </w:r>
      <w:r>
        <w:rPr>
          <w:rFonts w:ascii="Arial" w:eastAsia="Arial" w:hAnsi="Arial" w:cs="Arial"/>
          <w:sz w:val="18"/>
          <w:szCs w:val="18"/>
        </w:rPr>
        <w:t xml:space="preserve">ão dos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genes de resistência, fazendo com que o</w:t>
      </w:r>
      <w:r>
        <w:rPr>
          <w:rFonts w:ascii="Arial" w:eastAsia="Arial" w:hAnsi="Arial" w:cs="Arial"/>
          <w:sz w:val="18"/>
          <w:szCs w:val="18"/>
        </w:rPr>
        <w:t>s patógenos desenvolvam resistência contra esses antibióticos</w:t>
      </w:r>
      <w:r>
        <w:rPr>
          <w:rFonts w:ascii="Arial" w:eastAsia="Arial" w:hAnsi="Arial" w:cs="Arial"/>
          <w:color w:val="000000"/>
          <w:sz w:val="18"/>
          <w:szCs w:val="18"/>
        </w:rPr>
        <w:t>³.</w:t>
      </w:r>
    </w:p>
    <w:p w14:paraId="2FCD4668" w14:textId="23F39569" w:rsidR="00CE0BE3" w:rsidRDefault="00ED4F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Pensando nisso, a indústria suína vem buscando alternativas aos antibióticos, como os probióticos, que são bactérias benéficas que vivem no intestino, ajudando na digestão e absorção dos alimentos</w:t>
      </w:r>
      <w:r>
        <w:rPr>
          <w:rFonts w:ascii="Arial" w:eastAsia="Arial" w:hAnsi="Arial" w:cs="Arial"/>
          <w:sz w:val="18"/>
          <w:szCs w:val="18"/>
        </w:rPr>
        <w:t>. Além disso, os probióticos promovem aumento na altura das vilosidades e na profundidade das criptas das camadas epiteliais do intestino, ceco e cólon</w:t>
      </w:r>
      <w:r w:rsidR="00FF2D82">
        <w:rPr>
          <w:rFonts w:ascii="Arial" w:eastAsia="Arial" w:hAnsi="Arial" w:cs="Arial"/>
          <w:sz w:val="18"/>
          <w:szCs w:val="18"/>
        </w:rPr>
        <w:t>,</w:t>
      </w:r>
      <w:r w:rsidR="00845F00">
        <w:rPr>
          <w:rFonts w:ascii="Arial" w:eastAsia="Arial" w:hAnsi="Arial" w:cs="Arial"/>
          <w:sz w:val="18"/>
          <w:szCs w:val="18"/>
        </w:rPr>
        <w:t xml:space="preserve"> </w:t>
      </w:r>
      <w:r w:rsidR="00FF2D82">
        <w:rPr>
          <w:rFonts w:ascii="Arial" w:eastAsia="Arial" w:hAnsi="Arial" w:cs="Arial"/>
          <w:sz w:val="18"/>
          <w:szCs w:val="18"/>
        </w:rPr>
        <w:t xml:space="preserve">fazendo com que a proliferação das células epiteliais </w:t>
      </w:r>
      <w:r w:rsidR="002E7125">
        <w:rPr>
          <w:rFonts w:ascii="Arial" w:eastAsia="Arial" w:hAnsi="Arial" w:cs="Arial"/>
          <w:sz w:val="18"/>
          <w:szCs w:val="18"/>
        </w:rPr>
        <w:t xml:space="preserve">cresça de volume </w:t>
      </w:r>
      <w:r w:rsidR="00FF2D82">
        <w:rPr>
          <w:rFonts w:ascii="Arial" w:eastAsia="Arial" w:hAnsi="Arial" w:cs="Arial"/>
          <w:sz w:val="18"/>
          <w:szCs w:val="18"/>
        </w:rPr>
        <w:t>tendo assim, uma capacidade absortiva melhor, o</w:t>
      </w:r>
      <w:r w:rsidR="00C20DF3">
        <w:rPr>
          <w:rFonts w:ascii="Arial" w:eastAsia="Arial" w:hAnsi="Arial" w:cs="Arial"/>
          <w:sz w:val="18"/>
          <w:szCs w:val="18"/>
        </w:rPr>
        <w:t xml:space="preserve"> que é um dos parâmetros importantes na avaliação da qualidade das mucosas intestinais</w:t>
      </w:r>
      <w:r w:rsidR="00845F00">
        <w:rPr>
          <w:rFonts w:ascii="Arial" w:eastAsia="Arial" w:hAnsi="Arial" w:cs="Arial"/>
          <w:sz w:val="18"/>
          <w:szCs w:val="18"/>
        </w:rPr>
        <w:t xml:space="preserve"> </w:t>
      </w:r>
      <w:r w:rsidR="00845F00" w:rsidRPr="00845F00">
        <w:rPr>
          <w:rFonts w:ascii="Arial" w:eastAsia="Arial" w:hAnsi="Arial" w:cs="Arial"/>
          <w:sz w:val="18"/>
          <w:szCs w:val="18"/>
        </w:rPr>
        <w:t>(Fig. 1)</w:t>
      </w:r>
      <w:r w:rsidR="00845F00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845F00">
        <w:rPr>
          <w:rFonts w:ascii="Arial" w:eastAsia="Arial" w:hAnsi="Arial" w:cs="Arial"/>
          <w:sz w:val="18"/>
          <w:szCs w:val="18"/>
        </w:rPr>
        <w:t>.</w:t>
      </w:r>
    </w:p>
    <w:p w14:paraId="7112DD05" w14:textId="1910C47D" w:rsidR="00CE0BE3" w:rsidRDefault="00ED4F5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estudo feito por Ying Li, Xiaofan Wang, Xiu-qi Wang, Junjun Wang &amp; Jiangchao Zhao (2020), foi realizado um transplante</w:t>
      </w:r>
      <w:r>
        <w:rPr>
          <w:rFonts w:ascii="Arial" w:eastAsia="Arial" w:hAnsi="Arial" w:cs="Arial"/>
          <w:sz w:val="18"/>
          <w:szCs w:val="18"/>
        </w:rPr>
        <w:t xml:space="preserve"> de microbiota fecal (FMT) em 12 porcos pós desmame,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fazendo com que aumentasse o peso dos receptores em média de 4,9 Kg, </w:t>
      </w:r>
      <w:r>
        <w:rPr>
          <w:rFonts w:ascii="Arial" w:eastAsia="Arial" w:hAnsi="Arial" w:cs="Arial"/>
          <w:sz w:val="18"/>
          <w:szCs w:val="18"/>
        </w:rPr>
        <w:t>não alterando a composição total do microbioma intestinal, mas sim enriquecendo muitos grupos de bactérias presentes</w:t>
      </w:r>
      <w:r w:rsidR="00845F00"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BB5EF77" w14:textId="77777777" w:rsidR="00CE0BE3" w:rsidRDefault="00CE0BE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DB0A2BE" w14:textId="77777777" w:rsidR="00CE0BE3" w:rsidRDefault="00CE0BE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4C6005E6" w14:textId="77777777" w:rsidR="00CE0BE3" w:rsidRDefault="00CE0BE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ACF2F36" w14:textId="77777777" w:rsidR="00CE0BE3" w:rsidRDefault="00CE0BE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952D840" w14:textId="77777777" w:rsidR="00CE0BE3" w:rsidRDefault="00CE0BE3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A3EDA7B" w14:textId="77777777" w:rsidR="00CE0BE3" w:rsidRDefault="00ED4F56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4153C4CA" wp14:editId="45B146EF">
            <wp:extent cx="1865948" cy="3044887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948" cy="3044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0623E" w14:textId="77777777" w:rsidR="00CE0BE3" w:rsidRDefault="00ED4F56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>
        <w:rPr>
          <w:color w:val="666666"/>
          <w:sz w:val="18"/>
          <w:szCs w:val="18"/>
          <w:shd w:val="clear" w:color="auto" w:fill="FFFCF0"/>
        </w:rPr>
        <w:t xml:space="preserve"> </w:t>
      </w:r>
      <w:r>
        <w:rPr>
          <w:rFonts w:ascii="Arial" w:eastAsia="Arial" w:hAnsi="Arial" w:cs="Arial"/>
          <w:sz w:val="18"/>
          <w:szCs w:val="18"/>
          <w:shd w:val="clear" w:color="auto" w:fill="FFFCF0"/>
        </w:rPr>
        <w:t>Fotomicrografias das camadas epiteliais do intestino delgado, ceco e cólon em leitões entre os grupos controle e probióticos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14:paraId="3ED5E241" w14:textId="77777777" w:rsidR="00CE0BE3" w:rsidRDefault="00CE0BE3">
      <w:pPr>
        <w:spacing w:after="40"/>
        <w:jc w:val="both"/>
        <w:rPr>
          <w:rFonts w:ascii="Arial" w:eastAsia="Arial" w:hAnsi="Arial" w:cs="Arial"/>
        </w:rPr>
      </w:pPr>
    </w:p>
    <w:p w14:paraId="2E55A9A9" w14:textId="77777777" w:rsidR="00CE0BE3" w:rsidRDefault="00CE0BE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275A8E44" w14:textId="77777777" w:rsidR="00CE0BE3" w:rsidRDefault="00ED4F5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58108052" w14:textId="77777777" w:rsidR="00CE0BE3" w:rsidRDefault="00ED4F5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Embora esse trabalho tenha revisado a aplicabilidade dos antibióticos e seus benefícios na suinocultura, ressaltou também uma característica desfavorável, onde o uso excessivo gera aos animais distúrbios gastrointestinais e produz genes de resistência. Com isso, surgiu a necessidade de buscar formas de substituição aos antibióticos. Dessa forma, os probióticos vêm demonstrando ser uma boa alternativa, pois promovem benefícios, sem causar danos à microbiota intestinal dos suínos, favorecendo a absorção dos alimentos e o ganho de peso, e consequentemente, melhorando os parâmetros zootécnicos de produção.</w:t>
      </w:r>
    </w:p>
    <w:p w14:paraId="0C17BDC8" w14:textId="77777777" w:rsidR="00CE0BE3" w:rsidRDefault="00CE0BE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5D85C07" w14:textId="77777777" w:rsidR="00CE0BE3" w:rsidRDefault="00ED4F56">
      <w:pPr>
        <w:spacing w:after="4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APOIO:</w:t>
      </w:r>
    </w:p>
    <w:p w14:paraId="584F3F20" w14:textId="77777777" w:rsidR="00CE0BE3" w:rsidRDefault="00CE0BE3">
      <w:pPr>
        <w:spacing w:after="40"/>
        <w:jc w:val="center"/>
        <w:rPr>
          <w:rFonts w:ascii="Arial" w:eastAsia="Arial" w:hAnsi="Arial" w:cs="Arial"/>
          <w:b/>
          <w:sz w:val="18"/>
          <w:szCs w:val="18"/>
        </w:rPr>
      </w:pPr>
    </w:p>
    <w:p w14:paraId="73358C82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685C47EB" w14:textId="77777777" w:rsidR="00CE0BE3" w:rsidRDefault="00ED4F56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0" distB="0" distL="0" distR="0" wp14:anchorId="3CFB1897" wp14:editId="07EB2390">
            <wp:extent cx="923275" cy="705384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l="6740" b="2029"/>
                    <a:stretch>
                      <a:fillRect/>
                    </a:stretch>
                  </pic:blipFill>
                  <pic:spPr>
                    <a:xfrm>
                      <a:off x="0" y="0"/>
                      <a:ext cx="923275" cy="705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FE367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2903C8E0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13E06C7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396CC20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B219436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723F9203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0BD1785A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7E02C086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4AA0DED9" w14:textId="77777777" w:rsidR="00CE0BE3" w:rsidRDefault="00CE0BE3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18920293" w14:textId="77777777" w:rsidR="00CE0BE3" w:rsidRDefault="00CE0BE3">
      <w:pPr>
        <w:rPr>
          <w:rFonts w:ascii="Arial" w:eastAsia="Arial" w:hAnsi="Arial" w:cs="Arial"/>
          <w:b/>
          <w:sz w:val="14"/>
          <w:szCs w:val="14"/>
        </w:rPr>
      </w:pPr>
    </w:p>
    <w:p w14:paraId="34798FC7" w14:textId="77777777" w:rsidR="00CE0BE3" w:rsidRDefault="00CE0BE3">
      <w:pPr>
        <w:rPr>
          <w:rFonts w:ascii="Arial" w:eastAsia="Arial" w:hAnsi="Arial" w:cs="Arial"/>
          <w:b/>
          <w:sz w:val="14"/>
          <w:szCs w:val="14"/>
        </w:rPr>
      </w:pPr>
    </w:p>
    <w:p w14:paraId="368D9EFC" w14:textId="77777777" w:rsidR="00CE0BE3" w:rsidRDefault="00CE0BE3">
      <w:pPr>
        <w:rPr>
          <w:rFonts w:ascii="Arial" w:eastAsia="Arial" w:hAnsi="Arial" w:cs="Arial"/>
          <w:b/>
          <w:sz w:val="14"/>
          <w:szCs w:val="14"/>
        </w:rPr>
      </w:pPr>
    </w:p>
    <w:p w14:paraId="7218ED48" w14:textId="77777777" w:rsidR="00CE0BE3" w:rsidRDefault="00CE0BE3">
      <w:pPr>
        <w:rPr>
          <w:rFonts w:ascii="Arial" w:eastAsia="Arial" w:hAnsi="Arial" w:cs="Arial"/>
          <w:b/>
          <w:color w:val="0000FF"/>
          <w:sz w:val="14"/>
          <w:szCs w:val="14"/>
          <w:highlight w:val="white"/>
          <w:u w:val="single"/>
        </w:rPr>
      </w:pPr>
    </w:p>
    <w:sectPr w:rsidR="00CE0BE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B776" w14:textId="77777777" w:rsidR="00307311" w:rsidRDefault="00307311">
      <w:r>
        <w:separator/>
      </w:r>
    </w:p>
  </w:endnote>
  <w:endnote w:type="continuationSeparator" w:id="0">
    <w:p w14:paraId="1E82FAFA" w14:textId="77777777" w:rsidR="00307311" w:rsidRDefault="003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1FA7" w14:textId="77777777" w:rsidR="00307311" w:rsidRDefault="00307311">
      <w:r>
        <w:separator/>
      </w:r>
    </w:p>
  </w:footnote>
  <w:footnote w:type="continuationSeparator" w:id="0">
    <w:p w14:paraId="48F48785" w14:textId="77777777" w:rsidR="00307311" w:rsidRDefault="0030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BAF6" w14:textId="77777777" w:rsidR="00CE0BE3" w:rsidRDefault="00ED4F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C518C4" wp14:editId="4F53DE9C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l="0" t="0" r="0" b="0"/>
          <wp:wrapNone/>
          <wp:docPr id="11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155FD5" w14:textId="77777777" w:rsidR="00CE0BE3" w:rsidRDefault="00ED4F5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3"/>
    <w:rsid w:val="002E7125"/>
    <w:rsid w:val="00307311"/>
    <w:rsid w:val="0078259A"/>
    <w:rsid w:val="007E74FD"/>
    <w:rsid w:val="008247D1"/>
    <w:rsid w:val="00845F00"/>
    <w:rsid w:val="00C20DF3"/>
    <w:rsid w:val="00CE0BE3"/>
    <w:rsid w:val="00ED4F56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C69"/>
  <w15:docId w15:val="{96B6799D-0EB5-4840-969F-CB9E31C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3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D8528A"/>
    <w:rPr>
      <w:color w:val="0563C1" w:themeColor="hyperlink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7B5FE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533A9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259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259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eG7VEsL5hf8nja9+yy3gdydoA==">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Ester</cp:lastModifiedBy>
  <cp:revision>2</cp:revision>
  <dcterms:created xsi:type="dcterms:W3CDTF">2021-11-26T23:31:00Z</dcterms:created>
  <dcterms:modified xsi:type="dcterms:W3CDTF">2021-11-26T23:31:00Z</dcterms:modified>
</cp:coreProperties>
</file>