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CFDC" w14:textId="62DB8EBA" w:rsidR="006B4FCE" w:rsidRDefault="00BF7731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bookmarkStart w:id="0" w:name="_Hlk85230890"/>
      <w:r w:rsidRPr="00BF7731">
        <w:rPr>
          <w:rFonts w:ascii="Arial" w:eastAsia="Arial" w:hAnsi="Arial" w:cs="Arial"/>
          <w:b/>
          <w:smallCaps/>
          <w:sz w:val="22"/>
          <w:szCs w:val="22"/>
        </w:rPr>
        <w:t xml:space="preserve">PREVENÇÃO E CONTROLE DA TOXOPLASMOSE </w:t>
      </w:r>
      <w:bookmarkEnd w:id="0"/>
      <w:r w:rsidRPr="00BF7731">
        <w:rPr>
          <w:rFonts w:ascii="Arial" w:eastAsia="Arial" w:hAnsi="Arial" w:cs="Arial"/>
          <w:b/>
          <w:smallCaps/>
          <w:sz w:val="22"/>
          <w:szCs w:val="22"/>
        </w:rPr>
        <w:t>GESTACIONAL E CONGÊNITA: REVISÃO DE LITERATURA</w:t>
      </w:r>
    </w:p>
    <w:p w14:paraId="4DFA05CF" w14:textId="354915A6" w:rsidR="006B4FCE" w:rsidRDefault="00BC527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Sthéfanie Alves Ramos</w:t>
      </w:r>
      <w:r w:rsidR="002340FE">
        <w:rPr>
          <w:rFonts w:ascii="Arial" w:eastAsia="Arial" w:hAnsi="Arial" w:cs="Arial"/>
          <w:b/>
          <w:color w:val="000000"/>
          <w:vertAlign w:val="superscript"/>
        </w:rPr>
        <w:t>1</w:t>
      </w:r>
      <w:r w:rsidR="002340FE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Driely Flores Assis Costa</w:t>
      </w:r>
      <w:r w:rsidR="002340FE">
        <w:rPr>
          <w:rFonts w:ascii="Arial" w:eastAsia="Arial" w:hAnsi="Arial" w:cs="Arial"/>
          <w:b/>
          <w:color w:val="000000"/>
          <w:vertAlign w:val="superscript"/>
        </w:rPr>
        <w:t>1</w:t>
      </w:r>
      <w:r w:rsidR="002340FE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 xml:space="preserve">Gabriela Mendes </w:t>
      </w:r>
      <w:r w:rsidRPr="00BC527E">
        <w:rPr>
          <w:rFonts w:ascii="Arial" w:eastAsia="Arial" w:hAnsi="Arial" w:cs="Arial"/>
          <w:b/>
          <w:color w:val="000000"/>
        </w:rPr>
        <w:t>Ferreira</w:t>
      </w:r>
      <w:r w:rsidRPr="00BC527E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Gislaine Aureslina Araújo</w:t>
      </w:r>
      <w:r w:rsidRPr="00BC527E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2340FE" w:rsidRPr="00BC527E">
        <w:rPr>
          <w:rFonts w:ascii="Arial" w:eastAsia="Arial" w:hAnsi="Arial" w:cs="Arial"/>
          <w:b/>
          <w:color w:val="000000"/>
        </w:rPr>
        <w:t>e</w:t>
      </w:r>
      <w:r w:rsidR="002340FE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Silmara</w:t>
      </w:r>
      <w:r w:rsidR="001C05C5">
        <w:rPr>
          <w:rFonts w:ascii="Arial" w:eastAsia="Arial" w:hAnsi="Arial" w:cs="Arial"/>
          <w:b/>
          <w:color w:val="000000"/>
        </w:rPr>
        <w:t xml:space="preserve"> Nunes</w:t>
      </w:r>
      <w:r>
        <w:rPr>
          <w:rFonts w:ascii="Arial" w:eastAsia="Arial" w:hAnsi="Arial" w:cs="Arial"/>
          <w:b/>
          <w:color w:val="000000"/>
        </w:rPr>
        <w:t xml:space="preserve"> Andrade</w:t>
      </w:r>
      <w:r w:rsidR="0056326C">
        <w:rPr>
          <w:rFonts w:ascii="Arial" w:eastAsia="Arial" w:hAnsi="Arial" w:cs="Arial"/>
          <w:b/>
          <w:color w:val="000000"/>
          <w:vertAlign w:val="superscript"/>
        </w:rPr>
        <w:t>2</w:t>
      </w:r>
      <w:r w:rsidR="002340FE">
        <w:rPr>
          <w:rFonts w:ascii="Arial" w:eastAsia="Arial" w:hAnsi="Arial" w:cs="Arial"/>
          <w:b/>
          <w:color w:val="000000"/>
        </w:rPr>
        <w:t>.</w:t>
      </w:r>
    </w:p>
    <w:p w14:paraId="0BBDBCB4" w14:textId="07F9DB81" w:rsidR="006B4FCE" w:rsidRDefault="002340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>
        <w:rPr>
          <w:rFonts w:ascii="Arial" w:eastAsia="Arial" w:hAnsi="Arial" w:cs="Arial"/>
          <w:i/>
          <w:sz w:val="14"/>
          <w:szCs w:val="14"/>
        </w:rPr>
        <w:t>Centro U</w:t>
      </w:r>
      <w:r w:rsidR="00407368">
        <w:rPr>
          <w:rFonts w:ascii="Arial" w:eastAsia="Arial" w:hAnsi="Arial" w:cs="Arial"/>
          <w:i/>
          <w:sz w:val="14"/>
          <w:szCs w:val="14"/>
        </w:rPr>
        <w:t>niversitário Una Bom Despacho</w:t>
      </w:r>
      <w:r w:rsidR="00407368"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>
        <w:rPr>
          <w:rFonts w:ascii="Arial" w:eastAsia="Arial" w:hAnsi="Arial" w:cs="Arial"/>
          <w:i/>
          <w:color w:val="000000"/>
          <w:sz w:val="14"/>
          <w:szCs w:val="14"/>
        </w:rPr>
        <w:t>B</w:t>
      </w:r>
      <w:r w:rsidR="00407368">
        <w:rPr>
          <w:rFonts w:ascii="Arial" w:eastAsia="Arial" w:hAnsi="Arial" w:cs="Arial"/>
          <w:i/>
          <w:color w:val="000000"/>
          <w:sz w:val="14"/>
          <w:szCs w:val="14"/>
        </w:rPr>
        <w:t>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 – *Contato</w:t>
      </w:r>
      <w:r w:rsidR="00407368">
        <w:rPr>
          <w:rFonts w:ascii="Arial" w:eastAsia="Arial" w:hAnsi="Arial" w:cs="Arial"/>
          <w:i/>
          <w:color w:val="000000"/>
          <w:sz w:val="14"/>
          <w:szCs w:val="14"/>
        </w:rPr>
        <w:t>: sthefanie.ar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6EAD0E3F" w14:textId="56ACA710" w:rsidR="006B4FCE" w:rsidRDefault="002340FE" w:rsidP="004073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6F3252">
        <w:rPr>
          <w:rFonts w:ascii="Arial" w:eastAsia="Arial" w:hAnsi="Arial" w:cs="Arial"/>
          <w:i/>
          <w:color w:val="000000"/>
          <w:sz w:val="14"/>
          <w:szCs w:val="14"/>
        </w:rPr>
        <w:t xml:space="preserve">Doutora em Ciências da Saúde 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</w:t>
      </w:r>
      <w:r>
        <w:rPr>
          <w:rFonts w:ascii="Arial" w:eastAsia="Arial" w:hAnsi="Arial" w:cs="Arial"/>
          <w:i/>
          <w:sz w:val="14"/>
          <w:szCs w:val="14"/>
        </w:rPr>
        <w:t xml:space="preserve"> </w:t>
      </w:r>
      <w:r w:rsidR="001C05C5">
        <w:rPr>
          <w:rFonts w:ascii="Arial" w:eastAsia="Arial" w:hAnsi="Arial" w:cs="Arial"/>
          <w:i/>
          <w:sz w:val="14"/>
          <w:szCs w:val="14"/>
        </w:rPr>
        <w:t>Universidade do Estado de Minas Ger</w:t>
      </w:r>
      <w:r w:rsidR="006F3252">
        <w:rPr>
          <w:rFonts w:ascii="Arial" w:eastAsia="Arial" w:hAnsi="Arial" w:cs="Arial"/>
          <w:i/>
          <w:sz w:val="14"/>
          <w:szCs w:val="14"/>
        </w:rPr>
        <w:t>ai</w:t>
      </w:r>
      <w:r w:rsidR="001C05C5"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</w:t>
      </w:r>
      <w:r w:rsidR="006F3252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1C05C5">
        <w:rPr>
          <w:rFonts w:ascii="Arial" w:eastAsia="Arial" w:hAnsi="Arial" w:cs="Arial"/>
          <w:i/>
          <w:color w:val="000000"/>
          <w:sz w:val="14"/>
          <w:szCs w:val="14"/>
        </w:rPr>
        <w:t>UEMG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1C05C5">
        <w:rPr>
          <w:rFonts w:ascii="Arial" w:eastAsia="Arial" w:hAnsi="Arial" w:cs="Arial"/>
          <w:i/>
          <w:color w:val="000000"/>
          <w:sz w:val="14"/>
          <w:szCs w:val="14"/>
        </w:rPr>
        <w:t>Divinópolis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</w:t>
      </w:r>
    </w:p>
    <w:p w14:paraId="00086E11" w14:textId="77777777" w:rsidR="006B4FCE" w:rsidRDefault="006B4FCE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6B4FCE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1" w:name="_heading=h.gjdgxs" w:colFirst="0" w:colLast="0"/>
      <w:bookmarkEnd w:id="1"/>
    </w:p>
    <w:p w14:paraId="5E733A4C" w14:textId="77777777" w:rsidR="006B4FCE" w:rsidRDefault="002340F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6175A41F" w14:textId="77777777" w:rsidR="00F37ECC" w:rsidRDefault="007F56D7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>O protozoário</w:t>
      </w:r>
      <w:r w:rsidR="00DC7119">
        <w:rPr>
          <w:rFonts w:ascii="Arial" w:eastAsia="Arial" w:hAnsi="Arial" w:cs="Arial"/>
          <w:color w:val="000000"/>
          <w:sz w:val="18"/>
          <w:szCs w:val="18"/>
        </w:rPr>
        <w:t xml:space="preserve"> intracelular obrigatório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 espécie </w:t>
      </w:r>
      <w:r w:rsidRPr="00A569C1">
        <w:rPr>
          <w:rFonts w:ascii="Arial" w:eastAsia="Arial" w:hAnsi="Arial" w:cs="Arial"/>
          <w:i/>
          <w:iCs/>
          <w:color w:val="000000"/>
          <w:sz w:val="18"/>
          <w:szCs w:val="18"/>
        </w:rPr>
        <w:t>Toxoplasma gondii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é o agente etiológico responsável </w:t>
      </w:r>
      <w:r w:rsidR="00E35C7B">
        <w:rPr>
          <w:rFonts w:ascii="Arial" w:eastAsia="Arial" w:hAnsi="Arial" w:cs="Arial"/>
          <w:color w:val="000000"/>
          <w:sz w:val="18"/>
          <w:szCs w:val="18"/>
        </w:rPr>
        <w:t xml:space="preserve">por causar a </w:t>
      </w:r>
      <w:r w:rsidR="00BF7731">
        <w:rPr>
          <w:rFonts w:ascii="Arial" w:eastAsia="Arial" w:hAnsi="Arial" w:cs="Arial"/>
          <w:color w:val="000000"/>
          <w:sz w:val="18"/>
          <w:szCs w:val="18"/>
        </w:rPr>
        <w:t xml:space="preserve">toxoplasmose, uma importante protozoonose que afeta a </w:t>
      </w:r>
      <w:r w:rsidR="00A569C1">
        <w:rPr>
          <w:rFonts w:ascii="Arial" w:eastAsia="Arial" w:hAnsi="Arial" w:cs="Arial"/>
          <w:color w:val="000000"/>
          <w:sz w:val="18"/>
          <w:szCs w:val="18"/>
        </w:rPr>
        <w:t>população</w:t>
      </w:r>
      <w:r w:rsidR="00BF7731">
        <w:rPr>
          <w:rFonts w:ascii="Arial" w:eastAsia="Arial" w:hAnsi="Arial" w:cs="Arial"/>
          <w:color w:val="000000"/>
          <w:sz w:val="18"/>
          <w:szCs w:val="18"/>
        </w:rPr>
        <w:t>, principalmente as gestantes.</w:t>
      </w:r>
      <w:r w:rsidR="00423431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8D4A00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</w:t>
      </w:r>
    </w:p>
    <w:p w14:paraId="084F31E1" w14:textId="67CB7561" w:rsidR="0033214C" w:rsidRPr="00E35C7B" w:rsidRDefault="00C50674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Em 90% dos casos, </w:t>
      </w:r>
      <w:r w:rsidR="00BF7731">
        <w:rPr>
          <w:rFonts w:ascii="Arial" w:eastAsia="Arial" w:hAnsi="Arial" w:cs="Arial"/>
          <w:color w:val="000000"/>
          <w:sz w:val="18"/>
          <w:szCs w:val="18"/>
        </w:rPr>
        <w:t>esta doença se manifesta de forma assintomática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durante a gestação,</w:t>
      </w:r>
      <w:r w:rsidR="003649CD">
        <w:rPr>
          <w:rFonts w:ascii="Arial" w:eastAsia="Arial" w:hAnsi="Arial" w:cs="Arial"/>
          <w:color w:val="000000"/>
          <w:sz w:val="18"/>
          <w:szCs w:val="18"/>
        </w:rPr>
        <w:t xml:space="preserve"> e pode ocasionar na transmissão transplacentária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FB588B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</w:p>
    <w:p w14:paraId="0C44859C" w14:textId="08E50A9D" w:rsidR="00BF7731" w:rsidRPr="00423431" w:rsidRDefault="003649CD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>A toxoplasmose quando passada para o feto, é denominada de congênita</w:t>
      </w:r>
      <w:r w:rsidR="00A569C1">
        <w:rPr>
          <w:rFonts w:ascii="Arial" w:eastAsia="Arial" w:hAnsi="Arial" w:cs="Arial"/>
          <w:color w:val="000000"/>
          <w:sz w:val="18"/>
          <w:szCs w:val="18"/>
        </w:rPr>
        <w:t xml:space="preserve"> e a gravidade da infecção está relacionada ao trimestre gestacional em que a mãe teve contato com o protozoário.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A569C1">
        <w:rPr>
          <w:rFonts w:ascii="Arial" w:eastAsia="Arial" w:hAnsi="Arial" w:cs="Arial"/>
          <w:color w:val="000000"/>
          <w:sz w:val="18"/>
          <w:szCs w:val="18"/>
        </w:rPr>
        <w:t>A manifestação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mais </w:t>
      </w:r>
      <w:r w:rsidR="002507DD">
        <w:rPr>
          <w:rFonts w:ascii="Arial" w:eastAsia="Arial" w:hAnsi="Arial" w:cs="Arial"/>
          <w:color w:val="000000"/>
          <w:sz w:val="18"/>
          <w:szCs w:val="18"/>
        </w:rPr>
        <w:t>comum</w:t>
      </w:r>
      <w:r w:rsidR="00A569C1">
        <w:rPr>
          <w:rFonts w:ascii="Arial" w:eastAsia="Arial" w:hAnsi="Arial" w:cs="Arial"/>
          <w:color w:val="000000"/>
          <w:sz w:val="18"/>
          <w:szCs w:val="18"/>
        </w:rPr>
        <w:t xml:space="preserve"> no bebê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é o comprometimento da visão</w:t>
      </w:r>
      <w:r w:rsidR="00E35C7B">
        <w:rPr>
          <w:rFonts w:ascii="Arial" w:eastAsia="Arial" w:hAnsi="Arial" w:cs="Arial"/>
          <w:color w:val="000000"/>
          <w:sz w:val="18"/>
          <w:szCs w:val="18"/>
        </w:rPr>
        <w:t>. O</w:t>
      </w:r>
      <w:r w:rsidR="00A569C1">
        <w:rPr>
          <w:rFonts w:ascii="Arial" w:eastAsia="Arial" w:hAnsi="Arial" w:cs="Arial"/>
          <w:color w:val="000000"/>
          <w:sz w:val="18"/>
          <w:szCs w:val="18"/>
        </w:rPr>
        <w:t>utras manifestações como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 coriorretinite, hidrocefalia, perda auditiva</w:t>
      </w:r>
      <w:r w:rsidR="0033214C">
        <w:rPr>
          <w:rFonts w:ascii="Arial" w:eastAsia="Arial" w:hAnsi="Arial" w:cs="Arial"/>
          <w:color w:val="000000"/>
          <w:sz w:val="18"/>
          <w:szCs w:val="18"/>
        </w:rPr>
        <w:t>, retardo mental e calcificação intracerebral</w:t>
      </w:r>
      <w:r w:rsidR="00A569C1">
        <w:rPr>
          <w:rFonts w:ascii="Arial" w:eastAsia="Arial" w:hAnsi="Arial" w:cs="Arial"/>
          <w:color w:val="000000"/>
          <w:sz w:val="18"/>
          <w:szCs w:val="18"/>
        </w:rPr>
        <w:t xml:space="preserve"> também podem ocorrer</w:t>
      </w:r>
      <w:r w:rsidR="0033214C">
        <w:rPr>
          <w:rFonts w:ascii="Arial" w:eastAsia="Arial" w:hAnsi="Arial" w:cs="Arial"/>
          <w:color w:val="000000"/>
          <w:sz w:val="18"/>
          <w:szCs w:val="18"/>
        </w:rPr>
        <w:t>.</w:t>
      </w:r>
      <w:r w:rsidR="00FB588B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 w:rsidR="00423431">
        <w:rPr>
          <w:rFonts w:ascii="Arial" w:eastAsia="Arial" w:hAnsi="Arial" w:cs="Arial"/>
          <w:color w:val="000000"/>
          <w:sz w:val="18"/>
          <w:szCs w:val="18"/>
          <w:vertAlign w:val="superscript"/>
        </w:rPr>
        <w:t>,1</w:t>
      </w:r>
    </w:p>
    <w:p w14:paraId="09FC4519" w14:textId="65389B70" w:rsidR="00C50674" w:rsidRDefault="005C5C01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É </w:t>
      </w:r>
      <w:r w:rsidR="00C14ACC"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o gato doméstico (</w:t>
      </w:r>
      <w:proofErr w:type="spellStart"/>
      <w:r w:rsidRPr="00A569C1">
        <w:rPr>
          <w:rFonts w:ascii="Arial" w:eastAsia="Arial" w:hAnsi="Arial" w:cs="Arial"/>
          <w:i/>
          <w:iCs/>
          <w:color w:val="000000"/>
          <w:sz w:val="18"/>
          <w:szCs w:val="18"/>
        </w:rPr>
        <w:t>Felis</w:t>
      </w:r>
      <w:proofErr w:type="spellEnd"/>
      <w:r w:rsidRPr="00A569C1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569C1">
        <w:rPr>
          <w:rFonts w:ascii="Arial" w:eastAsia="Arial" w:hAnsi="Arial" w:cs="Arial"/>
          <w:i/>
          <w:iCs/>
          <w:color w:val="000000"/>
          <w:sz w:val="18"/>
          <w:szCs w:val="18"/>
        </w:rPr>
        <w:t>catus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)</w:t>
      </w:r>
      <w:r w:rsidR="00C14ACC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hospedeiro </w:t>
      </w:r>
      <w:r w:rsidR="000E1181">
        <w:rPr>
          <w:rFonts w:ascii="Arial" w:eastAsia="Arial" w:hAnsi="Arial" w:cs="Arial"/>
          <w:color w:val="000000"/>
          <w:sz w:val="18"/>
          <w:szCs w:val="18"/>
        </w:rPr>
        <w:t>definitivo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 </w:t>
      </w:r>
      <w:r w:rsidRPr="00A569C1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Toxoplasma </w:t>
      </w:r>
      <w:proofErr w:type="spellStart"/>
      <w:r w:rsidRPr="00A569C1">
        <w:rPr>
          <w:rFonts w:ascii="Arial" w:eastAsia="Arial" w:hAnsi="Arial" w:cs="Arial"/>
          <w:i/>
          <w:iCs/>
          <w:color w:val="000000"/>
          <w:sz w:val="18"/>
          <w:szCs w:val="18"/>
        </w:rPr>
        <w:t>gondii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que </w:t>
      </w:r>
      <w:r w:rsidR="00C14ACC"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z w:val="18"/>
          <w:szCs w:val="18"/>
        </w:rPr>
        <w:t>ciclo reprodutivo do</w:t>
      </w:r>
      <w:r w:rsidR="00C14ACC">
        <w:rPr>
          <w:rFonts w:ascii="Arial" w:eastAsia="Arial" w:hAnsi="Arial" w:cs="Arial"/>
          <w:color w:val="000000"/>
          <w:sz w:val="18"/>
          <w:szCs w:val="18"/>
        </w:rPr>
        <w:t xml:space="preserve"> protozoário ocorre</w:t>
      </w:r>
      <w:r w:rsidR="002507DD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qual elimina </w:t>
      </w:r>
      <w:r w:rsidR="00DC7119">
        <w:rPr>
          <w:rFonts w:ascii="Arial" w:eastAsia="Arial" w:hAnsi="Arial" w:cs="Arial"/>
          <w:color w:val="000000"/>
          <w:sz w:val="18"/>
          <w:szCs w:val="18"/>
        </w:rPr>
        <w:t>seus oocistos esporulados por meio de suas fezes que quando eliminadas no ambiente, acidentalmente contamina vegetais, carnes, frutas e leite.</w:t>
      </w:r>
      <w:r w:rsidR="00FB588B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</w:p>
    <w:p w14:paraId="7579CCFD" w14:textId="5099DD9E" w:rsidR="00FB588B" w:rsidRDefault="00DC7119" w:rsidP="00134535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8D4A00">
        <w:rPr>
          <w:rFonts w:ascii="Arial" w:eastAsia="Arial" w:hAnsi="Arial" w:cs="Arial"/>
          <w:color w:val="000000"/>
          <w:sz w:val="18"/>
          <w:szCs w:val="18"/>
        </w:rPr>
        <w:t>O tratamento da toxoplasmose gestacional não se mostra eficaz para impedir a transmissão transplacentária para o feto</w:t>
      </w:r>
      <w:r w:rsidR="00E35C7B">
        <w:rPr>
          <w:rFonts w:ascii="Arial" w:eastAsia="Arial" w:hAnsi="Arial" w:cs="Arial"/>
          <w:color w:val="000000"/>
          <w:sz w:val="18"/>
          <w:szCs w:val="18"/>
        </w:rPr>
        <w:t>. P</w:t>
      </w:r>
      <w:r w:rsidRPr="008D4A00">
        <w:rPr>
          <w:rFonts w:ascii="Arial" w:eastAsia="Arial" w:hAnsi="Arial" w:cs="Arial"/>
          <w:color w:val="000000"/>
          <w:sz w:val="18"/>
          <w:szCs w:val="18"/>
        </w:rPr>
        <w:t>ortanto a melhor maneira de evitar os casos relacionados a toxoplasmose congênita é acompanhar estas gestantes e fornecer orientação referente as formas de se prevenirem da doença.</w:t>
      </w:r>
      <w:r w:rsidR="008D4A00" w:rsidRPr="008D4A00">
        <w:rPr>
          <w:rFonts w:ascii="Arial" w:eastAsia="Arial" w:hAnsi="Arial" w:cs="Arial"/>
          <w:color w:val="000000"/>
          <w:sz w:val="18"/>
          <w:szCs w:val="18"/>
        </w:rPr>
        <w:t xml:space="preserve"> Ademais, o tratamento da toxoplasmose gestacional não se mostra eficaz para impedir a transmissão. </w:t>
      </w:r>
      <w:r w:rsidR="00FB588B" w:rsidRPr="008D4A00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</w:p>
    <w:p w14:paraId="185FFEBC" w14:textId="14149A8D" w:rsidR="006A4B31" w:rsidRPr="00511A18" w:rsidRDefault="008D4A00" w:rsidP="00134535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8D4A00">
        <w:rPr>
          <w:rFonts w:ascii="Arial" w:eastAsia="Arial" w:hAnsi="Arial" w:cs="Arial"/>
          <w:color w:val="000000"/>
          <w:sz w:val="18"/>
          <w:szCs w:val="18"/>
        </w:rPr>
        <w:t xml:space="preserve">Assim, perante o que foi apresentado anteriormente, da importância de evitar a transmissão da Toxoplasmose gestacional e congênita, o presente estudo tem como propósito identificar as condutas definidas para a </w:t>
      </w:r>
      <w:r w:rsidRPr="008D4A00">
        <w:rPr>
          <w:rFonts w:ascii="Arial" w:eastAsia="Arial" w:hAnsi="Arial" w:cs="Arial"/>
          <w:sz w:val="18"/>
          <w:szCs w:val="18"/>
        </w:rPr>
        <w:t xml:space="preserve">prevenção e </w:t>
      </w:r>
      <w:r w:rsidRPr="008D4A00">
        <w:rPr>
          <w:rFonts w:ascii="Arial" w:hAnsi="Arial" w:cs="Arial"/>
          <w:sz w:val="18"/>
          <w:szCs w:val="18"/>
        </w:rPr>
        <w:t xml:space="preserve">o </w:t>
      </w:r>
      <w:r w:rsidRPr="008D4A00">
        <w:rPr>
          <w:rFonts w:ascii="Arial" w:eastAsia="Arial" w:hAnsi="Arial" w:cs="Arial"/>
          <w:sz w:val="18"/>
          <w:szCs w:val="18"/>
        </w:rPr>
        <w:t>controle da toxoplasmose</w:t>
      </w:r>
      <w:r w:rsidRPr="008D4A00">
        <w:rPr>
          <w:rFonts w:ascii="Arial" w:eastAsia="Arial" w:hAnsi="Arial" w:cs="Arial"/>
          <w:color w:val="000000"/>
          <w:sz w:val="18"/>
          <w:szCs w:val="18"/>
        </w:rPr>
        <w:t xml:space="preserve"> através de uma revisão narrativa da literatura.</w:t>
      </w:r>
    </w:p>
    <w:p w14:paraId="5FF18F4F" w14:textId="77777777" w:rsidR="006B4FCE" w:rsidRDefault="002340F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52706AB0" w14:textId="6DFFC8E4" w:rsidR="006A4B31" w:rsidRPr="00AE1CCC" w:rsidRDefault="00AE1CCC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 w:rsidRPr="00AE1CCC">
        <w:rPr>
          <w:rFonts w:ascii="Arial" w:hAnsi="Arial" w:cs="Arial"/>
          <w:sz w:val="18"/>
          <w:szCs w:val="18"/>
        </w:rPr>
        <w:t>Trata-se de uma revisão narrativa da</w:t>
      </w:r>
      <w:r w:rsidR="006A4B31" w:rsidRPr="00AE1CCC">
        <w:rPr>
          <w:rFonts w:ascii="Arial" w:eastAsia="Arial" w:hAnsi="Arial" w:cs="Arial"/>
          <w:bCs/>
          <w:color w:val="000000"/>
          <w:sz w:val="18"/>
          <w:szCs w:val="18"/>
        </w:rPr>
        <w:t xml:space="preserve"> literatura</w:t>
      </w:r>
      <w:r w:rsidR="00E35C7B">
        <w:rPr>
          <w:rFonts w:ascii="Arial" w:eastAsia="Arial" w:hAnsi="Arial" w:cs="Arial"/>
          <w:bCs/>
          <w:color w:val="000000"/>
          <w:sz w:val="18"/>
          <w:szCs w:val="18"/>
        </w:rPr>
        <w:t>.</w:t>
      </w:r>
      <w:r w:rsidRPr="00AE1CCC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E35C7B">
        <w:rPr>
          <w:rFonts w:ascii="Arial" w:eastAsia="Arial" w:hAnsi="Arial" w:cs="Arial"/>
          <w:bCs/>
          <w:color w:val="000000"/>
          <w:sz w:val="18"/>
          <w:szCs w:val="18"/>
        </w:rPr>
        <w:t>P</w:t>
      </w:r>
      <w:r w:rsidRPr="00AE1CCC">
        <w:rPr>
          <w:rFonts w:ascii="Arial" w:eastAsia="Arial" w:hAnsi="Arial" w:cs="Arial"/>
          <w:bCs/>
          <w:color w:val="000000"/>
          <w:sz w:val="18"/>
          <w:szCs w:val="18"/>
        </w:rPr>
        <w:t>ara elaboração do estudo</w:t>
      </w:r>
      <w:r w:rsidR="006A4B31" w:rsidRPr="00AE1CCC">
        <w:rPr>
          <w:rFonts w:ascii="Arial" w:eastAsia="Arial" w:hAnsi="Arial" w:cs="Arial"/>
          <w:bCs/>
          <w:color w:val="000000"/>
          <w:sz w:val="18"/>
          <w:szCs w:val="18"/>
        </w:rPr>
        <w:t xml:space="preserve"> foram utilizados artigos científicos, relato de caso e revisões bibliográficas sistemáticas sobre o tema, </w:t>
      </w:r>
      <w:r w:rsidRPr="00AE1CCC">
        <w:rPr>
          <w:rFonts w:ascii="Arial" w:eastAsia="Arial" w:hAnsi="Arial" w:cs="Arial"/>
          <w:bCs/>
          <w:color w:val="000000"/>
          <w:sz w:val="18"/>
          <w:szCs w:val="18"/>
        </w:rPr>
        <w:t>identificados</w:t>
      </w:r>
      <w:r w:rsidR="006A4B31" w:rsidRPr="00AE1CCC">
        <w:rPr>
          <w:rFonts w:ascii="Arial" w:eastAsia="Arial" w:hAnsi="Arial" w:cs="Arial"/>
          <w:bCs/>
          <w:color w:val="000000"/>
          <w:sz w:val="18"/>
          <w:szCs w:val="18"/>
        </w:rPr>
        <w:t xml:space="preserve"> em plataformas de pesquisa acadêmicas como o Google Acadêmico, Scielo e </w:t>
      </w:r>
      <w:proofErr w:type="spellStart"/>
      <w:r w:rsidR="006A4B31" w:rsidRPr="00AE1CCC">
        <w:rPr>
          <w:rFonts w:ascii="Arial" w:eastAsia="Arial" w:hAnsi="Arial" w:cs="Arial"/>
          <w:bCs/>
          <w:color w:val="000000"/>
          <w:sz w:val="18"/>
          <w:szCs w:val="18"/>
        </w:rPr>
        <w:t>Pubvet</w:t>
      </w:r>
      <w:proofErr w:type="spellEnd"/>
      <w:r w:rsidR="006A4B31" w:rsidRPr="00AE1CCC">
        <w:rPr>
          <w:rFonts w:ascii="Arial" w:eastAsia="Arial" w:hAnsi="Arial" w:cs="Arial"/>
          <w:bCs/>
          <w:color w:val="000000"/>
          <w:sz w:val="18"/>
          <w:szCs w:val="18"/>
        </w:rPr>
        <w:t>.</w:t>
      </w:r>
    </w:p>
    <w:p w14:paraId="0274BEEC" w14:textId="77777777" w:rsidR="006B4FCE" w:rsidRDefault="002340F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368CF3E9" w14:textId="27932360" w:rsidR="002507DD" w:rsidRDefault="00EA6B28" w:rsidP="00EA6B28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 xml:space="preserve">A toxoplasmose é a protozoonose causada pelo microrganismo cosmopolita </w:t>
      </w:r>
      <w:r w:rsidR="00BA6EAB"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z w:val="18"/>
          <w:szCs w:val="18"/>
        </w:rPr>
        <w:t xml:space="preserve">parasita intracelular obrigatório </w:t>
      </w:r>
      <w:r w:rsidRPr="007324B9">
        <w:rPr>
          <w:rFonts w:ascii="Arial" w:eastAsia="Arial" w:hAnsi="Arial" w:cs="Arial"/>
          <w:i/>
          <w:iCs/>
          <w:sz w:val="18"/>
          <w:szCs w:val="18"/>
        </w:rPr>
        <w:t>Toxoplasma gondii</w:t>
      </w:r>
      <w:r w:rsidR="00BA6EAB">
        <w:rPr>
          <w:rFonts w:ascii="Arial" w:eastAsia="Arial" w:hAnsi="Arial" w:cs="Arial"/>
          <w:sz w:val="18"/>
          <w:szCs w:val="18"/>
        </w:rPr>
        <w:t xml:space="preserve"> que pertence a subclasse dos coccídios, e fazem parte da </w:t>
      </w:r>
      <w:r w:rsidR="00E35C7B">
        <w:rPr>
          <w:rFonts w:ascii="Arial" w:eastAsia="Arial" w:hAnsi="Arial" w:cs="Arial"/>
          <w:sz w:val="18"/>
          <w:szCs w:val="18"/>
        </w:rPr>
        <w:t>f</w:t>
      </w:r>
      <w:r w:rsidR="00BA6EAB">
        <w:rPr>
          <w:rFonts w:ascii="Arial" w:eastAsia="Arial" w:hAnsi="Arial" w:cs="Arial"/>
          <w:sz w:val="18"/>
          <w:szCs w:val="18"/>
        </w:rPr>
        <w:t>amília</w:t>
      </w:r>
      <w:r w:rsidR="00E35C7B">
        <w:rPr>
          <w:rFonts w:ascii="Arial" w:eastAsia="Arial" w:hAnsi="Arial" w:cs="Arial"/>
          <w:sz w:val="18"/>
          <w:szCs w:val="18"/>
        </w:rPr>
        <w:t xml:space="preserve"> </w:t>
      </w:r>
      <w:r w:rsidR="00E35C7B" w:rsidRPr="00E35C7B">
        <w:rPr>
          <w:rFonts w:ascii="Arial" w:eastAsia="Arial" w:hAnsi="Arial" w:cs="Arial"/>
          <w:sz w:val="18"/>
          <w:szCs w:val="18"/>
        </w:rPr>
        <w:t>Sarcocystidae.</w:t>
      </w:r>
      <w:r w:rsidR="00E35C7B">
        <w:rPr>
          <w:rFonts w:ascii="Arial" w:eastAsia="Arial" w:hAnsi="Arial" w:cs="Arial"/>
          <w:sz w:val="18"/>
          <w:szCs w:val="18"/>
        </w:rPr>
        <w:t xml:space="preserve"> </w:t>
      </w:r>
      <w:r w:rsidR="00BA6EAB">
        <w:rPr>
          <w:rFonts w:ascii="Arial" w:eastAsia="Arial" w:hAnsi="Arial" w:cs="Arial"/>
          <w:sz w:val="18"/>
          <w:szCs w:val="18"/>
        </w:rPr>
        <w:t>Seu ciclo</w:t>
      </w:r>
      <w:r w:rsidR="00E439D5">
        <w:rPr>
          <w:rFonts w:ascii="Arial" w:eastAsia="Arial" w:hAnsi="Arial" w:cs="Arial"/>
          <w:sz w:val="18"/>
          <w:szCs w:val="18"/>
        </w:rPr>
        <w:t xml:space="preserve"> de vida é heteroxênico e</w:t>
      </w:r>
      <w:r w:rsidR="00BA6EAB">
        <w:rPr>
          <w:rFonts w:ascii="Arial" w:eastAsia="Arial" w:hAnsi="Arial" w:cs="Arial"/>
          <w:sz w:val="18"/>
          <w:szCs w:val="18"/>
        </w:rPr>
        <w:t xml:space="preserve"> ocorre </w:t>
      </w:r>
      <w:r w:rsidR="00E439D5">
        <w:rPr>
          <w:rFonts w:ascii="Arial" w:eastAsia="Arial" w:hAnsi="Arial" w:cs="Arial"/>
          <w:sz w:val="18"/>
          <w:szCs w:val="18"/>
        </w:rPr>
        <w:t>em</w:t>
      </w:r>
      <w:r w:rsidR="00BA6EAB">
        <w:rPr>
          <w:rFonts w:ascii="Arial" w:eastAsia="Arial" w:hAnsi="Arial" w:cs="Arial"/>
          <w:sz w:val="18"/>
          <w:szCs w:val="18"/>
        </w:rPr>
        <w:t xml:space="preserve"> duas diferentes fases: o ciclo extra intestinal assexuado e o ciclo </w:t>
      </w:r>
      <w:proofErr w:type="spellStart"/>
      <w:r w:rsidR="00BA6EAB">
        <w:rPr>
          <w:rFonts w:ascii="Arial" w:eastAsia="Arial" w:hAnsi="Arial" w:cs="Arial"/>
          <w:sz w:val="18"/>
          <w:szCs w:val="18"/>
        </w:rPr>
        <w:t>enteroepitelial</w:t>
      </w:r>
      <w:proofErr w:type="spellEnd"/>
      <w:r w:rsidR="00BA6EAB">
        <w:rPr>
          <w:rFonts w:ascii="Arial" w:eastAsia="Arial" w:hAnsi="Arial" w:cs="Arial"/>
          <w:sz w:val="18"/>
          <w:szCs w:val="18"/>
        </w:rPr>
        <w:t xml:space="preserve"> sexuado</w:t>
      </w:r>
      <w:r w:rsidR="00401F89">
        <w:rPr>
          <w:rFonts w:ascii="Arial" w:eastAsia="Arial" w:hAnsi="Arial" w:cs="Arial"/>
          <w:sz w:val="18"/>
          <w:szCs w:val="18"/>
        </w:rPr>
        <w:t xml:space="preserve"> </w:t>
      </w:r>
      <w:r w:rsidR="00F42821">
        <w:rPr>
          <w:rFonts w:ascii="Arial" w:eastAsia="Arial" w:hAnsi="Arial" w:cs="Arial"/>
          <w:sz w:val="18"/>
          <w:szCs w:val="18"/>
        </w:rPr>
        <w:t>(Fig.1)</w:t>
      </w:r>
      <w:r w:rsidR="00E439D5">
        <w:rPr>
          <w:rFonts w:ascii="Arial" w:eastAsia="Arial" w:hAnsi="Arial" w:cs="Arial"/>
          <w:sz w:val="18"/>
          <w:szCs w:val="18"/>
        </w:rPr>
        <w:t>.</w:t>
      </w:r>
      <w:r w:rsidR="00FB588B">
        <w:rPr>
          <w:rFonts w:ascii="Arial" w:eastAsia="Arial" w:hAnsi="Arial" w:cs="Arial"/>
          <w:sz w:val="18"/>
          <w:szCs w:val="18"/>
          <w:vertAlign w:val="superscript"/>
        </w:rPr>
        <w:t>4</w:t>
      </w:r>
    </w:p>
    <w:p w14:paraId="1E04CE80" w14:textId="5C5C3474" w:rsidR="002507DD" w:rsidRDefault="009A6CC9" w:rsidP="00517735">
      <w:pPr>
        <w:spacing w:after="40"/>
        <w:jc w:val="center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noProof/>
          <w:sz w:val="18"/>
          <w:szCs w:val="18"/>
          <w:vertAlign w:val="superscript"/>
        </w:rPr>
        <w:drawing>
          <wp:inline distT="0" distB="0" distL="0" distR="0" wp14:anchorId="1623CAF7" wp14:editId="3C50935E">
            <wp:extent cx="1879600" cy="1879600"/>
            <wp:effectExtent l="0" t="0" r="635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963" cy="1881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7F4AB6" w14:textId="4D2180B3" w:rsidR="00517735" w:rsidRPr="00FB588B" w:rsidRDefault="002D14F1" w:rsidP="00517735">
      <w:pPr>
        <w:spacing w:after="40"/>
        <w:jc w:val="center"/>
        <w:rPr>
          <w:rFonts w:ascii="Arial" w:eastAsia="Arial" w:hAnsi="Arial" w:cs="Arial"/>
          <w:sz w:val="18"/>
          <w:szCs w:val="18"/>
          <w:vertAlign w:val="superscript"/>
        </w:rPr>
      </w:pPr>
      <w:r w:rsidRPr="00F37ECC">
        <w:rPr>
          <w:rFonts w:ascii="Arial" w:eastAsia="Arial" w:hAnsi="Arial" w:cs="Arial"/>
          <w:b/>
          <w:bCs/>
          <w:sz w:val="18"/>
          <w:szCs w:val="18"/>
        </w:rPr>
        <w:t>Figura 1: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330311">
        <w:rPr>
          <w:rFonts w:ascii="Arial" w:eastAsia="Arial" w:hAnsi="Arial" w:cs="Arial"/>
          <w:sz w:val="18"/>
          <w:szCs w:val="18"/>
        </w:rPr>
        <w:t xml:space="preserve">Esquematização do ciclo biológico do protozoário </w:t>
      </w:r>
      <w:r w:rsidR="00330311" w:rsidRPr="00C977BF">
        <w:rPr>
          <w:rFonts w:ascii="Arial" w:eastAsia="Arial" w:hAnsi="Arial" w:cs="Arial"/>
          <w:i/>
          <w:iCs/>
          <w:sz w:val="18"/>
          <w:szCs w:val="18"/>
        </w:rPr>
        <w:t xml:space="preserve">Toxoplasma </w:t>
      </w:r>
      <w:proofErr w:type="spellStart"/>
      <w:r w:rsidR="00330311" w:rsidRPr="00C977BF">
        <w:rPr>
          <w:rFonts w:ascii="Arial" w:eastAsia="Arial" w:hAnsi="Arial" w:cs="Arial"/>
          <w:i/>
          <w:iCs/>
          <w:sz w:val="18"/>
          <w:szCs w:val="18"/>
        </w:rPr>
        <w:t>gondii</w:t>
      </w:r>
      <w:proofErr w:type="spellEnd"/>
      <w:r w:rsidR="00C33012">
        <w:rPr>
          <w:rFonts w:ascii="Arial" w:eastAsia="Arial" w:hAnsi="Arial" w:cs="Arial"/>
          <w:sz w:val="18"/>
          <w:szCs w:val="18"/>
        </w:rPr>
        <w:t>.</w:t>
      </w:r>
      <w:r w:rsidR="002340FE">
        <w:rPr>
          <w:rFonts w:ascii="Arial" w:eastAsia="Arial" w:hAnsi="Arial" w:cs="Arial"/>
          <w:sz w:val="18"/>
          <w:szCs w:val="18"/>
        </w:rPr>
        <w:t xml:space="preserve"> </w:t>
      </w:r>
      <w:r w:rsidR="00FB588B">
        <w:rPr>
          <w:rFonts w:ascii="Arial" w:eastAsia="Arial" w:hAnsi="Arial" w:cs="Arial"/>
          <w:sz w:val="18"/>
          <w:szCs w:val="18"/>
          <w:vertAlign w:val="superscript"/>
        </w:rPr>
        <w:t>3</w:t>
      </w:r>
    </w:p>
    <w:p w14:paraId="15AFBD7C" w14:textId="77777777" w:rsidR="00517735" w:rsidRDefault="00517735" w:rsidP="00517735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14:paraId="1AA1AEA9" w14:textId="578B16C7" w:rsidR="00DD4804" w:rsidRDefault="00E439D5" w:rsidP="00EA6B2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Os felídeos </w:t>
      </w:r>
      <w:r w:rsidR="006A7053">
        <w:rPr>
          <w:rFonts w:ascii="Arial" w:eastAsia="Arial" w:hAnsi="Arial" w:cs="Arial"/>
          <w:sz w:val="18"/>
          <w:szCs w:val="18"/>
        </w:rPr>
        <w:t>são os hospedeiros definiti</w:t>
      </w:r>
      <w:r w:rsidR="00C75C69">
        <w:rPr>
          <w:rFonts w:ascii="Arial" w:eastAsia="Arial" w:hAnsi="Arial" w:cs="Arial"/>
          <w:sz w:val="18"/>
          <w:szCs w:val="18"/>
        </w:rPr>
        <w:t xml:space="preserve">vos desta parasitose, </w:t>
      </w:r>
      <w:r w:rsidR="008A3F21">
        <w:rPr>
          <w:rFonts w:ascii="Arial" w:eastAsia="Arial" w:hAnsi="Arial" w:cs="Arial"/>
          <w:sz w:val="18"/>
          <w:szCs w:val="18"/>
        </w:rPr>
        <w:t xml:space="preserve">eles por sua natureza </w:t>
      </w:r>
      <w:r w:rsidR="00FB5CBD">
        <w:rPr>
          <w:rFonts w:ascii="Arial" w:eastAsia="Arial" w:hAnsi="Arial" w:cs="Arial"/>
          <w:sz w:val="18"/>
          <w:szCs w:val="18"/>
        </w:rPr>
        <w:t>se caracterizam como</w:t>
      </w:r>
      <w:r w:rsidR="008A3F21">
        <w:rPr>
          <w:rFonts w:ascii="Arial" w:eastAsia="Arial" w:hAnsi="Arial" w:cs="Arial"/>
          <w:sz w:val="18"/>
          <w:szCs w:val="18"/>
        </w:rPr>
        <w:t xml:space="preserve"> excelentes predadores, </w:t>
      </w:r>
      <w:r w:rsidR="00055A68">
        <w:rPr>
          <w:rFonts w:ascii="Arial" w:eastAsia="Arial" w:hAnsi="Arial" w:cs="Arial"/>
          <w:sz w:val="18"/>
          <w:szCs w:val="18"/>
        </w:rPr>
        <w:t xml:space="preserve">isso os possibilita </w:t>
      </w:r>
      <w:r w:rsidR="00277794">
        <w:rPr>
          <w:rFonts w:ascii="Arial" w:eastAsia="Arial" w:hAnsi="Arial" w:cs="Arial"/>
          <w:sz w:val="18"/>
          <w:szCs w:val="18"/>
        </w:rPr>
        <w:t xml:space="preserve">caçar pequenos roedores e alguns vetores, como baratas e </w:t>
      </w:r>
      <w:r w:rsidR="00097329">
        <w:rPr>
          <w:rFonts w:ascii="Arial" w:eastAsia="Arial" w:hAnsi="Arial" w:cs="Arial"/>
          <w:sz w:val="18"/>
          <w:szCs w:val="18"/>
        </w:rPr>
        <w:t xml:space="preserve">moscas, </w:t>
      </w:r>
      <w:r w:rsidR="006D74B3">
        <w:rPr>
          <w:rFonts w:ascii="Arial" w:eastAsia="Arial" w:hAnsi="Arial" w:cs="Arial"/>
          <w:sz w:val="18"/>
          <w:szCs w:val="18"/>
        </w:rPr>
        <w:t xml:space="preserve">considerados hospedeiros intermediários, </w:t>
      </w:r>
      <w:r w:rsidR="00097329">
        <w:rPr>
          <w:rFonts w:ascii="Arial" w:eastAsia="Arial" w:hAnsi="Arial" w:cs="Arial"/>
          <w:sz w:val="18"/>
          <w:szCs w:val="18"/>
        </w:rPr>
        <w:t xml:space="preserve">que ingerem os </w:t>
      </w:r>
      <w:r w:rsidR="00493DE2">
        <w:rPr>
          <w:rFonts w:ascii="Arial" w:eastAsia="Arial" w:hAnsi="Arial" w:cs="Arial"/>
          <w:sz w:val="18"/>
          <w:szCs w:val="18"/>
        </w:rPr>
        <w:t>excrementos de</w:t>
      </w:r>
      <w:r w:rsidR="0007106B">
        <w:rPr>
          <w:rFonts w:ascii="Arial" w:eastAsia="Arial" w:hAnsi="Arial" w:cs="Arial"/>
          <w:sz w:val="18"/>
          <w:szCs w:val="18"/>
        </w:rPr>
        <w:t xml:space="preserve"> diversos</w:t>
      </w:r>
      <w:r w:rsidR="00493DE2">
        <w:rPr>
          <w:rFonts w:ascii="Arial" w:eastAsia="Arial" w:hAnsi="Arial" w:cs="Arial"/>
          <w:sz w:val="18"/>
          <w:szCs w:val="18"/>
        </w:rPr>
        <w:t xml:space="preserve"> mamíferos</w:t>
      </w:r>
      <w:r w:rsidR="006D74B3">
        <w:rPr>
          <w:rFonts w:ascii="Arial" w:eastAsia="Arial" w:hAnsi="Arial" w:cs="Arial"/>
          <w:sz w:val="18"/>
          <w:szCs w:val="18"/>
        </w:rPr>
        <w:t xml:space="preserve"> contaminados com </w:t>
      </w:r>
      <w:r w:rsidR="00B754BB">
        <w:rPr>
          <w:rFonts w:ascii="Arial" w:eastAsia="Arial" w:hAnsi="Arial" w:cs="Arial"/>
          <w:sz w:val="18"/>
          <w:szCs w:val="18"/>
        </w:rPr>
        <w:t>oocistos imaturos</w:t>
      </w:r>
      <w:r w:rsidR="005B441D">
        <w:rPr>
          <w:rFonts w:ascii="Arial" w:eastAsia="Arial" w:hAnsi="Arial" w:cs="Arial"/>
          <w:sz w:val="18"/>
          <w:szCs w:val="18"/>
        </w:rPr>
        <w:t xml:space="preserve">. </w:t>
      </w:r>
      <w:r w:rsidR="00967F15" w:rsidRPr="00CB7097">
        <w:rPr>
          <w:rFonts w:ascii="Arial" w:eastAsia="Arial" w:hAnsi="Arial" w:cs="Arial"/>
          <w:sz w:val="18"/>
          <w:szCs w:val="18"/>
          <w:vertAlign w:val="superscript"/>
        </w:rPr>
        <w:t>4</w:t>
      </w:r>
    </w:p>
    <w:p w14:paraId="5738B294" w14:textId="2790EAF3" w:rsidR="00A36E1D" w:rsidRDefault="005B441D" w:rsidP="00EA6B2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É com a ingestão dest</w:t>
      </w:r>
      <w:r w:rsidR="00DD319C">
        <w:rPr>
          <w:rFonts w:ascii="Arial" w:eastAsia="Arial" w:hAnsi="Arial" w:cs="Arial"/>
          <w:sz w:val="18"/>
          <w:szCs w:val="18"/>
        </w:rPr>
        <w:t xml:space="preserve">es oocistos imaturos que ocorre a </w:t>
      </w:r>
      <w:r w:rsidR="002B7150">
        <w:rPr>
          <w:rFonts w:ascii="Arial" w:eastAsia="Arial" w:hAnsi="Arial" w:cs="Arial"/>
          <w:sz w:val="18"/>
          <w:szCs w:val="18"/>
        </w:rPr>
        <w:t xml:space="preserve">reprodução sexuada </w:t>
      </w:r>
      <w:r w:rsidR="00A1567F">
        <w:rPr>
          <w:rFonts w:ascii="Arial" w:eastAsia="Arial" w:hAnsi="Arial" w:cs="Arial"/>
          <w:sz w:val="18"/>
          <w:szCs w:val="18"/>
        </w:rPr>
        <w:t>no organismo do hospedeiro definitivo</w:t>
      </w:r>
      <w:r w:rsidR="00DD4804">
        <w:rPr>
          <w:rFonts w:ascii="Arial" w:eastAsia="Arial" w:hAnsi="Arial" w:cs="Arial"/>
          <w:sz w:val="18"/>
          <w:szCs w:val="18"/>
        </w:rPr>
        <w:t>, os felídeos</w:t>
      </w:r>
      <w:r w:rsidR="00954F16">
        <w:rPr>
          <w:rFonts w:ascii="Arial" w:eastAsia="Arial" w:hAnsi="Arial" w:cs="Arial"/>
          <w:sz w:val="18"/>
          <w:szCs w:val="18"/>
        </w:rPr>
        <w:t xml:space="preserve">. </w:t>
      </w:r>
      <w:r w:rsidR="000936AC">
        <w:rPr>
          <w:rFonts w:ascii="Arial" w:eastAsia="Arial" w:hAnsi="Arial" w:cs="Arial"/>
          <w:sz w:val="18"/>
          <w:szCs w:val="18"/>
        </w:rPr>
        <w:t xml:space="preserve">O felino quando </w:t>
      </w:r>
      <w:r w:rsidR="008B2DD9">
        <w:rPr>
          <w:rFonts w:ascii="Arial" w:eastAsia="Arial" w:hAnsi="Arial" w:cs="Arial"/>
          <w:sz w:val="18"/>
          <w:szCs w:val="18"/>
        </w:rPr>
        <w:t>se in</w:t>
      </w:r>
      <w:r w:rsidR="00F14515">
        <w:rPr>
          <w:rFonts w:ascii="Arial" w:eastAsia="Arial" w:hAnsi="Arial" w:cs="Arial"/>
          <w:sz w:val="18"/>
          <w:szCs w:val="18"/>
        </w:rPr>
        <w:t xml:space="preserve">fecta, </w:t>
      </w:r>
      <w:r w:rsidR="008E4D54">
        <w:rPr>
          <w:rFonts w:ascii="Arial" w:eastAsia="Arial" w:hAnsi="Arial" w:cs="Arial"/>
          <w:sz w:val="18"/>
          <w:szCs w:val="18"/>
        </w:rPr>
        <w:t xml:space="preserve">paralisa </w:t>
      </w:r>
      <w:r w:rsidR="00F14515">
        <w:rPr>
          <w:rFonts w:ascii="Arial" w:eastAsia="Arial" w:hAnsi="Arial" w:cs="Arial"/>
          <w:sz w:val="18"/>
          <w:szCs w:val="18"/>
        </w:rPr>
        <w:t xml:space="preserve">o </w:t>
      </w:r>
      <w:r w:rsidR="000E6CA0">
        <w:rPr>
          <w:rFonts w:ascii="Arial" w:eastAsia="Arial" w:hAnsi="Arial" w:cs="Arial"/>
          <w:sz w:val="18"/>
          <w:szCs w:val="18"/>
        </w:rPr>
        <w:t xml:space="preserve">parasita no seu trato intestinal, </w:t>
      </w:r>
      <w:r w:rsidR="00C744DC">
        <w:rPr>
          <w:rFonts w:ascii="Arial" w:eastAsia="Arial" w:hAnsi="Arial" w:cs="Arial"/>
          <w:sz w:val="18"/>
          <w:szCs w:val="18"/>
        </w:rPr>
        <w:t xml:space="preserve">e desta forma, </w:t>
      </w:r>
      <w:r w:rsidR="00360787">
        <w:rPr>
          <w:rFonts w:ascii="Arial" w:eastAsia="Arial" w:hAnsi="Arial" w:cs="Arial"/>
          <w:sz w:val="18"/>
          <w:szCs w:val="18"/>
        </w:rPr>
        <w:t xml:space="preserve">quando </w:t>
      </w:r>
      <w:r w:rsidR="006A6770">
        <w:rPr>
          <w:rFonts w:ascii="Arial" w:eastAsia="Arial" w:hAnsi="Arial" w:cs="Arial"/>
          <w:sz w:val="18"/>
          <w:szCs w:val="18"/>
        </w:rPr>
        <w:t>defecam</w:t>
      </w:r>
      <w:r w:rsidR="00360787">
        <w:rPr>
          <w:rFonts w:ascii="Arial" w:eastAsia="Arial" w:hAnsi="Arial" w:cs="Arial"/>
          <w:sz w:val="18"/>
          <w:szCs w:val="18"/>
        </w:rPr>
        <w:t>, liberam milhões d</w:t>
      </w:r>
      <w:r w:rsidR="001B1465">
        <w:rPr>
          <w:rFonts w:ascii="Arial" w:eastAsia="Arial" w:hAnsi="Arial" w:cs="Arial"/>
          <w:sz w:val="18"/>
          <w:szCs w:val="18"/>
        </w:rPr>
        <w:t>esses oocistos</w:t>
      </w:r>
      <w:r w:rsidR="006A6770">
        <w:rPr>
          <w:rFonts w:ascii="Arial" w:eastAsia="Arial" w:hAnsi="Arial" w:cs="Arial"/>
          <w:sz w:val="18"/>
          <w:szCs w:val="18"/>
        </w:rPr>
        <w:t xml:space="preserve"> junto com suas fezes</w:t>
      </w:r>
      <w:r w:rsidR="00F37ECC">
        <w:rPr>
          <w:rFonts w:ascii="Arial" w:eastAsia="Arial" w:hAnsi="Arial" w:cs="Arial"/>
          <w:sz w:val="18"/>
          <w:szCs w:val="18"/>
        </w:rPr>
        <w:t>.</w:t>
      </w:r>
      <w:r w:rsidR="009730B2">
        <w:rPr>
          <w:rFonts w:ascii="Arial" w:eastAsia="Arial" w:hAnsi="Arial" w:cs="Arial"/>
          <w:sz w:val="18"/>
          <w:szCs w:val="18"/>
        </w:rPr>
        <w:t xml:space="preserve"> </w:t>
      </w:r>
      <w:r w:rsidR="00F37ECC">
        <w:rPr>
          <w:rFonts w:ascii="Arial" w:eastAsia="Arial" w:hAnsi="Arial" w:cs="Arial"/>
          <w:sz w:val="18"/>
          <w:szCs w:val="18"/>
        </w:rPr>
        <w:t xml:space="preserve">Que se tornarão </w:t>
      </w:r>
      <w:r w:rsidR="009B6829">
        <w:rPr>
          <w:rFonts w:ascii="Arial" w:eastAsia="Arial" w:hAnsi="Arial" w:cs="Arial"/>
          <w:sz w:val="18"/>
          <w:szCs w:val="18"/>
        </w:rPr>
        <w:t>esporulados</w:t>
      </w:r>
      <w:r w:rsidR="007750EE">
        <w:rPr>
          <w:rFonts w:ascii="Arial" w:eastAsia="Arial" w:hAnsi="Arial" w:cs="Arial"/>
          <w:sz w:val="18"/>
          <w:szCs w:val="18"/>
        </w:rPr>
        <w:t xml:space="preserve"> e contamina</w:t>
      </w:r>
      <w:r w:rsidR="00F37ECC">
        <w:rPr>
          <w:rFonts w:ascii="Arial" w:eastAsia="Arial" w:hAnsi="Arial" w:cs="Arial"/>
          <w:sz w:val="18"/>
          <w:szCs w:val="18"/>
        </w:rPr>
        <w:t>rão</w:t>
      </w:r>
      <w:r w:rsidR="007750EE">
        <w:rPr>
          <w:rFonts w:ascii="Arial" w:eastAsia="Arial" w:hAnsi="Arial" w:cs="Arial"/>
          <w:sz w:val="18"/>
          <w:szCs w:val="18"/>
        </w:rPr>
        <w:t xml:space="preserve"> os hospedeiros </w:t>
      </w:r>
      <w:r w:rsidR="00A36E1D">
        <w:rPr>
          <w:rFonts w:ascii="Arial" w:eastAsia="Arial" w:hAnsi="Arial" w:cs="Arial"/>
          <w:sz w:val="18"/>
          <w:szCs w:val="18"/>
        </w:rPr>
        <w:t>intermediários, que abrigar</w:t>
      </w:r>
      <w:r w:rsidR="00F37ECC">
        <w:rPr>
          <w:rFonts w:ascii="Arial" w:eastAsia="Arial" w:hAnsi="Arial" w:cs="Arial"/>
          <w:sz w:val="18"/>
          <w:szCs w:val="18"/>
        </w:rPr>
        <w:t xml:space="preserve">ão </w:t>
      </w:r>
      <w:r w:rsidR="00A36E1D">
        <w:rPr>
          <w:rFonts w:ascii="Arial" w:eastAsia="Arial" w:hAnsi="Arial" w:cs="Arial"/>
          <w:sz w:val="18"/>
          <w:szCs w:val="18"/>
        </w:rPr>
        <w:t xml:space="preserve">a fase </w:t>
      </w:r>
      <w:r w:rsidR="003C70D1">
        <w:rPr>
          <w:rFonts w:ascii="Arial" w:eastAsia="Arial" w:hAnsi="Arial" w:cs="Arial"/>
          <w:sz w:val="18"/>
          <w:szCs w:val="18"/>
        </w:rPr>
        <w:t>as</w:t>
      </w:r>
      <w:r w:rsidR="00A36E1D">
        <w:rPr>
          <w:rFonts w:ascii="Arial" w:eastAsia="Arial" w:hAnsi="Arial" w:cs="Arial"/>
          <w:sz w:val="18"/>
          <w:szCs w:val="18"/>
        </w:rPr>
        <w:t>sexuada e primo-infecção.</w:t>
      </w:r>
      <w:r w:rsidR="00FB588B">
        <w:rPr>
          <w:rFonts w:ascii="Arial" w:eastAsia="Arial" w:hAnsi="Arial" w:cs="Arial"/>
          <w:sz w:val="18"/>
          <w:szCs w:val="18"/>
          <w:vertAlign w:val="superscript"/>
        </w:rPr>
        <w:t>4</w:t>
      </w:r>
    </w:p>
    <w:p w14:paraId="60BA66A2" w14:textId="6ED2677E" w:rsidR="00A65C22" w:rsidRDefault="00A65C22" w:rsidP="00EA6B2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Os ratos infectados pelos </w:t>
      </w:r>
      <w:r w:rsidR="00227CC9">
        <w:rPr>
          <w:rFonts w:ascii="Arial" w:eastAsia="Arial" w:hAnsi="Arial" w:cs="Arial"/>
          <w:sz w:val="18"/>
          <w:szCs w:val="18"/>
        </w:rPr>
        <w:t xml:space="preserve">oocistos </w:t>
      </w:r>
      <w:r w:rsidR="005D06B8">
        <w:rPr>
          <w:rFonts w:ascii="Arial" w:eastAsia="Arial" w:hAnsi="Arial" w:cs="Arial"/>
          <w:sz w:val="18"/>
          <w:szCs w:val="18"/>
        </w:rPr>
        <w:t xml:space="preserve">esporulados, </w:t>
      </w:r>
      <w:r w:rsidR="00AD6212">
        <w:rPr>
          <w:rFonts w:ascii="Arial" w:eastAsia="Arial" w:hAnsi="Arial" w:cs="Arial"/>
          <w:sz w:val="18"/>
          <w:szCs w:val="18"/>
        </w:rPr>
        <w:t>sofrem uma mutação em seus genes que altera o seu comportamento</w:t>
      </w:r>
      <w:r w:rsidR="00FC5CDF">
        <w:rPr>
          <w:rFonts w:ascii="Arial" w:eastAsia="Arial" w:hAnsi="Arial" w:cs="Arial"/>
          <w:sz w:val="18"/>
          <w:szCs w:val="18"/>
        </w:rPr>
        <w:t xml:space="preserve">, isso os impede de memorizar os predadores, como sentir seu cheiro </w:t>
      </w:r>
      <w:r w:rsidR="00523C3E">
        <w:rPr>
          <w:rFonts w:ascii="Arial" w:eastAsia="Arial" w:hAnsi="Arial" w:cs="Arial"/>
          <w:sz w:val="18"/>
          <w:szCs w:val="18"/>
        </w:rPr>
        <w:t xml:space="preserve">e acaba que perdem o medo dos gatos, desta forma, se tornam presas </w:t>
      </w:r>
      <w:r w:rsidR="00FA2941">
        <w:rPr>
          <w:rFonts w:ascii="Arial" w:eastAsia="Arial" w:hAnsi="Arial" w:cs="Arial"/>
          <w:sz w:val="18"/>
          <w:szCs w:val="18"/>
        </w:rPr>
        <w:t>fáceis</w:t>
      </w:r>
      <w:r w:rsidR="00523C3E">
        <w:rPr>
          <w:rFonts w:ascii="Arial" w:eastAsia="Arial" w:hAnsi="Arial" w:cs="Arial"/>
          <w:sz w:val="18"/>
          <w:szCs w:val="18"/>
        </w:rPr>
        <w:t xml:space="preserve">. </w:t>
      </w:r>
      <w:r w:rsidR="00FB588B">
        <w:rPr>
          <w:rFonts w:ascii="Arial" w:eastAsia="Arial" w:hAnsi="Arial" w:cs="Arial"/>
          <w:sz w:val="18"/>
          <w:szCs w:val="18"/>
          <w:vertAlign w:val="superscript"/>
        </w:rPr>
        <w:t>4</w:t>
      </w:r>
    </w:p>
    <w:p w14:paraId="795FCB87" w14:textId="7DC8BEF1" w:rsidR="00677C8C" w:rsidRDefault="00735BEB" w:rsidP="00EA6B2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Quando os humanos ingerem alimentos </w:t>
      </w:r>
      <w:r w:rsidR="00681FB4">
        <w:rPr>
          <w:rFonts w:ascii="Arial" w:eastAsia="Arial" w:hAnsi="Arial" w:cs="Arial"/>
          <w:sz w:val="18"/>
          <w:szCs w:val="18"/>
        </w:rPr>
        <w:t xml:space="preserve">oriundos de um hospedeiro infectado, como a carne </w:t>
      </w:r>
      <w:r w:rsidR="00296428">
        <w:rPr>
          <w:rFonts w:ascii="Arial" w:eastAsia="Arial" w:hAnsi="Arial" w:cs="Arial"/>
          <w:sz w:val="18"/>
          <w:szCs w:val="18"/>
        </w:rPr>
        <w:t>suína</w:t>
      </w:r>
      <w:r w:rsidR="00F86079">
        <w:rPr>
          <w:rFonts w:ascii="Arial" w:eastAsia="Arial" w:hAnsi="Arial" w:cs="Arial"/>
          <w:sz w:val="18"/>
          <w:szCs w:val="18"/>
        </w:rPr>
        <w:t xml:space="preserve"> e de carneiros, tambem o </w:t>
      </w:r>
      <w:r w:rsidR="00296428">
        <w:rPr>
          <w:rFonts w:ascii="Arial" w:eastAsia="Arial" w:hAnsi="Arial" w:cs="Arial"/>
          <w:sz w:val="18"/>
          <w:szCs w:val="18"/>
        </w:rPr>
        <w:t xml:space="preserve">leite não </w:t>
      </w:r>
      <w:r w:rsidR="003E1288">
        <w:rPr>
          <w:rFonts w:ascii="Arial" w:eastAsia="Arial" w:hAnsi="Arial" w:cs="Arial"/>
          <w:sz w:val="18"/>
          <w:szCs w:val="18"/>
        </w:rPr>
        <w:t>pasteurizado</w:t>
      </w:r>
      <w:r w:rsidR="00296428">
        <w:rPr>
          <w:rFonts w:ascii="Arial" w:eastAsia="Arial" w:hAnsi="Arial" w:cs="Arial"/>
          <w:sz w:val="18"/>
          <w:szCs w:val="18"/>
        </w:rPr>
        <w:t xml:space="preserve">, </w:t>
      </w:r>
      <w:r w:rsidR="003E1288">
        <w:rPr>
          <w:rFonts w:ascii="Arial" w:eastAsia="Arial" w:hAnsi="Arial" w:cs="Arial"/>
          <w:sz w:val="18"/>
          <w:szCs w:val="18"/>
        </w:rPr>
        <w:t>ele</w:t>
      </w:r>
      <w:r w:rsidR="002078C1">
        <w:rPr>
          <w:rFonts w:ascii="Arial" w:eastAsia="Arial" w:hAnsi="Arial" w:cs="Arial"/>
          <w:sz w:val="18"/>
          <w:szCs w:val="18"/>
        </w:rPr>
        <w:t xml:space="preserve">s </w:t>
      </w:r>
      <w:r w:rsidR="003E1288">
        <w:rPr>
          <w:rFonts w:ascii="Arial" w:eastAsia="Arial" w:hAnsi="Arial" w:cs="Arial"/>
          <w:sz w:val="18"/>
          <w:szCs w:val="18"/>
        </w:rPr>
        <w:t>adquire</w:t>
      </w:r>
      <w:r w:rsidR="002078C1">
        <w:rPr>
          <w:rFonts w:ascii="Arial" w:eastAsia="Arial" w:hAnsi="Arial" w:cs="Arial"/>
          <w:sz w:val="18"/>
          <w:szCs w:val="18"/>
        </w:rPr>
        <w:t>m</w:t>
      </w:r>
      <w:r w:rsidR="003E1288">
        <w:rPr>
          <w:rFonts w:ascii="Arial" w:eastAsia="Arial" w:hAnsi="Arial" w:cs="Arial"/>
          <w:sz w:val="18"/>
          <w:szCs w:val="18"/>
        </w:rPr>
        <w:t xml:space="preserve"> a doença</w:t>
      </w:r>
      <w:r w:rsidR="00E00C15">
        <w:rPr>
          <w:rFonts w:ascii="Arial" w:eastAsia="Arial" w:hAnsi="Arial" w:cs="Arial"/>
          <w:sz w:val="18"/>
          <w:szCs w:val="18"/>
        </w:rPr>
        <w:t xml:space="preserve"> através</w:t>
      </w:r>
      <w:r w:rsidR="00E00C15" w:rsidRPr="00E00C15">
        <w:rPr>
          <w:rFonts w:ascii="Arial" w:eastAsia="Arial" w:hAnsi="Arial" w:cs="Arial"/>
          <w:sz w:val="18"/>
          <w:szCs w:val="18"/>
        </w:rPr>
        <w:t xml:space="preserve"> </w:t>
      </w:r>
      <w:r w:rsidR="00E00C15">
        <w:rPr>
          <w:rFonts w:ascii="Arial" w:eastAsia="Arial" w:hAnsi="Arial" w:cs="Arial"/>
          <w:sz w:val="18"/>
          <w:szCs w:val="18"/>
        </w:rPr>
        <w:t>da via oral</w:t>
      </w:r>
      <w:r w:rsidR="0010203D">
        <w:rPr>
          <w:rFonts w:ascii="Arial" w:eastAsia="Arial" w:hAnsi="Arial" w:cs="Arial"/>
          <w:sz w:val="18"/>
          <w:szCs w:val="18"/>
        </w:rPr>
        <w:t xml:space="preserve">, pois os cistos </w:t>
      </w:r>
      <w:r w:rsidR="007C2604">
        <w:rPr>
          <w:rFonts w:ascii="Arial" w:eastAsia="Arial" w:hAnsi="Arial" w:cs="Arial"/>
          <w:sz w:val="18"/>
          <w:szCs w:val="18"/>
        </w:rPr>
        <w:t xml:space="preserve">contendo </w:t>
      </w:r>
      <w:r w:rsidR="0010203D">
        <w:rPr>
          <w:rFonts w:ascii="Arial" w:eastAsia="Arial" w:hAnsi="Arial" w:cs="Arial"/>
          <w:sz w:val="18"/>
          <w:szCs w:val="18"/>
        </w:rPr>
        <w:t>brad</w:t>
      </w:r>
      <w:r w:rsidR="007C2604">
        <w:rPr>
          <w:rFonts w:ascii="Arial" w:eastAsia="Arial" w:hAnsi="Arial" w:cs="Arial"/>
          <w:sz w:val="18"/>
          <w:szCs w:val="18"/>
        </w:rPr>
        <w:t>i</w:t>
      </w:r>
      <w:r w:rsidR="0010203D">
        <w:rPr>
          <w:rFonts w:ascii="Arial" w:eastAsia="Arial" w:hAnsi="Arial" w:cs="Arial"/>
          <w:sz w:val="18"/>
          <w:szCs w:val="18"/>
        </w:rPr>
        <w:t>z</w:t>
      </w:r>
      <w:r w:rsidR="007C2604">
        <w:rPr>
          <w:rFonts w:ascii="Arial" w:eastAsia="Arial" w:hAnsi="Arial" w:cs="Arial"/>
          <w:sz w:val="18"/>
          <w:szCs w:val="18"/>
        </w:rPr>
        <w:t>ó</w:t>
      </w:r>
      <w:r w:rsidR="0010203D">
        <w:rPr>
          <w:rFonts w:ascii="Arial" w:eastAsia="Arial" w:hAnsi="Arial" w:cs="Arial"/>
          <w:sz w:val="18"/>
          <w:szCs w:val="18"/>
        </w:rPr>
        <w:t>itos</w:t>
      </w:r>
      <w:r w:rsidR="001D2861">
        <w:rPr>
          <w:rFonts w:ascii="Arial" w:eastAsia="Arial" w:hAnsi="Arial" w:cs="Arial"/>
          <w:sz w:val="18"/>
          <w:szCs w:val="18"/>
        </w:rPr>
        <w:t>, forma infectante</w:t>
      </w:r>
      <w:r w:rsidR="00E00C15">
        <w:rPr>
          <w:rFonts w:ascii="Arial" w:eastAsia="Arial" w:hAnsi="Arial" w:cs="Arial"/>
          <w:sz w:val="18"/>
          <w:szCs w:val="18"/>
        </w:rPr>
        <w:t xml:space="preserve"> do </w:t>
      </w:r>
      <w:r w:rsidR="00E00C15" w:rsidRPr="00C977BF">
        <w:rPr>
          <w:rFonts w:ascii="Arial" w:eastAsia="Arial" w:hAnsi="Arial" w:cs="Arial"/>
          <w:i/>
          <w:iCs/>
          <w:sz w:val="18"/>
          <w:szCs w:val="18"/>
        </w:rPr>
        <w:t>Toxoplasma gondii</w:t>
      </w:r>
      <w:r w:rsidR="007C2604">
        <w:rPr>
          <w:rFonts w:ascii="Arial" w:eastAsia="Arial" w:hAnsi="Arial" w:cs="Arial"/>
          <w:sz w:val="18"/>
          <w:szCs w:val="18"/>
        </w:rPr>
        <w:t xml:space="preserve"> estão inoculados </w:t>
      </w:r>
      <w:r w:rsidR="001D2861">
        <w:rPr>
          <w:rFonts w:ascii="Arial" w:eastAsia="Arial" w:hAnsi="Arial" w:cs="Arial"/>
          <w:sz w:val="18"/>
          <w:szCs w:val="18"/>
        </w:rPr>
        <w:t>nas carnes cruas</w:t>
      </w:r>
      <w:r w:rsidR="00692AAB">
        <w:rPr>
          <w:rFonts w:ascii="Arial" w:eastAsia="Arial" w:hAnsi="Arial" w:cs="Arial"/>
          <w:sz w:val="18"/>
          <w:szCs w:val="18"/>
        </w:rPr>
        <w:t>, mas pode</w:t>
      </w:r>
      <w:r w:rsidR="00E00C15">
        <w:rPr>
          <w:rFonts w:ascii="Arial" w:eastAsia="Arial" w:hAnsi="Arial" w:cs="Arial"/>
          <w:sz w:val="18"/>
          <w:szCs w:val="18"/>
        </w:rPr>
        <w:t>m</w:t>
      </w:r>
      <w:r w:rsidR="00692AAB">
        <w:rPr>
          <w:rFonts w:ascii="Arial" w:eastAsia="Arial" w:hAnsi="Arial" w:cs="Arial"/>
          <w:sz w:val="18"/>
          <w:szCs w:val="18"/>
        </w:rPr>
        <w:t xml:space="preserve"> ocorrer casos em que a contaminação seja </w:t>
      </w:r>
      <w:r w:rsidR="00E00C15">
        <w:rPr>
          <w:rFonts w:ascii="Arial" w:eastAsia="Arial" w:hAnsi="Arial" w:cs="Arial"/>
          <w:sz w:val="18"/>
          <w:szCs w:val="18"/>
        </w:rPr>
        <w:t>por meio</w:t>
      </w:r>
      <w:r w:rsidR="00677C8C">
        <w:rPr>
          <w:rFonts w:ascii="Arial" w:eastAsia="Arial" w:hAnsi="Arial" w:cs="Arial"/>
          <w:sz w:val="18"/>
          <w:szCs w:val="18"/>
        </w:rPr>
        <w:t xml:space="preserve"> </w:t>
      </w:r>
      <w:r w:rsidR="00025D34">
        <w:rPr>
          <w:rFonts w:ascii="Arial" w:eastAsia="Arial" w:hAnsi="Arial" w:cs="Arial"/>
          <w:sz w:val="18"/>
          <w:szCs w:val="18"/>
        </w:rPr>
        <w:t>de traqui</w:t>
      </w:r>
      <w:r w:rsidR="007100D9">
        <w:rPr>
          <w:rFonts w:ascii="Arial" w:eastAsia="Arial" w:hAnsi="Arial" w:cs="Arial"/>
          <w:sz w:val="18"/>
          <w:szCs w:val="18"/>
        </w:rPr>
        <w:t>zóitos que adentram n</w:t>
      </w:r>
      <w:r w:rsidR="00677C8C">
        <w:rPr>
          <w:rFonts w:ascii="Arial" w:eastAsia="Arial" w:hAnsi="Arial" w:cs="Arial"/>
          <w:sz w:val="18"/>
          <w:szCs w:val="18"/>
        </w:rPr>
        <w:t xml:space="preserve">a mucosa das vias respiratórias ou acidentalmente </w:t>
      </w:r>
      <w:r w:rsidR="00BF6DF1">
        <w:rPr>
          <w:rFonts w:ascii="Arial" w:eastAsia="Arial" w:hAnsi="Arial" w:cs="Arial"/>
          <w:sz w:val="18"/>
          <w:szCs w:val="18"/>
        </w:rPr>
        <w:t>devido a transfusões sanguíneas</w:t>
      </w:r>
      <w:r w:rsidR="00677C8C">
        <w:rPr>
          <w:rFonts w:ascii="Arial" w:eastAsia="Arial" w:hAnsi="Arial" w:cs="Arial"/>
          <w:sz w:val="18"/>
          <w:szCs w:val="18"/>
        </w:rPr>
        <w:t>.</w:t>
      </w:r>
      <w:r w:rsidR="00967F15" w:rsidRPr="00CB7097">
        <w:rPr>
          <w:rFonts w:ascii="Arial" w:eastAsia="Arial" w:hAnsi="Arial" w:cs="Arial"/>
          <w:sz w:val="18"/>
          <w:szCs w:val="18"/>
          <w:vertAlign w:val="superscript"/>
        </w:rPr>
        <w:t>4,5,6</w:t>
      </w:r>
    </w:p>
    <w:p w14:paraId="4E4317DD" w14:textId="5D0A54B7" w:rsidR="00F52EB9" w:rsidRDefault="00C977BF" w:rsidP="00EA6B2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Os estudos evidenciaram que a</w:t>
      </w:r>
      <w:r w:rsidR="001C7F37">
        <w:rPr>
          <w:rFonts w:ascii="Arial" w:eastAsia="Arial" w:hAnsi="Arial" w:cs="Arial"/>
          <w:sz w:val="18"/>
          <w:szCs w:val="18"/>
        </w:rPr>
        <w:t>s mulheres</w:t>
      </w:r>
      <w:r w:rsidR="002E76C7">
        <w:rPr>
          <w:rFonts w:ascii="Arial" w:eastAsia="Arial" w:hAnsi="Arial" w:cs="Arial"/>
          <w:sz w:val="18"/>
          <w:szCs w:val="18"/>
        </w:rPr>
        <w:t xml:space="preserve"> </w:t>
      </w:r>
      <w:r w:rsidR="008B2A9D">
        <w:rPr>
          <w:rFonts w:ascii="Arial" w:eastAsia="Arial" w:hAnsi="Arial" w:cs="Arial"/>
          <w:sz w:val="18"/>
          <w:szCs w:val="18"/>
        </w:rPr>
        <w:t xml:space="preserve">são mais susceptíveis a </w:t>
      </w:r>
      <w:r w:rsidR="00B8207D">
        <w:rPr>
          <w:rFonts w:ascii="Arial" w:eastAsia="Arial" w:hAnsi="Arial" w:cs="Arial"/>
          <w:sz w:val="18"/>
          <w:szCs w:val="18"/>
        </w:rPr>
        <w:t xml:space="preserve">se infectarem </w:t>
      </w:r>
      <w:r w:rsidR="002E76C7">
        <w:rPr>
          <w:rFonts w:ascii="Arial" w:eastAsia="Arial" w:hAnsi="Arial" w:cs="Arial"/>
          <w:sz w:val="18"/>
          <w:szCs w:val="18"/>
        </w:rPr>
        <w:t>pela toxoplasmose, pois elas</w:t>
      </w:r>
      <w:r w:rsidR="00232106">
        <w:rPr>
          <w:rFonts w:ascii="Arial" w:eastAsia="Arial" w:hAnsi="Arial" w:cs="Arial"/>
          <w:sz w:val="18"/>
          <w:szCs w:val="18"/>
        </w:rPr>
        <w:t xml:space="preserve"> em sua rotina doméstica precisam limpar as caixas de areias dos gatos</w:t>
      </w:r>
      <w:r w:rsidR="008F585F">
        <w:rPr>
          <w:rFonts w:ascii="Arial" w:eastAsia="Arial" w:hAnsi="Arial" w:cs="Arial"/>
          <w:sz w:val="18"/>
          <w:szCs w:val="18"/>
        </w:rPr>
        <w:t xml:space="preserve"> e manipular alimentos que possam estar contaminados. Isso </w:t>
      </w:r>
      <w:r w:rsidR="00610535">
        <w:rPr>
          <w:rFonts w:ascii="Arial" w:eastAsia="Arial" w:hAnsi="Arial" w:cs="Arial"/>
          <w:sz w:val="18"/>
          <w:szCs w:val="18"/>
        </w:rPr>
        <w:t xml:space="preserve">serve de alerta para aquelas que estão gestantes, </w:t>
      </w:r>
      <w:r w:rsidR="002B3DF3">
        <w:rPr>
          <w:rFonts w:ascii="Arial" w:eastAsia="Arial" w:hAnsi="Arial" w:cs="Arial"/>
          <w:sz w:val="18"/>
          <w:szCs w:val="18"/>
        </w:rPr>
        <w:t xml:space="preserve">pois </w:t>
      </w:r>
      <w:r w:rsidR="00610535">
        <w:rPr>
          <w:rFonts w:ascii="Arial" w:eastAsia="Arial" w:hAnsi="Arial" w:cs="Arial"/>
          <w:sz w:val="18"/>
          <w:szCs w:val="18"/>
        </w:rPr>
        <w:t xml:space="preserve">quando se infectam com os </w:t>
      </w:r>
      <w:r w:rsidR="00945A38">
        <w:rPr>
          <w:rFonts w:ascii="Arial" w:eastAsia="Arial" w:hAnsi="Arial" w:cs="Arial"/>
          <w:sz w:val="18"/>
          <w:szCs w:val="18"/>
        </w:rPr>
        <w:t xml:space="preserve">bradizóitos do </w:t>
      </w:r>
      <w:r w:rsidR="00945A38" w:rsidRPr="00C977BF">
        <w:rPr>
          <w:rFonts w:ascii="Arial" w:eastAsia="Arial" w:hAnsi="Arial" w:cs="Arial"/>
          <w:i/>
          <w:iCs/>
          <w:sz w:val="18"/>
          <w:szCs w:val="18"/>
        </w:rPr>
        <w:t>Toxoplasma gondii</w:t>
      </w:r>
      <w:r w:rsidR="00945A38">
        <w:rPr>
          <w:rFonts w:ascii="Arial" w:eastAsia="Arial" w:hAnsi="Arial" w:cs="Arial"/>
          <w:sz w:val="18"/>
          <w:szCs w:val="18"/>
        </w:rPr>
        <w:t xml:space="preserve">, </w:t>
      </w:r>
      <w:r w:rsidR="00CB7084">
        <w:rPr>
          <w:rFonts w:ascii="Arial" w:eastAsia="Arial" w:hAnsi="Arial" w:cs="Arial"/>
          <w:sz w:val="18"/>
          <w:szCs w:val="18"/>
        </w:rPr>
        <w:t xml:space="preserve">podem </w:t>
      </w:r>
      <w:r w:rsidR="00BF27EA">
        <w:rPr>
          <w:rFonts w:ascii="Arial" w:eastAsia="Arial" w:hAnsi="Arial" w:cs="Arial"/>
          <w:sz w:val="18"/>
          <w:szCs w:val="18"/>
        </w:rPr>
        <w:t>pela via transplacentária transmitir ao seu feto</w:t>
      </w:r>
      <w:r w:rsidR="000D6519">
        <w:rPr>
          <w:rFonts w:ascii="Arial" w:eastAsia="Arial" w:hAnsi="Arial" w:cs="Arial"/>
          <w:sz w:val="18"/>
          <w:szCs w:val="18"/>
        </w:rPr>
        <w:t xml:space="preserve">, que será portador </w:t>
      </w:r>
      <w:r w:rsidR="000F7E7D">
        <w:rPr>
          <w:rFonts w:ascii="Arial" w:eastAsia="Arial" w:hAnsi="Arial" w:cs="Arial"/>
          <w:sz w:val="18"/>
          <w:szCs w:val="18"/>
        </w:rPr>
        <w:t>do</w:t>
      </w:r>
      <w:r w:rsidR="000D6519">
        <w:rPr>
          <w:rFonts w:ascii="Arial" w:eastAsia="Arial" w:hAnsi="Arial" w:cs="Arial"/>
          <w:sz w:val="18"/>
          <w:szCs w:val="18"/>
        </w:rPr>
        <w:t xml:space="preserve"> traquizoít</w:t>
      </w:r>
      <w:r w:rsidR="00092613">
        <w:rPr>
          <w:rFonts w:ascii="Arial" w:eastAsia="Arial" w:hAnsi="Arial" w:cs="Arial"/>
          <w:sz w:val="18"/>
          <w:szCs w:val="18"/>
        </w:rPr>
        <w:t>o</w:t>
      </w:r>
      <w:r w:rsidR="00AD4DFB">
        <w:rPr>
          <w:rFonts w:ascii="Arial" w:eastAsia="Arial" w:hAnsi="Arial" w:cs="Arial"/>
          <w:sz w:val="18"/>
          <w:szCs w:val="18"/>
        </w:rPr>
        <w:t xml:space="preserve">, </w:t>
      </w:r>
      <w:r w:rsidR="000F7E7D">
        <w:rPr>
          <w:rFonts w:ascii="Arial" w:eastAsia="Arial" w:hAnsi="Arial" w:cs="Arial"/>
          <w:sz w:val="18"/>
          <w:szCs w:val="18"/>
        </w:rPr>
        <w:t xml:space="preserve">forma crônica da </w:t>
      </w:r>
      <w:r w:rsidR="000D6519">
        <w:rPr>
          <w:rFonts w:ascii="Arial" w:eastAsia="Arial" w:hAnsi="Arial" w:cs="Arial"/>
          <w:sz w:val="18"/>
          <w:szCs w:val="18"/>
        </w:rPr>
        <w:t xml:space="preserve">doença. </w:t>
      </w:r>
      <w:r w:rsidR="00FB588B">
        <w:rPr>
          <w:rFonts w:ascii="Arial" w:eastAsia="Arial" w:hAnsi="Arial" w:cs="Arial"/>
          <w:sz w:val="18"/>
          <w:szCs w:val="18"/>
          <w:vertAlign w:val="superscript"/>
        </w:rPr>
        <w:t>6</w:t>
      </w:r>
      <w:r w:rsidR="00011BF2" w:rsidRPr="00CB7097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7E6F7B">
        <w:rPr>
          <w:rFonts w:ascii="Arial" w:eastAsia="Arial" w:hAnsi="Arial" w:cs="Arial"/>
          <w:sz w:val="18"/>
          <w:szCs w:val="18"/>
          <w:vertAlign w:val="superscript"/>
        </w:rPr>
        <w:t>9</w:t>
      </w:r>
    </w:p>
    <w:p w14:paraId="064AC579" w14:textId="48CC4D04" w:rsidR="00FE4F80" w:rsidRDefault="00057D2D" w:rsidP="00EA6B2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</w:t>
      </w:r>
      <w:r w:rsidR="00DE7C1E">
        <w:rPr>
          <w:rFonts w:ascii="Arial" w:eastAsia="Arial" w:hAnsi="Arial" w:cs="Arial"/>
          <w:sz w:val="18"/>
          <w:szCs w:val="18"/>
        </w:rPr>
        <w:t>atores culturais</w:t>
      </w:r>
      <w:r w:rsidR="00E91138">
        <w:rPr>
          <w:rFonts w:ascii="Arial" w:eastAsia="Arial" w:hAnsi="Arial" w:cs="Arial"/>
          <w:sz w:val="18"/>
          <w:szCs w:val="18"/>
        </w:rPr>
        <w:t xml:space="preserve"> e socioeconômicos</w:t>
      </w:r>
      <w:r w:rsidR="00DE7C1E">
        <w:rPr>
          <w:rFonts w:ascii="Arial" w:eastAsia="Arial" w:hAnsi="Arial" w:cs="Arial"/>
          <w:sz w:val="18"/>
          <w:szCs w:val="18"/>
        </w:rPr>
        <w:t xml:space="preserve"> influenciarão</w:t>
      </w:r>
      <w:r w:rsidR="00FE4F80">
        <w:rPr>
          <w:rFonts w:ascii="Arial" w:eastAsia="Arial" w:hAnsi="Arial" w:cs="Arial"/>
          <w:sz w:val="18"/>
          <w:szCs w:val="18"/>
        </w:rPr>
        <w:t xml:space="preserve"> efetivamente</w:t>
      </w:r>
      <w:r w:rsidR="00DE7C1E">
        <w:rPr>
          <w:rFonts w:ascii="Arial" w:eastAsia="Arial" w:hAnsi="Arial" w:cs="Arial"/>
          <w:sz w:val="18"/>
          <w:szCs w:val="18"/>
        </w:rPr>
        <w:t xml:space="preserve"> </w:t>
      </w:r>
      <w:r w:rsidR="004A2757">
        <w:rPr>
          <w:rFonts w:ascii="Arial" w:eastAsia="Arial" w:hAnsi="Arial" w:cs="Arial"/>
          <w:sz w:val="18"/>
          <w:szCs w:val="18"/>
        </w:rPr>
        <w:t xml:space="preserve">na exposição das gestantes </w:t>
      </w:r>
      <w:r w:rsidR="00A6742D">
        <w:rPr>
          <w:rFonts w:ascii="Arial" w:eastAsia="Arial" w:hAnsi="Arial" w:cs="Arial"/>
          <w:sz w:val="18"/>
          <w:szCs w:val="18"/>
        </w:rPr>
        <w:t xml:space="preserve">ao parasita, como por exemplo os hábitos </w:t>
      </w:r>
      <w:r w:rsidR="00785022">
        <w:rPr>
          <w:rFonts w:ascii="Arial" w:eastAsia="Arial" w:hAnsi="Arial" w:cs="Arial"/>
          <w:sz w:val="18"/>
          <w:szCs w:val="18"/>
        </w:rPr>
        <w:t>alimentares de onde ela vive</w:t>
      </w:r>
      <w:r w:rsidR="003769ED">
        <w:rPr>
          <w:rFonts w:ascii="Arial" w:eastAsia="Arial" w:hAnsi="Arial" w:cs="Arial"/>
          <w:sz w:val="18"/>
          <w:szCs w:val="18"/>
        </w:rPr>
        <w:t>;</w:t>
      </w:r>
      <w:r w:rsidR="00FE4F80">
        <w:rPr>
          <w:rFonts w:ascii="Arial" w:eastAsia="Arial" w:hAnsi="Arial" w:cs="Arial"/>
          <w:sz w:val="18"/>
          <w:szCs w:val="18"/>
        </w:rPr>
        <w:t xml:space="preserve"> </w:t>
      </w:r>
      <w:r w:rsidR="005B03E2">
        <w:rPr>
          <w:rFonts w:ascii="Arial" w:eastAsia="Arial" w:hAnsi="Arial" w:cs="Arial"/>
          <w:sz w:val="18"/>
          <w:szCs w:val="18"/>
        </w:rPr>
        <w:t xml:space="preserve">fato de </w:t>
      </w:r>
      <w:r w:rsidR="00FE4F80">
        <w:rPr>
          <w:rFonts w:ascii="Arial" w:eastAsia="Arial" w:hAnsi="Arial" w:cs="Arial"/>
          <w:sz w:val="18"/>
          <w:szCs w:val="18"/>
        </w:rPr>
        <w:t>consum</w:t>
      </w:r>
      <w:r w:rsidR="005B03E2">
        <w:rPr>
          <w:rFonts w:ascii="Arial" w:eastAsia="Arial" w:hAnsi="Arial" w:cs="Arial"/>
          <w:sz w:val="18"/>
          <w:szCs w:val="18"/>
        </w:rPr>
        <w:t>ir</w:t>
      </w:r>
      <w:r w:rsidR="00FE4F80">
        <w:rPr>
          <w:rFonts w:ascii="Arial" w:eastAsia="Arial" w:hAnsi="Arial" w:cs="Arial"/>
          <w:sz w:val="18"/>
          <w:szCs w:val="18"/>
        </w:rPr>
        <w:t xml:space="preserve"> carne</w:t>
      </w:r>
      <w:r w:rsidR="00A52DFB">
        <w:rPr>
          <w:rFonts w:ascii="Arial" w:eastAsia="Arial" w:hAnsi="Arial" w:cs="Arial"/>
          <w:sz w:val="18"/>
          <w:szCs w:val="18"/>
        </w:rPr>
        <w:t xml:space="preserve"> de suínos, </w:t>
      </w:r>
      <w:r w:rsidR="00D13010">
        <w:rPr>
          <w:rFonts w:ascii="Arial" w:eastAsia="Arial" w:hAnsi="Arial" w:cs="Arial"/>
          <w:sz w:val="18"/>
          <w:szCs w:val="18"/>
        </w:rPr>
        <w:t>ovinos, caprinos ou coelhos</w:t>
      </w:r>
      <w:r w:rsidR="00FE4F80">
        <w:rPr>
          <w:rFonts w:ascii="Arial" w:eastAsia="Arial" w:hAnsi="Arial" w:cs="Arial"/>
          <w:sz w:val="18"/>
          <w:szCs w:val="18"/>
        </w:rPr>
        <w:t xml:space="preserve"> malcozida</w:t>
      </w:r>
      <w:r w:rsidR="00D13010">
        <w:rPr>
          <w:rFonts w:ascii="Arial" w:eastAsia="Arial" w:hAnsi="Arial" w:cs="Arial"/>
          <w:sz w:val="18"/>
          <w:szCs w:val="18"/>
        </w:rPr>
        <w:t>s</w:t>
      </w:r>
      <w:r w:rsidR="003769ED">
        <w:rPr>
          <w:rFonts w:ascii="Arial" w:eastAsia="Arial" w:hAnsi="Arial" w:cs="Arial"/>
          <w:sz w:val="18"/>
          <w:szCs w:val="18"/>
        </w:rPr>
        <w:t>;</w:t>
      </w:r>
      <w:r w:rsidR="00331767">
        <w:rPr>
          <w:rFonts w:ascii="Arial" w:eastAsia="Arial" w:hAnsi="Arial" w:cs="Arial"/>
          <w:sz w:val="18"/>
          <w:szCs w:val="18"/>
        </w:rPr>
        <w:t xml:space="preserve"> ingestão de derivados do leite de cabra não pasteurizados;</w:t>
      </w:r>
      <w:r w:rsidR="00CE2B60">
        <w:rPr>
          <w:rFonts w:ascii="Arial" w:eastAsia="Arial" w:hAnsi="Arial" w:cs="Arial"/>
          <w:sz w:val="18"/>
          <w:szCs w:val="18"/>
        </w:rPr>
        <w:t xml:space="preserve"> leguminosas</w:t>
      </w:r>
      <w:r w:rsidR="00204C8B">
        <w:rPr>
          <w:rFonts w:ascii="Arial" w:eastAsia="Arial" w:hAnsi="Arial" w:cs="Arial"/>
          <w:sz w:val="18"/>
          <w:szCs w:val="18"/>
        </w:rPr>
        <w:t>, frutas e verduras que não foram higienizadas corretamente com agua tratada e sabão</w:t>
      </w:r>
      <w:r w:rsidR="003769ED">
        <w:rPr>
          <w:rFonts w:ascii="Arial" w:eastAsia="Arial" w:hAnsi="Arial" w:cs="Arial"/>
          <w:sz w:val="18"/>
          <w:szCs w:val="18"/>
        </w:rPr>
        <w:t>;</w:t>
      </w:r>
      <w:r w:rsidR="003825B7">
        <w:rPr>
          <w:rFonts w:ascii="Arial" w:eastAsia="Arial" w:hAnsi="Arial" w:cs="Arial"/>
          <w:sz w:val="18"/>
          <w:szCs w:val="18"/>
        </w:rPr>
        <w:t xml:space="preserve"> </w:t>
      </w:r>
      <w:r w:rsidR="003769ED">
        <w:rPr>
          <w:rFonts w:ascii="Arial" w:eastAsia="Arial" w:hAnsi="Arial" w:cs="Arial"/>
          <w:sz w:val="18"/>
          <w:szCs w:val="18"/>
        </w:rPr>
        <w:t xml:space="preserve">falta de </w:t>
      </w:r>
      <w:r w:rsidR="003825B7">
        <w:rPr>
          <w:rFonts w:ascii="Arial" w:eastAsia="Arial" w:hAnsi="Arial" w:cs="Arial"/>
          <w:sz w:val="18"/>
          <w:szCs w:val="18"/>
        </w:rPr>
        <w:t>acesso à água potá</w:t>
      </w:r>
      <w:r w:rsidR="00172A71">
        <w:rPr>
          <w:rFonts w:ascii="Arial" w:eastAsia="Arial" w:hAnsi="Arial" w:cs="Arial"/>
          <w:sz w:val="18"/>
          <w:szCs w:val="18"/>
        </w:rPr>
        <w:t xml:space="preserve">vel </w:t>
      </w:r>
      <w:r w:rsidR="003769ED">
        <w:rPr>
          <w:rFonts w:ascii="Arial" w:eastAsia="Arial" w:hAnsi="Arial" w:cs="Arial"/>
          <w:sz w:val="18"/>
          <w:szCs w:val="18"/>
        </w:rPr>
        <w:t xml:space="preserve">e saneamento básico; </w:t>
      </w:r>
      <w:r w:rsidR="00E2062F">
        <w:rPr>
          <w:rFonts w:ascii="Arial" w:eastAsia="Arial" w:hAnsi="Arial" w:cs="Arial"/>
          <w:sz w:val="18"/>
          <w:szCs w:val="18"/>
        </w:rPr>
        <w:t xml:space="preserve">manuseio do solo </w:t>
      </w:r>
      <w:r w:rsidR="006454CD">
        <w:rPr>
          <w:rFonts w:ascii="Arial" w:eastAsia="Arial" w:hAnsi="Arial" w:cs="Arial"/>
          <w:sz w:val="18"/>
          <w:szCs w:val="18"/>
        </w:rPr>
        <w:t xml:space="preserve">e artigos de jardinagem </w:t>
      </w:r>
      <w:r w:rsidR="00E2062F">
        <w:rPr>
          <w:rFonts w:ascii="Arial" w:eastAsia="Arial" w:hAnsi="Arial" w:cs="Arial"/>
          <w:sz w:val="18"/>
          <w:szCs w:val="18"/>
        </w:rPr>
        <w:t>sem o uso de luvas e equipamentos de segurança;</w:t>
      </w:r>
      <w:r w:rsidR="000D1C67">
        <w:rPr>
          <w:rFonts w:ascii="Arial" w:eastAsia="Arial" w:hAnsi="Arial" w:cs="Arial"/>
          <w:sz w:val="18"/>
          <w:szCs w:val="18"/>
        </w:rPr>
        <w:t xml:space="preserve"> </w:t>
      </w:r>
      <w:r w:rsidR="00750872">
        <w:rPr>
          <w:rFonts w:ascii="Arial" w:eastAsia="Arial" w:hAnsi="Arial" w:cs="Arial"/>
          <w:sz w:val="18"/>
          <w:szCs w:val="18"/>
        </w:rPr>
        <w:t xml:space="preserve">e </w:t>
      </w:r>
      <w:r w:rsidR="000D1C67">
        <w:rPr>
          <w:rFonts w:ascii="Arial" w:eastAsia="Arial" w:hAnsi="Arial" w:cs="Arial"/>
          <w:sz w:val="18"/>
          <w:szCs w:val="18"/>
        </w:rPr>
        <w:t>o</w:t>
      </w:r>
      <w:r w:rsidR="00E2062F">
        <w:rPr>
          <w:rFonts w:ascii="Arial" w:eastAsia="Arial" w:hAnsi="Arial" w:cs="Arial"/>
          <w:sz w:val="18"/>
          <w:szCs w:val="18"/>
        </w:rPr>
        <w:t xml:space="preserve"> </w:t>
      </w:r>
      <w:r w:rsidR="000C2FCC">
        <w:rPr>
          <w:rFonts w:ascii="Arial" w:eastAsia="Arial" w:hAnsi="Arial" w:cs="Arial"/>
          <w:sz w:val="18"/>
          <w:szCs w:val="18"/>
        </w:rPr>
        <w:t>contato direto com as fezes dos felinos</w:t>
      </w:r>
      <w:r w:rsidR="00750872">
        <w:rPr>
          <w:rFonts w:ascii="Arial" w:eastAsia="Arial" w:hAnsi="Arial" w:cs="Arial"/>
          <w:sz w:val="18"/>
          <w:szCs w:val="18"/>
        </w:rPr>
        <w:t xml:space="preserve"> </w:t>
      </w:r>
      <w:r w:rsidR="000C2FCC">
        <w:rPr>
          <w:rFonts w:ascii="Arial" w:eastAsia="Arial" w:hAnsi="Arial" w:cs="Arial"/>
          <w:sz w:val="18"/>
          <w:szCs w:val="18"/>
        </w:rPr>
        <w:t>contaminados</w:t>
      </w:r>
      <w:r w:rsidR="00750872">
        <w:rPr>
          <w:rFonts w:ascii="Arial" w:eastAsia="Arial" w:hAnsi="Arial" w:cs="Arial"/>
          <w:sz w:val="18"/>
          <w:szCs w:val="18"/>
        </w:rPr>
        <w:t>.</w:t>
      </w:r>
      <w:r w:rsidR="00011BF2">
        <w:rPr>
          <w:rFonts w:ascii="Arial" w:eastAsia="Arial" w:hAnsi="Arial" w:cs="Arial"/>
          <w:sz w:val="18"/>
          <w:szCs w:val="18"/>
        </w:rPr>
        <w:t xml:space="preserve"> </w:t>
      </w:r>
      <w:r w:rsidR="00FB588B">
        <w:rPr>
          <w:rFonts w:ascii="Arial" w:eastAsia="Arial" w:hAnsi="Arial" w:cs="Arial"/>
          <w:sz w:val="18"/>
          <w:szCs w:val="18"/>
          <w:vertAlign w:val="superscript"/>
        </w:rPr>
        <w:t>6,7</w:t>
      </w:r>
    </w:p>
    <w:p w14:paraId="0A991431" w14:textId="4F04E8A5" w:rsidR="004517E0" w:rsidRDefault="00490ABB" w:rsidP="00EA6B2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Mãos, facas e utensílios, devem ser sem</w:t>
      </w:r>
      <w:r w:rsidR="005774AC">
        <w:rPr>
          <w:rFonts w:ascii="Arial" w:eastAsia="Arial" w:hAnsi="Arial" w:cs="Arial"/>
          <w:sz w:val="18"/>
          <w:szCs w:val="18"/>
        </w:rPr>
        <w:t xml:space="preserve">pre higienizados com </w:t>
      </w:r>
      <w:r w:rsidR="00BC558D">
        <w:rPr>
          <w:rFonts w:ascii="Arial" w:eastAsia="Arial" w:hAnsi="Arial" w:cs="Arial"/>
          <w:sz w:val="18"/>
          <w:szCs w:val="18"/>
        </w:rPr>
        <w:t>água</w:t>
      </w:r>
      <w:r w:rsidR="005774AC">
        <w:rPr>
          <w:rFonts w:ascii="Arial" w:eastAsia="Arial" w:hAnsi="Arial" w:cs="Arial"/>
          <w:sz w:val="18"/>
          <w:szCs w:val="18"/>
        </w:rPr>
        <w:t xml:space="preserve"> e sabão</w:t>
      </w:r>
      <w:r w:rsidR="0049457A">
        <w:rPr>
          <w:rFonts w:ascii="Arial" w:eastAsia="Arial" w:hAnsi="Arial" w:cs="Arial"/>
          <w:sz w:val="18"/>
          <w:szCs w:val="18"/>
        </w:rPr>
        <w:t xml:space="preserve">, </w:t>
      </w:r>
      <w:r w:rsidR="005774AC">
        <w:rPr>
          <w:rFonts w:ascii="Arial" w:eastAsia="Arial" w:hAnsi="Arial" w:cs="Arial"/>
          <w:sz w:val="18"/>
          <w:szCs w:val="18"/>
        </w:rPr>
        <w:t>após o manuseio de carnes cruas</w:t>
      </w:r>
      <w:r w:rsidR="0049457A">
        <w:rPr>
          <w:rFonts w:ascii="Arial" w:eastAsia="Arial" w:hAnsi="Arial" w:cs="Arial"/>
          <w:sz w:val="18"/>
          <w:szCs w:val="18"/>
        </w:rPr>
        <w:t>; lavar frutas, verduras e legumes cuidadosamente</w:t>
      </w:r>
      <w:r w:rsidR="00BC558D">
        <w:rPr>
          <w:rFonts w:ascii="Arial" w:eastAsia="Arial" w:hAnsi="Arial" w:cs="Arial"/>
          <w:sz w:val="18"/>
          <w:szCs w:val="18"/>
        </w:rPr>
        <w:t xml:space="preserve">; consumir apenas leites e seus derivados que passaram por </w:t>
      </w:r>
      <w:r w:rsidR="00206CCA">
        <w:rPr>
          <w:rFonts w:ascii="Arial" w:eastAsia="Arial" w:hAnsi="Arial" w:cs="Arial"/>
          <w:sz w:val="18"/>
          <w:szCs w:val="18"/>
        </w:rPr>
        <w:t>pasteur</w:t>
      </w:r>
      <w:r w:rsidR="006877C0">
        <w:rPr>
          <w:rFonts w:ascii="Arial" w:eastAsia="Arial" w:hAnsi="Arial" w:cs="Arial"/>
          <w:sz w:val="18"/>
          <w:szCs w:val="18"/>
        </w:rPr>
        <w:t>ização ou foram aquecidos</w:t>
      </w:r>
      <w:r w:rsidR="00D93481">
        <w:rPr>
          <w:rFonts w:ascii="Arial" w:eastAsia="Arial" w:hAnsi="Arial" w:cs="Arial"/>
          <w:sz w:val="18"/>
          <w:szCs w:val="18"/>
        </w:rPr>
        <w:t xml:space="preserve">; evitar </w:t>
      </w:r>
      <w:r w:rsidR="00F5727C">
        <w:rPr>
          <w:rFonts w:ascii="Arial" w:eastAsia="Arial" w:hAnsi="Arial" w:cs="Arial"/>
          <w:sz w:val="18"/>
          <w:szCs w:val="18"/>
        </w:rPr>
        <w:t xml:space="preserve">o </w:t>
      </w:r>
      <w:r w:rsidR="00D93481">
        <w:rPr>
          <w:rFonts w:ascii="Arial" w:eastAsia="Arial" w:hAnsi="Arial" w:cs="Arial"/>
          <w:sz w:val="18"/>
          <w:szCs w:val="18"/>
        </w:rPr>
        <w:t>consum</w:t>
      </w:r>
      <w:r w:rsidR="00F5727C">
        <w:rPr>
          <w:rFonts w:ascii="Arial" w:eastAsia="Arial" w:hAnsi="Arial" w:cs="Arial"/>
          <w:sz w:val="18"/>
          <w:szCs w:val="18"/>
        </w:rPr>
        <w:t xml:space="preserve">o de </w:t>
      </w:r>
      <w:r w:rsidR="00D93481">
        <w:rPr>
          <w:rFonts w:ascii="Arial" w:eastAsia="Arial" w:hAnsi="Arial" w:cs="Arial"/>
          <w:sz w:val="18"/>
          <w:szCs w:val="18"/>
        </w:rPr>
        <w:t>água não filtrada</w:t>
      </w:r>
      <w:r w:rsidR="00AE6BB5">
        <w:rPr>
          <w:rFonts w:ascii="Arial" w:eastAsia="Arial" w:hAnsi="Arial" w:cs="Arial"/>
          <w:sz w:val="18"/>
          <w:szCs w:val="18"/>
        </w:rPr>
        <w:t xml:space="preserve">; </w:t>
      </w:r>
      <w:r w:rsidR="00940446">
        <w:rPr>
          <w:rFonts w:ascii="Arial" w:eastAsia="Arial" w:hAnsi="Arial" w:cs="Arial"/>
          <w:sz w:val="18"/>
          <w:szCs w:val="18"/>
        </w:rPr>
        <w:t xml:space="preserve">ingerir carne apenas </w:t>
      </w:r>
      <w:r w:rsidR="00057D2D">
        <w:rPr>
          <w:rFonts w:ascii="Arial" w:eastAsia="Arial" w:hAnsi="Arial" w:cs="Arial"/>
          <w:sz w:val="18"/>
          <w:szCs w:val="18"/>
        </w:rPr>
        <w:t xml:space="preserve">bem </w:t>
      </w:r>
      <w:r w:rsidR="00940446">
        <w:rPr>
          <w:rFonts w:ascii="Arial" w:eastAsia="Arial" w:hAnsi="Arial" w:cs="Arial"/>
          <w:sz w:val="18"/>
          <w:szCs w:val="18"/>
        </w:rPr>
        <w:t>cozida</w:t>
      </w:r>
      <w:r w:rsidR="00332978">
        <w:rPr>
          <w:rFonts w:ascii="Arial" w:eastAsia="Arial" w:hAnsi="Arial" w:cs="Arial"/>
          <w:sz w:val="18"/>
          <w:szCs w:val="18"/>
        </w:rPr>
        <w:t xml:space="preserve">s, de </w:t>
      </w:r>
      <w:r w:rsidR="00EA7BD3">
        <w:rPr>
          <w:rFonts w:ascii="Arial" w:eastAsia="Arial" w:hAnsi="Arial" w:cs="Arial"/>
          <w:sz w:val="18"/>
          <w:szCs w:val="18"/>
        </w:rPr>
        <w:t xml:space="preserve">boa </w:t>
      </w:r>
      <w:r w:rsidR="00057D2D">
        <w:rPr>
          <w:rFonts w:ascii="Arial" w:eastAsia="Arial" w:hAnsi="Arial" w:cs="Arial"/>
          <w:sz w:val="18"/>
          <w:szCs w:val="18"/>
        </w:rPr>
        <w:t xml:space="preserve">procedência </w:t>
      </w:r>
      <w:r w:rsidR="00EA7BD3">
        <w:rPr>
          <w:rFonts w:ascii="Arial" w:eastAsia="Arial" w:hAnsi="Arial" w:cs="Arial"/>
          <w:sz w:val="18"/>
          <w:szCs w:val="18"/>
        </w:rPr>
        <w:t xml:space="preserve">e </w:t>
      </w:r>
      <w:r w:rsidR="00EB3617">
        <w:rPr>
          <w:rFonts w:ascii="Arial" w:eastAsia="Arial" w:hAnsi="Arial" w:cs="Arial"/>
          <w:sz w:val="18"/>
          <w:szCs w:val="18"/>
        </w:rPr>
        <w:t xml:space="preserve">fiscalizados; </w:t>
      </w:r>
      <w:r w:rsidR="00964C83">
        <w:rPr>
          <w:rFonts w:ascii="Arial" w:eastAsia="Arial" w:hAnsi="Arial" w:cs="Arial"/>
          <w:sz w:val="18"/>
          <w:szCs w:val="18"/>
        </w:rPr>
        <w:t xml:space="preserve">educar aquelas que possuem gatos </w:t>
      </w:r>
      <w:r w:rsidR="004F650B">
        <w:rPr>
          <w:rFonts w:ascii="Arial" w:eastAsia="Arial" w:hAnsi="Arial" w:cs="Arial"/>
          <w:sz w:val="18"/>
          <w:szCs w:val="18"/>
        </w:rPr>
        <w:t>para pedirem a outro integrante da casa realizar a higiene das caixas de areia</w:t>
      </w:r>
      <w:r w:rsidR="00027CE9">
        <w:rPr>
          <w:rFonts w:ascii="Arial" w:eastAsia="Arial" w:hAnsi="Arial" w:cs="Arial"/>
          <w:sz w:val="18"/>
          <w:szCs w:val="18"/>
        </w:rPr>
        <w:t xml:space="preserve"> diariamente, para evitar que os oocistos se esporulem</w:t>
      </w:r>
      <w:r w:rsidR="00905C4F">
        <w:rPr>
          <w:rFonts w:ascii="Arial" w:eastAsia="Arial" w:hAnsi="Arial" w:cs="Arial"/>
          <w:sz w:val="18"/>
          <w:szCs w:val="18"/>
        </w:rPr>
        <w:t>; frisar a elas sobre</w:t>
      </w:r>
      <w:r w:rsidR="003A145D">
        <w:rPr>
          <w:rFonts w:ascii="Arial" w:eastAsia="Arial" w:hAnsi="Arial" w:cs="Arial"/>
          <w:sz w:val="18"/>
          <w:szCs w:val="18"/>
        </w:rPr>
        <w:t xml:space="preserve"> os cuidados com a alimentação dos seus animais, a fim de evitar que eles </w:t>
      </w:r>
      <w:r w:rsidR="00421845">
        <w:rPr>
          <w:rFonts w:ascii="Arial" w:eastAsia="Arial" w:hAnsi="Arial" w:cs="Arial"/>
          <w:sz w:val="18"/>
          <w:szCs w:val="18"/>
        </w:rPr>
        <w:t xml:space="preserve">predem os hospedeiros </w:t>
      </w:r>
      <w:r w:rsidR="00920419">
        <w:rPr>
          <w:rFonts w:ascii="Arial" w:eastAsia="Arial" w:hAnsi="Arial" w:cs="Arial"/>
          <w:sz w:val="18"/>
          <w:szCs w:val="18"/>
        </w:rPr>
        <w:t>intermediários</w:t>
      </w:r>
      <w:r w:rsidR="007A4612">
        <w:rPr>
          <w:rFonts w:ascii="Arial" w:eastAsia="Arial" w:hAnsi="Arial" w:cs="Arial"/>
          <w:sz w:val="18"/>
          <w:szCs w:val="18"/>
        </w:rPr>
        <w:t>.</w:t>
      </w:r>
      <w:r w:rsidR="00CB7097">
        <w:rPr>
          <w:rFonts w:ascii="Arial" w:eastAsia="Arial" w:hAnsi="Arial" w:cs="Arial"/>
          <w:sz w:val="18"/>
          <w:szCs w:val="18"/>
        </w:rPr>
        <w:t xml:space="preserve"> </w:t>
      </w:r>
      <w:r w:rsidR="00FB588B">
        <w:rPr>
          <w:rFonts w:ascii="Arial" w:eastAsia="Arial" w:hAnsi="Arial" w:cs="Arial"/>
          <w:sz w:val="18"/>
          <w:szCs w:val="18"/>
          <w:vertAlign w:val="superscript"/>
        </w:rPr>
        <w:t>4,8,6</w:t>
      </w:r>
    </w:p>
    <w:p w14:paraId="70CA04D4" w14:textId="77777777" w:rsidR="006B4FCE" w:rsidRDefault="002340F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758A0DEC" w14:textId="4BDAB915" w:rsidR="00136E61" w:rsidRPr="00136E61" w:rsidRDefault="001E2A31" w:rsidP="007A4612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 xml:space="preserve">A principal fonte de transmissão da toxoplasmose entre os hospedeiros é </w:t>
      </w:r>
      <w:r w:rsidR="008C3386">
        <w:rPr>
          <w:rFonts w:ascii="Arial" w:eastAsia="Arial" w:hAnsi="Arial" w:cs="Arial"/>
          <w:bCs/>
          <w:sz w:val="18"/>
          <w:szCs w:val="18"/>
        </w:rPr>
        <w:t>a falta de h</w:t>
      </w:r>
      <w:r w:rsidR="00136E61">
        <w:rPr>
          <w:rFonts w:ascii="Arial" w:eastAsia="Arial" w:hAnsi="Arial" w:cs="Arial"/>
          <w:bCs/>
          <w:sz w:val="18"/>
          <w:szCs w:val="18"/>
        </w:rPr>
        <w:t xml:space="preserve">igiene e manipulação incorreta dos alimentos de origem animal e vegetal, portanto, </w:t>
      </w:r>
      <w:r w:rsidR="00136E61">
        <w:rPr>
          <w:rFonts w:ascii="Arial" w:eastAsia="Arial" w:hAnsi="Arial" w:cs="Arial"/>
          <w:sz w:val="18"/>
          <w:szCs w:val="18"/>
        </w:rPr>
        <w:t>i</w:t>
      </w:r>
      <w:r w:rsidR="008C3386">
        <w:rPr>
          <w:rFonts w:ascii="Arial" w:eastAsia="Arial" w:hAnsi="Arial" w:cs="Arial"/>
          <w:sz w:val="18"/>
          <w:szCs w:val="18"/>
        </w:rPr>
        <w:t xml:space="preserve">nstruir as gestantes sobre as medidas de higiene </w:t>
      </w:r>
      <w:r w:rsidR="00C977BF">
        <w:rPr>
          <w:rFonts w:ascii="Arial" w:eastAsia="Arial" w:hAnsi="Arial" w:cs="Arial"/>
          <w:sz w:val="18"/>
          <w:szCs w:val="18"/>
        </w:rPr>
        <w:t>é uma forma efetiva de prevenir e</w:t>
      </w:r>
      <w:r w:rsidR="008C3386">
        <w:rPr>
          <w:rFonts w:ascii="Arial" w:eastAsia="Arial" w:hAnsi="Arial" w:cs="Arial"/>
          <w:sz w:val="18"/>
          <w:szCs w:val="18"/>
        </w:rPr>
        <w:t xml:space="preserve"> reduzir os riscos de </w:t>
      </w:r>
      <w:r w:rsidR="00C977BF">
        <w:rPr>
          <w:rFonts w:ascii="Arial" w:eastAsia="Arial" w:hAnsi="Arial" w:cs="Arial"/>
          <w:sz w:val="18"/>
          <w:szCs w:val="18"/>
        </w:rPr>
        <w:t>contrair infecção</w:t>
      </w:r>
      <w:r w:rsidR="008C3386">
        <w:rPr>
          <w:rFonts w:ascii="Arial" w:eastAsia="Arial" w:hAnsi="Arial" w:cs="Arial"/>
          <w:sz w:val="18"/>
          <w:szCs w:val="18"/>
        </w:rPr>
        <w:t>.</w:t>
      </w:r>
    </w:p>
    <w:sectPr w:rsidR="00136E61" w:rsidRPr="00136E61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8FC74" w14:textId="77777777" w:rsidR="008D01F6" w:rsidRDefault="008D01F6">
      <w:r>
        <w:separator/>
      </w:r>
    </w:p>
  </w:endnote>
  <w:endnote w:type="continuationSeparator" w:id="0">
    <w:p w14:paraId="321A40CA" w14:textId="77777777" w:rsidR="008D01F6" w:rsidRDefault="008D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B9BA" w14:textId="77777777" w:rsidR="008D01F6" w:rsidRDefault="008D01F6">
      <w:r>
        <w:separator/>
      </w:r>
    </w:p>
  </w:footnote>
  <w:footnote w:type="continuationSeparator" w:id="0">
    <w:p w14:paraId="7A7EA3AB" w14:textId="77777777" w:rsidR="008D01F6" w:rsidRDefault="008D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B660" w14:textId="77777777" w:rsidR="006B4FCE" w:rsidRDefault="002340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3FDA33D" wp14:editId="446C3E37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852F1C" w14:textId="77777777" w:rsidR="006B4FCE" w:rsidRDefault="002340FE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FCE"/>
    <w:rsid w:val="00011BF2"/>
    <w:rsid w:val="00025D34"/>
    <w:rsid w:val="00027CE9"/>
    <w:rsid w:val="0003445A"/>
    <w:rsid w:val="0004079C"/>
    <w:rsid w:val="00044667"/>
    <w:rsid w:val="00055A68"/>
    <w:rsid w:val="00057D2D"/>
    <w:rsid w:val="0007106B"/>
    <w:rsid w:val="00092613"/>
    <w:rsid w:val="000936AC"/>
    <w:rsid w:val="00097329"/>
    <w:rsid w:val="000C2FCC"/>
    <w:rsid w:val="000D1C67"/>
    <w:rsid w:val="000D6519"/>
    <w:rsid w:val="000E1181"/>
    <w:rsid w:val="000E6CA0"/>
    <w:rsid w:val="000F7E7D"/>
    <w:rsid w:val="0010203D"/>
    <w:rsid w:val="00106985"/>
    <w:rsid w:val="00107D1A"/>
    <w:rsid w:val="00120F18"/>
    <w:rsid w:val="00121773"/>
    <w:rsid w:val="0013421E"/>
    <w:rsid w:val="00134535"/>
    <w:rsid w:val="00136E61"/>
    <w:rsid w:val="00172A71"/>
    <w:rsid w:val="0018242C"/>
    <w:rsid w:val="00187AB9"/>
    <w:rsid w:val="00195206"/>
    <w:rsid w:val="001A40F3"/>
    <w:rsid w:val="001A4A2A"/>
    <w:rsid w:val="001B1465"/>
    <w:rsid w:val="001B3921"/>
    <w:rsid w:val="001C05C5"/>
    <w:rsid w:val="001C7F37"/>
    <w:rsid w:val="001D2861"/>
    <w:rsid w:val="001E2A31"/>
    <w:rsid w:val="00204C8B"/>
    <w:rsid w:val="00206CCA"/>
    <w:rsid w:val="002078C1"/>
    <w:rsid w:val="00227CC9"/>
    <w:rsid w:val="00232106"/>
    <w:rsid w:val="002340FE"/>
    <w:rsid w:val="00237BB4"/>
    <w:rsid w:val="002428CD"/>
    <w:rsid w:val="00242A57"/>
    <w:rsid w:val="002507DD"/>
    <w:rsid w:val="002523F9"/>
    <w:rsid w:val="00277794"/>
    <w:rsid w:val="00295540"/>
    <w:rsid w:val="00296428"/>
    <w:rsid w:val="002A34E2"/>
    <w:rsid w:val="002B3DF3"/>
    <w:rsid w:val="002B4456"/>
    <w:rsid w:val="002B7150"/>
    <w:rsid w:val="002D14F1"/>
    <w:rsid w:val="002E76C7"/>
    <w:rsid w:val="002F5A85"/>
    <w:rsid w:val="00305AE9"/>
    <w:rsid w:val="00330311"/>
    <w:rsid w:val="00331767"/>
    <w:rsid w:val="0033214C"/>
    <w:rsid w:val="00332978"/>
    <w:rsid w:val="00337988"/>
    <w:rsid w:val="00360787"/>
    <w:rsid w:val="003649CD"/>
    <w:rsid w:val="003678BF"/>
    <w:rsid w:val="00373566"/>
    <w:rsid w:val="003769ED"/>
    <w:rsid w:val="003825B7"/>
    <w:rsid w:val="003A145D"/>
    <w:rsid w:val="003B3C79"/>
    <w:rsid w:val="003B6F93"/>
    <w:rsid w:val="003C70D1"/>
    <w:rsid w:val="003E0BAB"/>
    <w:rsid w:val="003E1288"/>
    <w:rsid w:val="003E747D"/>
    <w:rsid w:val="00401F89"/>
    <w:rsid w:val="00407368"/>
    <w:rsid w:val="00421845"/>
    <w:rsid w:val="00423431"/>
    <w:rsid w:val="00440C6B"/>
    <w:rsid w:val="004517E0"/>
    <w:rsid w:val="00453A8D"/>
    <w:rsid w:val="00482F0A"/>
    <w:rsid w:val="00490ABB"/>
    <w:rsid w:val="004936CE"/>
    <w:rsid w:val="00493DE2"/>
    <w:rsid w:val="0049457A"/>
    <w:rsid w:val="004A2757"/>
    <w:rsid w:val="004A5EDD"/>
    <w:rsid w:val="004B243F"/>
    <w:rsid w:val="004F650B"/>
    <w:rsid w:val="00511A18"/>
    <w:rsid w:val="00517735"/>
    <w:rsid w:val="00523C3E"/>
    <w:rsid w:val="00544701"/>
    <w:rsid w:val="005579C7"/>
    <w:rsid w:val="0056326C"/>
    <w:rsid w:val="00573FA7"/>
    <w:rsid w:val="00574132"/>
    <w:rsid w:val="005774AC"/>
    <w:rsid w:val="005876DF"/>
    <w:rsid w:val="00590023"/>
    <w:rsid w:val="00597632"/>
    <w:rsid w:val="005A2DC2"/>
    <w:rsid w:val="005B03E2"/>
    <w:rsid w:val="005B441D"/>
    <w:rsid w:val="005C5C01"/>
    <w:rsid w:val="005D06B8"/>
    <w:rsid w:val="00610535"/>
    <w:rsid w:val="006127E6"/>
    <w:rsid w:val="006128F0"/>
    <w:rsid w:val="00637FAB"/>
    <w:rsid w:val="00641851"/>
    <w:rsid w:val="006454CD"/>
    <w:rsid w:val="00653080"/>
    <w:rsid w:val="00655411"/>
    <w:rsid w:val="00677C8C"/>
    <w:rsid w:val="00681FB4"/>
    <w:rsid w:val="006877C0"/>
    <w:rsid w:val="00692AAB"/>
    <w:rsid w:val="006A4B31"/>
    <w:rsid w:val="006A6770"/>
    <w:rsid w:val="006A7053"/>
    <w:rsid w:val="006B4FCE"/>
    <w:rsid w:val="006B7E2B"/>
    <w:rsid w:val="006D74B3"/>
    <w:rsid w:val="006F3252"/>
    <w:rsid w:val="007100D9"/>
    <w:rsid w:val="0073238F"/>
    <w:rsid w:val="007324B9"/>
    <w:rsid w:val="00735BEB"/>
    <w:rsid w:val="00750872"/>
    <w:rsid w:val="00751B43"/>
    <w:rsid w:val="00752A9C"/>
    <w:rsid w:val="0076046E"/>
    <w:rsid w:val="007750EE"/>
    <w:rsid w:val="00785022"/>
    <w:rsid w:val="007920B4"/>
    <w:rsid w:val="007A4612"/>
    <w:rsid w:val="007B4BF6"/>
    <w:rsid w:val="007C2604"/>
    <w:rsid w:val="007E6F7B"/>
    <w:rsid w:val="007F56D7"/>
    <w:rsid w:val="00851D93"/>
    <w:rsid w:val="00856F22"/>
    <w:rsid w:val="00863701"/>
    <w:rsid w:val="00876B5D"/>
    <w:rsid w:val="008A3F21"/>
    <w:rsid w:val="008B2A9D"/>
    <w:rsid w:val="008B2DD9"/>
    <w:rsid w:val="008C3386"/>
    <w:rsid w:val="008D01F6"/>
    <w:rsid w:val="008D4A00"/>
    <w:rsid w:val="008E4D54"/>
    <w:rsid w:val="008F585F"/>
    <w:rsid w:val="00905C4F"/>
    <w:rsid w:val="00920419"/>
    <w:rsid w:val="00940446"/>
    <w:rsid w:val="00945A38"/>
    <w:rsid w:val="00954F16"/>
    <w:rsid w:val="00964C83"/>
    <w:rsid w:val="0096659D"/>
    <w:rsid w:val="00967F15"/>
    <w:rsid w:val="009730B2"/>
    <w:rsid w:val="009A6CC9"/>
    <w:rsid w:val="009B6829"/>
    <w:rsid w:val="009F4032"/>
    <w:rsid w:val="009F660B"/>
    <w:rsid w:val="00A1567F"/>
    <w:rsid w:val="00A36E1D"/>
    <w:rsid w:val="00A52DFB"/>
    <w:rsid w:val="00A569C1"/>
    <w:rsid w:val="00A65C22"/>
    <w:rsid w:val="00A6742D"/>
    <w:rsid w:val="00AC7C38"/>
    <w:rsid w:val="00AD4DFB"/>
    <w:rsid w:val="00AD6212"/>
    <w:rsid w:val="00AE1CCC"/>
    <w:rsid w:val="00AE6BB5"/>
    <w:rsid w:val="00AF3189"/>
    <w:rsid w:val="00B73A18"/>
    <w:rsid w:val="00B754BB"/>
    <w:rsid w:val="00B8207D"/>
    <w:rsid w:val="00B87CA5"/>
    <w:rsid w:val="00BA6EAB"/>
    <w:rsid w:val="00BC527E"/>
    <w:rsid w:val="00BC558D"/>
    <w:rsid w:val="00BC69D4"/>
    <w:rsid w:val="00BD312A"/>
    <w:rsid w:val="00BF27EA"/>
    <w:rsid w:val="00BF6DF1"/>
    <w:rsid w:val="00BF7731"/>
    <w:rsid w:val="00C14ACC"/>
    <w:rsid w:val="00C33012"/>
    <w:rsid w:val="00C50674"/>
    <w:rsid w:val="00C534AE"/>
    <w:rsid w:val="00C744DC"/>
    <w:rsid w:val="00C75C69"/>
    <w:rsid w:val="00C952AB"/>
    <w:rsid w:val="00C977BF"/>
    <w:rsid w:val="00CB7084"/>
    <w:rsid w:val="00CB7097"/>
    <w:rsid w:val="00CC1280"/>
    <w:rsid w:val="00CE2B60"/>
    <w:rsid w:val="00CF5DDC"/>
    <w:rsid w:val="00D06F6E"/>
    <w:rsid w:val="00D13010"/>
    <w:rsid w:val="00D2271D"/>
    <w:rsid w:val="00D446FF"/>
    <w:rsid w:val="00D801C3"/>
    <w:rsid w:val="00D803A6"/>
    <w:rsid w:val="00D93481"/>
    <w:rsid w:val="00DC7119"/>
    <w:rsid w:val="00DD2BE7"/>
    <w:rsid w:val="00DD319C"/>
    <w:rsid w:val="00DD4804"/>
    <w:rsid w:val="00DE72B3"/>
    <w:rsid w:val="00DE7C1E"/>
    <w:rsid w:val="00E00C15"/>
    <w:rsid w:val="00E2062F"/>
    <w:rsid w:val="00E35C7B"/>
    <w:rsid w:val="00E439D5"/>
    <w:rsid w:val="00E703E0"/>
    <w:rsid w:val="00E91138"/>
    <w:rsid w:val="00E94CBC"/>
    <w:rsid w:val="00EA6B28"/>
    <w:rsid w:val="00EA7BD3"/>
    <w:rsid w:val="00EB1A0B"/>
    <w:rsid w:val="00EB3617"/>
    <w:rsid w:val="00F13A28"/>
    <w:rsid w:val="00F14515"/>
    <w:rsid w:val="00F37ECC"/>
    <w:rsid w:val="00F42821"/>
    <w:rsid w:val="00F52EB9"/>
    <w:rsid w:val="00F5727C"/>
    <w:rsid w:val="00F63CF6"/>
    <w:rsid w:val="00F70950"/>
    <w:rsid w:val="00F75E66"/>
    <w:rsid w:val="00F86079"/>
    <w:rsid w:val="00FA2941"/>
    <w:rsid w:val="00FA55E2"/>
    <w:rsid w:val="00FB588B"/>
    <w:rsid w:val="00FB5CBD"/>
    <w:rsid w:val="00FC5CDF"/>
    <w:rsid w:val="00FE0194"/>
    <w:rsid w:val="00FE1358"/>
    <w:rsid w:val="00FE25CD"/>
    <w:rsid w:val="00F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C00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535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535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CC71B3-17FC-462D-8819-23DBDD6F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2021-11-26T22:05:00Z</dcterms:created>
  <dcterms:modified xsi:type="dcterms:W3CDTF">2021-11-26T22:05:00Z</dcterms:modified>
</cp:coreProperties>
</file>