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E8" w:rsidRDefault="007C710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ESTRATÉGIAS DE MANEJO PARA A REDUÇÃO DA PRODUÇÃO DE METANO ATRAVÉS DA FERMENTAÇÃO ENTÉRICA</w:t>
      </w:r>
      <w:r w:rsidR="00470BE7">
        <w:rPr>
          <w:rFonts w:ascii="Arial" w:eastAsia="Arial" w:hAnsi="Arial" w:cs="Arial"/>
          <w:b/>
          <w:smallCaps/>
          <w:sz w:val="22"/>
          <w:szCs w:val="22"/>
        </w:rPr>
        <w:t xml:space="preserve"> DOS RUMINANTES</w:t>
      </w:r>
    </w:p>
    <w:p w:rsidR="007C710E" w:rsidRDefault="007C710E" w:rsidP="007C7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Samantha Antunes Teixeira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André </w:t>
      </w:r>
      <w:proofErr w:type="spellStart"/>
      <w:r>
        <w:rPr>
          <w:rFonts w:ascii="Arial" w:eastAsia="Arial" w:hAnsi="Arial" w:cs="Arial"/>
          <w:b/>
          <w:color w:val="000000"/>
        </w:rPr>
        <w:t>Curty</w:t>
      </w:r>
      <w:proofErr w:type="spellEnd"/>
      <w:r>
        <w:rPr>
          <w:rFonts w:ascii="Arial" w:eastAsia="Arial" w:hAnsi="Arial" w:cs="Arial"/>
          <w:b/>
          <w:color w:val="000000"/>
        </w:rPr>
        <w:t xml:space="preserve"> Moreira de Carvalho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Breno Mourão de Sousa², Gustavo Henrique Ferreira Abreu Moreira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:rsidR="007C710E" w:rsidRPr="00690CD9" w:rsidRDefault="007C710E" w:rsidP="007C7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hyperlink r:id="rId7" w:history="1">
        <w:r w:rsidRPr="00690CD9">
          <w:rPr>
            <w:rStyle w:val="Hyperlink"/>
            <w:rFonts w:ascii="Arial" w:eastAsia="Arial" w:hAnsi="Arial" w:cs="Arial"/>
            <w:i/>
            <w:sz w:val="14"/>
            <w:szCs w:val="14"/>
          </w:rPr>
          <w:t>samanthateixeira.3176@aluno.unibh.br</w:t>
        </w:r>
      </w:hyperlink>
      <w:r w:rsidRPr="00690CD9">
        <w:rPr>
          <w:rFonts w:ascii="Arial" w:eastAsia="Arial" w:hAnsi="Arial" w:cs="Arial"/>
          <w:i/>
          <w:sz w:val="14"/>
          <w:szCs w:val="14"/>
        </w:rPr>
        <w:t>;</w:t>
      </w:r>
    </w:p>
    <w:p w:rsidR="00EA24E8" w:rsidRPr="00D45455" w:rsidRDefault="007C710E" w:rsidP="00D454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:rsidR="007C710E" w:rsidRDefault="007C710E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</w:pPr>
    </w:p>
    <w:p w:rsidR="00151F7A" w:rsidRDefault="00151F7A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151F7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EA24E8" w:rsidRDefault="00AE111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:rsidR="00EA24E8" w:rsidRDefault="00C607B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Brasil é considerado um dos maiores produtores de carnes e possui um dos maiores reban</w:t>
      </w:r>
      <w:r w:rsidR="003428BE">
        <w:rPr>
          <w:rFonts w:ascii="Arial" w:eastAsia="Arial" w:hAnsi="Arial" w:cs="Arial"/>
          <w:sz w:val="18"/>
          <w:szCs w:val="18"/>
        </w:rPr>
        <w:t>hos do mundo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CB7F3C">
        <w:rPr>
          <w:rFonts w:ascii="Arial" w:eastAsia="Arial" w:hAnsi="Arial" w:cs="Arial"/>
          <w:sz w:val="18"/>
          <w:szCs w:val="18"/>
        </w:rPr>
        <w:t>atend</w:t>
      </w:r>
      <w:r>
        <w:rPr>
          <w:rFonts w:ascii="Arial" w:eastAsia="Arial" w:hAnsi="Arial" w:cs="Arial"/>
          <w:sz w:val="18"/>
          <w:szCs w:val="18"/>
        </w:rPr>
        <w:t>endo em torno de 14,8% do mercado mundial e com aproximadamente</w:t>
      </w:r>
      <w:r w:rsidR="00BF4A67">
        <w:rPr>
          <w:rFonts w:ascii="Arial" w:eastAsia="Arial" w:hAnsi="Arial" w:cs="Arial"/>
          <w:sz w:val="18"/>
          <w:szCs w:val="18"/>
        </w:rPr>
        <w:t xml:space="preserve"> 213 milhões de cabeças de gado, segundo a Associação Brasileira das Indústrias Expor</w:t>
      </w:r>
      <w:r w:rsidR="00F71F40">
        <w:rPr>
          <w:rFonts w:ascii="Arial" w:eastAsia="Arial" w:hAnsi="Arial" w:cs="Arial"/>
          <w:sz w:val="18"/>
          <w:szCs w:val="18"/>
        </w:rPr>
        <w:t xml:space="preserve">tadoras de Carnes – ABIEC 2020. </w:t>
      </w:r>
      <w:r w:rsidR="00F40D3A">
        <w:rPr>
          <w:rFonts w:ascii="Arial" w:eastAsia="Arial" w:hAnsi="Arial" w:cs="Arial"/>
          <w:sz w:val="18"/>
          <w:szCs w:val="18"/>
        </w:rPr>
        <w:t xml:space="preserve">Foi ainda considerado </w:t>
      </w:r>
      <w:r w:rsidR="00BF4A67">
        <w:rPr>
          <w:rFonts w:ascii="Arial" w:eastAsia="Arial" w:hAnsi="Arial" w:cs="Arial"/>
          <w:sz w:val="18"/>
          <w:szCs w:val="18"/>
        </w:rPr>
        <w:t>um dos maiores exportadores</w:t>
      </w:r>
      <w:r w:rsidR="00F40D3A">
        <w:rPr>
          <w:rFonts w:ascii="Arial" w:eastAsia="Arial" w:hAnsi="Arial" w:cs="Arial"/>
          <w:sz w:val="18"/>
          <w:szCs w:val="18"/>
        </w:rPr>
        <w:t xml:space="preserve"> de carne bovina</w:t>
      </w:r>
      <w:r w:rsidR="00BF4A67">
        <w:rPr>
          <w:rFonts w:ascii="Arial" w:eastAsia="Arial" w:hAnsi="Arial" w:cs="Arial"/>
          <w:sz w:val="18"/>
          <w:szCs w:val="18"/>
        </w:rPr>
        <w:t xml:space="preserve"> no ano de 2019, incentiv</w:t>
      </w:r>
      <w:r w:rsidR="00F40D3A">
        <w:rPr>
          <w:rFonts w:ascii="Arial" w:eastAsia="Arial" w:hAnsi="Arial" w:cs="Arial"/>
          <w:sz w:val="18"/>
          <w:szCs w:val="18"/>
        </w:rPr>
        <w:t>ado pela alta demanda da China (</w:t>
      </w:r>
      <w:r w:rsidR="00BF4A67">
        <w:rPr>
          <w:rFonts w:ascii="Arial" w:eastAsia="Arial" w:hAnsi="Arial" w:cs="Arial"/>
          <w:sz w:val="18"/>
          <w:szCs w:val="18"/>
        </w:rPr>
        <w:t>em torno de 1.866 milhão de toneladas</w:t>
      </w:r>
      <w:r w:rsidR="00BF4A67" w:rsidRPr="00BF4A67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9D124C">
        <w:rPr>
          <w:rFonts w:ascii="Arial" w:eastAsia="Arial" w:hAnsi="Arial" w:cs="Arial"/>
          <w:sz w:val="18"/>
          <w:szCs w:val="18"/>
        </w:rPr>
        <w:t xml:space="preserve">). </w:t>
      </w:r>
      <w:r w:rsidR="005F38E3">
        <w:rPr>
          <w:rFonts w:ascii="Arial" w:eastAsia="Arial" w:hAnsi="Arial" w:cs="Arial"/>
          <w:color w:val="000000"/>
          <w:sz w:val="18"/>
          <w:szCs w:val="18"/>
        </w:rPr>
        <w:t>Avaliando o cenário da população mundial, estima-se que em 2050 a população chegará em quase 10 bilhões de pessoas e como consequência, haverá uma alta demanda por alimentos e o Brasil se destaca pela sua alta capacidade produtiva</w:t>
      </w:r>
      <w:r w:rsidR="00AD52FA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EC74EA">
        <w:rPr>
          <w:rFonts w:ascii="Arial" w:eastAsia="Arial" w:hAnsi="Arial" w:cs="Arial"/>
          <w:color w:val="000000"/>
          <w:sz w:val="18"/>
          <w:szCs w:val="18"/>
        </w:rPr>
        <w:t>.</w:t>
      </w:r>
      <w:r w:rsidR="00D45455">
        <w:rPr>
          <w:rFonts w:ascii="Arial" w:eastAsia="Arial" w:hAnsi="Arial" w:cs="Arial"/>
          <w:color w:val="000000"/>
          <w:sz w:val="18"/>
          <w:szCs w:val="18"/>
        </w:rPr>
        <w:t xml:space="preserve"> A</w:t>
      </w:r>
      <w:r w:rsidR="00D0210D">
        <w:rPr>
          <w:rFonts w:ascii="Arial" w:eastAsia="Arial" w:hAnsi="Arial" w:cs="Arial"/>
          <w:color w:val="000000"/>
          <w:sz w:val="18"/>
          <w:szCs w:val="18"/>
        </w:rPr>
        <w:t xml:space="preserve">pesar </w:t>
      </w:r>
      <w:r w:rsidR="00E02B1B">
        <w:rPr>
          <w:rFonts w:ascii="Arial" w:eastAsia="Arial" w:hAnsi="Arial" w:cs="Arial"/>
          <w:color w:val="000000"/>
          <w:sz w:val="18"/>
          <w:szCs w:val="18"/>
        </w:rPr>
        <w:t>d</w:t>
      </w:r>
      <w:r w:rsidR="00D0210D">
        <w:rPr>
          <w:rFonts w:ascii="Arial" w:eastAsia="Arial" w:hAnsi="Arial" w:cs="Arial"/>
          <w:color w:val="000000"/>
          <w:sz w:val="18"/>
          <w:szCs w:val="18"/>
        </w:rPr>
        <w:t>a expansão de áreas agricultáveis do país, esta ação tem acontecido</w:t>
      </w:r>
      <w:r w:rsidR="00151F7A">
        <w:rPr>
          <w:rFonts w:ascii="Arial" w:eastAsia="Arial" w:hAnsi="Arial" w:cs="Arial"/>
          <w:color w:val="000000"/>
          <w:sz w:val="18"/>
          <w:szCs w:val="18"/>
        </w:rPr>
        <w:t xml:space="preserve"> de forma mais lenta, conforme a</w:t>
      </w:r>
      <w:r w:rsidR="00D0210D">
        <w:rPr>
          <w:rFonts w:ascii="Arial" w:eastAsia="Arial" w:hAnsi="Arial" w:cs="Arial"/>
          <w:color w:val="000000"/>
          <w:sz w:val="18"/>
          <w:szCs w:val="18"/>
        </w:rPr>
        <w:t>s preocupações com o meio ambiente e a preservação das florestas</w:t>
      </w:r>
      <w:r w:rsidR="006E6237">
        <w:rPr>
          <w:rFonts w:ascii="Arial" w:eastAsia="Arial" w:hAnsi="Arial" w:cs="Arial"/>
          <w:color w:val="000000"/>
          <w:sz w:val="18"/>
          <w:szCs w:val="18"/>
        </w:rPr>
        <w:t xml:space="preserve"> se tornaram</w:t>
      </w:r>
      <w:r w:rsidR="00D0210D">
        <w:rPr>
          <w:rFonts w:ascii="Arial" w:eastAsia="Arial" w:hAnsi="Arial" w:cs="Arial"/>
          <w:color w:val="000000"/>
          <w:sz w:val="18"/>
          <w:szCs w:val="18"/>
        </w:rPr>
        <w:t xml:space="preserve"> mais evidentes</w:t>
      </w:r>
      <w:r w:rsidR="00AD52FA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D0210D">
        <w:rPr>
          <w:rFonts w:ascii="Arial" w:eastAsia="Arial" w:hAnsi="Arial" w:cs="Arial"/>
          <w:color w:val="000000"/>
          <w:sz w:val="18"/>
          <w:szCs w:val="18"/>
        </w:rPr>
        <w:t>.</w:t>
      </w:r>
      <w:r w:rsidR="00151F7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C0F67">
        <w:rPr>
          <w:rFonts w:ascii="Arial" w:eastAsia="Arial" w:hAnsi="Arial" w:cs="Arial"/>
          <w:color w:val="000000"/>
          <w:sz w:val="18"/>
          <w:szCs w:val="18"/>
        </w:rPr>
        <w:t>A pecuária é vista hoje com</w:t>
      </w:r>
      <w:r w:rsidR="00EE453E">
        <w:rPr>
          <w:rFonts w:ascii="Arial" w:eastAsia="Arial" w:hAnsi="Arial" w:cs="Arial"/>
          <w:color w:val="000000"/>
          <w:sz w:val="18"/>
          <w:szCs w:val="18"/>
        </w:rPr>
        <w:t>o</w:t>
      </w:r>
      <w:r w:rsidR="008C0F67">
        <w:rPr>
          <w:rFonts w:ascii="Arial" w:eastAsia="Arial" w:hAnsi="Arial" w:cs="Arial"/>
          <w:color w:val="000000"/>
          <w:sz w:val="18"/>
          <w:szCs w:val="18"/>
        </w:rPr>
        <w:t xml:space="preserve"> uma das atividades que mais contribuem para o aumento das emissões de gases de efeito estufa – GEE</w:t>
      </w:r>
      <w:r w:rsidR="00AD52FA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DC2CA1">
        <w:rPr>
          <w:rFonts w:ascii="Arial" w:eastAsia="Arial" w:hAnsi="Arial" w:cs="Arial"/>
          <w:color w:val="000000"/>
          <w:sz w:val="18"/>
          <w:szCs w:val="18"/>
        </w:rPr>
        <w:t>, principalmente por meio da fermentação entérica que faz parte do processo metabólico dos ruminantes e como consequência, pro</w:t>
      </w:r>
      <w:r w:rsidR="00AA31C2">
        <w:rPr>
          <w:rFonts w:ascii="Arial" w:eastAsia="Arial" w:hAnsi="Arial" w:cs="Arial"/>
          <w:color w:val="000000"/>
          <w:sz w:val="18"/>
          <w:szCs w:val="18"/>
        </w:rPr>
        <w:t>duz o gás metano</w:t>
      </w:r>
      <w:r w:rsidR="00AD52FA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DC2CA1">
        <w:rPr>
          <w:rFonts w:ascii="Arial" w:eastAsia="Arial" w:hAnsi="Arial" w:cs="Arial"/>
          <w:color w:val="000000"/>
          <w:sz w:val="18"/>
          <w:szCs w:val="18"/>
        </w:rPr>
        <w:t>.</w:t>
      </w:r>
      <w:r w:rsidR="00470BE7">
        <w:rPr>
          <w:rFonts w:ascii="Arial" w:eastAsia="Arial" w:hAnsi="Arial" w:cs="Arial"/>
          <w:color w:val="000000"/>
          <w:sz w:val="18"/>
          <w:szCs w:val="18"/>
        </w:rPr>
        <w:t xml:space="preserve"> Porém, a produção de metano entérico pelos ruminantes vai depender principalmente do tipo de dieta disponível aos animais</w:t>
      </w:r>
      <w:r w:rsidR="00AD52FA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470BE7">
        <w:rPr>
          <w:rFonts w:ascii="Arial" w:eastAsia="Arial" w:hAnsi="Arial" w:cs="Arial"/>
          <w:color w:val="000000"/>
          <w:sz w:val="18"/>
          <w:szCs w:val="18"/>
        </w:rPr>
        <w:t>. Por esse motivo, o objetivo desse trabalho é apresentar estratégias de manejo para a redução da produção de metano através da fermentação entérica dos ruminantes.</w:t>
      </w:r>
    </w:p>
    <w:p w:rsidR="00EA24E8" w:rsidRDefault="00EA24E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EA24E8" w:rsidRDefault="00AE111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C12B06" w:rsidRPr="006967EA" w:rsidRDefault="009B76F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6967EA">
        <w:rPr>
          <w:rFonts w:ascii="Arial" w:eastAsia="Arial" w:hAnsi="Arial" w:cs="Arial"/>
          <w:sz w:val="18"/>
          <w:szCs w:val="18"/>
        </w:rPr>
        <w:t>Esta revisão de literatura foi baseada em estudos e artigos científicos p</w:t>
      </w:r>
      <w:r w:rsidR="00294A98" w:rsidRPr="006967EA">
        <w:rPr>
          <w:rFonts w:ascii="Arial" w:eastAsia="Arial" w:hAnsi="Arial" w:cs="Arial"/>
          <w:sz w:val="18"/>
          <w:szCs w:val="18"/>
        </w:rPr>
        <w:t xml:space="preserve">ublicados </w:t>
      </w:r>
      <w:r w:rsidR="008349D4" w:rsidRPr="006967EA">
        <w:rPr>
          <w:rFonts w:ascii="Arial" w:eastAsia="Arial" w:hAnsi="Arial" w:cs="Arial"/>
          <w:sz w:val="18"/>
          <w:szCs w:val="18"/>
        </w:rPr>
        <w:t>a</w:t>
      </w:r>
      <w:r w:rsidR="00294A98" w:rsidRPr="006967EA">
        <w:rPr>
          <w:rFonts w:ascii="Arial" w:eastAsia="Arial" w:hAnsi="Arial" w:cs="Arial"/>
          <w:sz w:val="18"/>
          <w:szCs w:val="18"/>
        </w:rPr>
        <w:t xml:space="preserve"> partir de 2010 </w:t>
      </w:r>
      <w:r w:rsidRPr="006967EA">
        <w:rPr>
          <w:rFonts w:ascii="Arial" w:eastAsia="Arial" w:hAnsi="Arial" w:cs="Arial"/>
          <w:sz w:val="18"/>
          <w:szCs w:val="18"/>
        </w:rPr>
        <w:t>e selecionados através de bu</w:t>
      </w:r>
      <w:r w:rsidR="00D36729" w:rsidRPr="006967EA">
        <w:rPr>
          <w:rFonts w:ascii="Arial" w:eastAsia="Arial" w:hAnsi="Arial" w:cs="Arial"/>
          <w:sz w:val="18"/>
          <w:szCs w:val="18"/>
        </w:rPr>
        <w:t xml:space="preserve">sca nos bancos de dados da </w:t>
      </w:r>
      <w:r w:rsidR="00D36729" w:rsidRPr="006967EA">
        <w:rPr>
          <w:rFonts w:ascii="Arial" w:eastAsia="Arial" w:hAnsi="Arial" w:cs="Arial"/>
          <w:i/>
          <w:sz w:val="18"/>
          <w:szCs w:val="18"/>
        </w:rPr>
        <w:t>Google Scholar</w:t>
      </w:r>
      <w:r w:rsidRPr="006967EA">
        <w:rPr>
          <w:rFonts w:ascii="Arial" w:eastAsia="Arial" w:hAnsi="Arial" w:cs="Arial"/>
          <w:i/>
          <w:sz w:val="18"/>
          <w:szCs w:val="18"/>
        </w:rPr>
        <w:t>, Scielo</w:t>
      </w:r>
      <w:r w:rsidRPr="006967EA">
        <w:rPr>
          <w:rFonts w:ascii="Arial" w:eastAsia="Arial" w:hAnsi="Arial" w:cs="Arial"/>
          <w:sz w:val="18"/>
          <w:szCs w:val="18"/>
        </w:rPr>
        <w:t>,</w:t>
      </w:r>
      <w:r w:rsidR="003B7BC7" w:rsidRPr="006967EA">
        <w:rPr>
          <w:rFonts w:ascii="Arial" w:eastAsia="Arial" w:hAnsi="Arial" w:cs="Arial"/>
          <w:sz w:val="18"/>
          <w:szCs w:val="18"/>
        </w:rPr>
        <w:t xml:space="preserve"> </w:t>
      </w:r>
      <w:r w:rsidR="003B7BC7" w:rsidRPr="006967EA">
        <w:rPr>
          <w:rFonts w:ascii="Arial" w:eastAsia="Arial" w:hAnsi="Arial" w:cs="Arial"/>
          <w:i/>
          <w:sz w:val="18"/>
          <w:szCs w:val="18"/>
        </w:rPr>
        <w:t>Pubmed</w:t>
      </w:r>
      <w:r w:rsidRPr="006967EA">
        <w:rPr>
          <w:rFonts w:ascii="Arial" w:eastAsia="Arial" w:hAnsi="Arial" w:cs="Arial"/>
          <w:sz w:val="18"/>
          <w:szCs w:val="18"/>
        </w:rPr>
        <w:t xml:space="preserve"> bem </w:t>
      </w:r>
      <w:r w:rsidR="00C12B06" w:rsidRPr="006967EA">
        <w:rPr>
          <w:rFonts w:ascii="Arial" w:eastAsia="Arial" w:hAnsi="Arial" w:cs="Arial"/>
          <w:sz w:val="18"/>
          <w:szCs w:val="18"/>
        </w:rPr>
        <w:t>como nos portais da Associação Brasileira das Indústrias Exportadoras de Carnes – ABIEC e da Empresa Brasileira de Pesquisa Agropecuária – EMBRAPA.</w:t>
      </w:r>
    </w:p>
    <w:p w:rsidR="00EA24E8" w:rsidRPr="006967EA" w:rsidRDefault="00C12B0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sz w:val="24"/>
          <w:szCs w:val="24"/>
        </w:rPr>
      </w:pPr>
      <w:r w:rsidRPr="006967EA">
        <w:rPr>
          <w:rFonts w:ascii="Arial" w:eastAsia="Arial" w:hAnsi="Arial" w:cs="Arial"/>
          <w:sz w:val="18"/>
          <w:szCs w:val="18"/>
        </w:rPr>
        <w:t>Palavras-chave:</w:t>
      </w:r>
      <w:r w:rsidR="002F7DBB" w:rsidRPr="006967EA">
        <w:rPr>
          <w:rFonts w:ascii="Arial" w:eastAsia="Arial" w:hAnsi="Arial" w:cs="Arial"/>
          <w:sz w:val="18"/>
          <w:szCs w:val="18"/>
        </w:rPr>
        <w:t xml:space="preserve"> bovinos, efeito estufa</w:t>
      </w:r>
      <w:r w:rsidRPr="006967EA">
        <w:rPr>
          <w:rFonts w:ascii="Arial" w:eastAsia="Arial" w:hAnsi="Arial" w:cs="Arial"/>
          <w:sz w:val="18"/>
          <w:szCs w:val="18"/>
        </w:rPr>
        <w:t>, microbioma ruminal</w:t>
      </w:r>
      <w:r w:rsidR="002F7DBB" w:rsidRPr="006967EA">
        <w:rPr>
          <w:rFonts w:ascii="Arial" w:eastAsia="Arial" w:hAnsi="Arial" w:cs="Arial"/>
          <w:sz w:val="18"/>
          <w:szCs w:val="18"/>
        </w:rPr>
        <w:t>.</w:t>
      </w:r>
    </w:p>
    <w:p w:rsidR="00EA24E8" w:rsidRDefault="00EA24E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EA24E8" w:rsidRDefault="00AE111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DB67FB" w:rsidRDefault="00BE006C" w:rsidP="00B52DA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temperatura média do planeta é regulada através do efeito estufa que é um fenômeno atmosférico natural que acontece quando parte da radiação solar é refletida pela superfície terrestre e absorvida pelos gases de </w:t>
      </w:r>
      <w:r w:rsidR="003051F7"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feito estufa – GEE</w:t>
      </w:r>
      <w:r w:rsidR="00AD52FA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FD42AC">
        <w:rPr>
          <w:rFonts w:ascii="Arial" w:eastAsia="Arial" w:hAnsi="Arial" w:cs="Arial"/>
          <w:color w:val="000000"/>
          <w:sz w:val="18"/>
          <w:szCs w:val="18"/>
        </w:rPr>
        <w:t>Nesse fenômeno</w:t>
      </w:r>
      <w:r>
        <w:rPr>
          <w:rFonts w:ascii="Arial" w:eastAsia="Arial" w:hAnsi="Arial" w:cs="Arial"/>
          <w:color w:val="000000"/>
          <w:sz w:val="18"/>
          <w:szCs w:val="18"/>
        </w:rPr>
        <w:t>, cerca de 80% é vapor de água e 20% são os gases da atmosfera</w:t>
      </w:r>
      <w:r w:rsidR="00FC4A96">
        <w:rPr>
          <w:rFonts w:ascii="Arial" w:eastAsia="Arial" w:hAnsi="Arial" w:cs="Arial"/>
          <w:color w:val="000000"/>
          <w:sz w:val="18"/>
          <w:szCs w:val="18"/>
        </w:rPr>
        <w:t xml:space="preserve"> e o aquecimento se dá pela retenção da radiação infravermelha por esses gases.</w:t>
      </w:r>
      <w:r w:rsidR="006B5326">
        <w:rPr>
          <w:rFonts w:ascii="Arial" w:eastAsia="Arial" w:hAnsi="Arial" w:cs="Arial"/>
          <w:color w:val="000000"/>
          <w:sz w:val="18"/>
          <w:szCs w:val="18"/>
        </w:rPr>
        <w:t xml:space="preserve"> A pecuária é uma das atividades que contribuem para as emissões de </w:t>
      </w:r>
      <w:r w:rsidR="0037767D">
        <w:rPr>
          <w:rFonts w:ascii="Arial" w:eastAsia="Arial" w:hAnsi="Arial" w:cs="Arial"/>
          <w:color w:val="000000"/>
          <w:sz w:val="18"/>
          <w:szCs w:val="18"/>
        </w:rPr>
        <w:t xml:space="preserve">GEE </w:t>
      </w:r>
      <w:r w:rsidR="007C4A6A">
        <w:rPr>
          <w:rFonts w:ascii="Arial" w:eastAsia="Arial" w:hAnsi="Arial" w:cs="Arial"/>
          <w:color w:val="000000"/>
          <w:sz w:val="18"/>
          <w:szCs w:val="18"/>
        </w:rPr>
        <w:t>e equivale entre 9% e 11%</w:t>
      </w:r>
      <w:r w:rsidR="00550F78">
        <w:rPr>
          <w:rFonts w:ascii="Arial" w:eastAsia="Arial" w:hAnsi="Arial" w:cs="Arial"/>
          <w:color w:val="000000"/>
          <w:sz w:val="18"/>
          <w:szCs w:val="18"/>
        </w:rPr>
        <w:t xml:space="preserve"> das emissões antropogênicas</w:t>
      </w:r>
      <w:r w:rsidR="001D4CE7">
        <w:rPr>
          <w:rFonts w:ascii="Arial" w:eastAsia="Arial" w:hAnsi="Arial" w:cs="Arial"/>
          <w:color w:val="000000"/>
          <w:sz w:val="18"/>
          <w:szCs w:val="18"/>
        </w:rPr>
        <w:t xml:space="preserve"> – produzidas como resultado da ação humana</w:t>
      </w:r>
      <w:r w:rsidR="00AD52FA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071EC1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327470">
        <w:rPr>
          <w:rFonts w:ascii="Arial" w:eastAsia="Arial" w:hAnsi="Arial" w:cs="Arial"/>
          <w:color w:val="000000"/>
          <w:sz w:val="18"/>
          <w:szCs w:val="18"/>
        </w:rPr>
        <w:t>sendo aproximadamente 44% das emissões pelos animais na forma de metano.</w:t>
      </w:r>
    </w:p>
    <w:p w:rsidR="00B35DC4" w:rsidRDefault="00B35DC4" w:rsidP="00B35DC4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b/>
          <w:sz w:val="18"/>
          <w:szCs w:val="18"/>
        </w:rPr>
        <w:t>Tabela 1:</w:t>
      </w:r>
      <w:r>
        <w:rPr>
          <w:rFonts w:ascii="Arial" w:eastAsia="Arial" w:hAnsi="Arial" w:cs="Arial"/>
          <w:sz w:val="18"/>
          <w:szCs w:val="18"/>
        </w:rPr>
        <w:t xml:space="preserve"> Estimativas recentes das principais fontes naturais e antropogênicas de metano em </w:t>
      </w:r>
      <w:proofErr w:type="spellStart"/>
      <w:r>
        <w:rPr>
          <w:rFonts w:ascii="Arial" w:eastAsia="Arial" w:hAnsi="Arial" w:cs="Arial"/>
          <w:sz w:val="18"/>
          <w:szCs w:val="18"/>
        </w:rPr>
        <w:t>Tg</w:t>
      </w:r>
      <w:proofErr w:type="spellEnd"/>
      <w:r>
        <w:rPr>
          <w:rFonts w:ascii="Arial" w:eastAsia="Arial" w:hAnsi="Arial" w:cs="Arial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sz w:val="18"/>
          <w:szCs w:val="18"/>
        </w:rPr>
        <w:t>yr</w:t>
      </w:r>
      <w:r w:rsidRPr="00045CE7">
        <w:rPr>
          <w:rFonts w:ascii="Arial" w:eastAsia="Arial" w:hAnsi="Arial" w:cs="Arial"/>
          <w:sz w:val="18"/>
          <w:szCs w:val="18"/>
          <w:vertAlign w:val="superscript"/>
        </w:rPr>
        <w:t>a</w:t>
      </w:r>
      <w:proofErr w:type="spellEnd"/>
    </w:p>
    <w:p w:rsidR="00296659" w:rsidRDefault="00296659" w:rsidP="00B35DC4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sz w:val="18"/>
          <w:szCs w:val="18"/>
        </w:rPr>
      </w:pPr>
      <w:r w:rsidRPr="00846E0D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F9D88DB" wp14:editId="2C18D4A1">
            <wp:extent cx="3215042" cy="1133475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709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F50" w:rsidRDefault="00391F50" w:rsidP="00391F50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Fonte: </w:t>
      </w:r>
      <w:r w:rsidRPr="00391F50">
        <w:rPr>
          <w:rFonts w:ascii="Arial" w:eastAsia="Arial" w:hAnsi="Arial" w:cs="Arial"/>
          <w:color w:val="000000"/>
          <w:sz w:val="18"/>
          <w:szCs w:val="18"/>
        </w:rPr>
        <w:t>JOHNSON, K. A.; JOHNSON, D. E</w:t>
      </w:r>
      <w:r w:rsidR="004B60DA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3F3870">
        <w:rPr>
          <w:rFonts w:ascii="Arial" w:eastAsia="Arial" w:hAnsi="Arial" w:cs="Arial"/>
          <w:color w:val="000000"/>
          <w:sz w:val="18"/>
          <w:szCs w:val="18"/>
        </w:rPr>
        <w:t>Emissões de metano do</w:t>
      </w:r>
      <w:r w:rsidR="006967EA" w:rsidRPr="006967EA">
        <w:rPr>
          <w:rFonts w:ascii="Arial" w:eastAsia="Arial" w:hAnsi="Arial" w:cs="Arial"/>
          <w:color w:val="000000"/>
          <w:sz w:val="18"/>
          <w:szCs w:val="18"/>
        </w:rPr>
        <w:t xml:space="preserve"> gado</w:t>
      </w:r>
    </w:p>
    <w:p w:rsidR="00A80F76" w:rsidRDefault="004066C5" w:rsidP="00B52DA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Os ruminantes possuem </w:t>
      </w:r>
      <w:r w:rsidR="003051F7">
        <w:rPr>
          <w:rFonts w:ascii="Arial" w:eastAsia="Arial" w:hAnsi="Arial" w:cs="Arial"/>
          <w:color w:val="000000"/>
          <w:sz w:val="18"/>
          <w:szCs w:val="18"/>
        </w:rPr>
        <w:t xml:space="preserve">grande capacidade </w:t>
      </w:r>
      <w:r>
        <w:rPr>
          <w:rFonts w:ascii="Arial" w:eastAsia="Arial" w:hAnsi="Arial" w:cs="Arial"/>
          <w:color w:val="000000"/>
          <w:sz w:val="18"/>
          <w:szCs w:val="18"/>
        </w:rPr>
        <w:t>de transformar alimentos ricos em fibra</w:t>
      </w:r>
      <w:r w:rsidR="003051F7"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r w:rsidR="0002479B">
        <w:rPr>
          <w:rFonts w:ascii="Arial" w:eastAsia="Arial" w:hAnsi="Arial" w:cs="Arial"/>
          <w:color w:val="000000"/>
          <w:sz w:val="18"/>
          <w:szCs w:val="18"/>
        </w:rPr>
        <w:t>celulolíticos</w:t>
      </w:r>
      <w:r w:rsidR="003051F7"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em produtos</w:t>
      </w:r>
      <w:r w:rsidR="00C96745">
        <w:rPr>
          <w:rFonts w:ascii="Arial" w:eastAsia="Arial" w:hAnsi="Arial" w:cs="Arial"/>
          <w:color w:val="000000"/>
          <w:sz w:val="18"/>
          <w:szCs w:val="18"/>
        </w:rPr>
        <w:t xml:space="preserve"> de altos valores nutr</w:t>
      </w:r>
      <w:r w:rsidR="00CA5C85">
        <w:rPr>
          <w:rFonts w:ascii="Arial" w:eastAsia="Arial" w:hAnsi="Arial" w:cs="Arial"/>
          <w:color w:val="000000"/>
          <w:sz w:val="18"/>
          <w:szCs w:val="18"/>
        </w:rPr>
        <w:t>icionais como a carne e o leite, devido às suas adaptações fisiológicas.</w:t>
      </w:r>
      <w:r w:rsidR="00274A32">
        <w:rPr>
          <w:rFonts w:ascii="Arial" w:eastAsia="Arial" w:hAnsi="Arial" w:cs="Arial"/>
          <w:color w:val="000000"/>
          <w:sz w:val="18"/>
          <w:szCs w:val="18"/>
        </w:rPr>
        <w:t xml:space="preserve"> O microbioma presente no rúmen – um dos compartimentos do e</w:t>
      </w:r>
      <w:r w:rsidR="00AA31C2">
        <w:rPr>
          <w:rFonts w:ascii="Arial" w:eastAsia="Arial" w:hAnsi="Arial" w:cs="Arial"/>
          <w:color w:val="000000"/>
          <w:sz w:val="18"/>
          <w:szCs w:val="18"/>
        </w:rPr>
        <w:t>stômago dos ruminantes, permite</w:t>
      </w:r>
      <w:r w:rsidR="00274A32">
        <w:rPr>
          <w:rFonts w:ascii="Arial" w:eastAsia="Arial" w:hAnsi="Arial" w:cs="Arial"/>
          <w:color w:val="000000"/>
          <w:sz w:val="18"/>
          <w:szCs w:val="18"/>
        </w:rPr>
        <w:t xml:space="preserve"> uma melhor digestão e consequentemente um melhor aproveitamento dos macronutrientes, que suscitam nos ácidos graxos voláteis – AGV</w:t>
      </w:r>
      <w:r w:rsidR="002D6BEA">
        <w:rPr>
          <w:rFonts w:ascii="Arial" w:eastAsia="Arial" w:hAnsi="Arial" w:cs="Arial"/>
          <w:color w:val="000000"/>
          <w:sz w:val="18"/>
          <w:szCs w:val="18"/>
        </w:rPr>
        <w:t>s</w:t>
      </w:r>
      <w:r w:rsidR="00274A32">
        <w:rPr>
          <w:rFonts w:ascii="Arial" w:eastAsia="Arial" w:hAnsi="Arial" w:cs="Arial"/>
          <w:color w:val="000000"/>
          <w:sz w:val="18"/>
          <w:szCs w:val="18"/>
        </w:rPr>
        <w:t xml:space="preserve">, além de outros metabolitos utilizados </w:t>
      </w:r>
      <w:r w:rsidR="00217693">
        <w:rPr>
          <w:rFonts w:ascii="Arial" w:eastAsia="Arial" w:hAnsi="Arial" w:cs="Arial"/>
          <w:color w:val="000000"/>
          <w:sz w:val="18"/>
          <w:szCs w:val="18"/>
        </w:rPr>
        <w:t>pe</w:t>
      </w:r>
      <w:r w:rsidR="00716FAE">
        <w:rPr>
          <w:rFonts w:ascii="Arial" w:eastAsia="Arial" w:hAnsi="Arial" w:cs="Arial"/>
          <w:color w:val="000000"/>
          <w:sz w:val="18"/>
          <w:szCs w:val="18"/>
        </w:rPr>
        <w:t>lo animal e pelo seu microbioma</w:t>
      </w:r>
      <w:r w:rsidR="00AD52FA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716FAE">
        <w:rPr>
          <w:rFonts w:ascii="Arial" w:eastAsia="Arial" w:hAnsi="Arial" w:cs="Arial"/>
          <w:color w:val="000000"/>
          <w:sz w:val="18"/>
          <w:szCs w:val="18"/>
        </w:rPr>
        <w:t>.</w:t>
      </w:r>
      <w:r w:rsidR="00823CA3">
        <w:rPr>
          <w:rFonts w:ascii="Arial" w:eastAsia="Arial" w:hAnsi="Arial" w:cs="Arial"/>
          <w:color w:val="000000"/>
          <w:sz w:val="18"/>
          <w:szCs w:val="18"/>
        </w:rPr>
        <w:t xml:space="preserve"> O microbioma ruminal é composto por bactérias, fungos</w:t>
      </w:r>
      <w:r w:rsidR="00050D16">
        <w:rPr>
          <w:rFonts w:ascii="Arial" w:eastAsia="Arial" w:hAnsi="Arial" w:cs="Arial"/>
          <w:color w:val="000000"/>
          <w:sz w:val="18"/>
          <w:szCs w:val="18"/>
        </w:rPr>
        <w:t xml:space="preserve"> e protozoários e essa diversidade só </w:t>
      </w:r>
      <w:r w:rsidR="003051F7">
        <w:rPr>
          <w:rFonts w:ascii="Arial" w:eastAsia="Arial" w:hAnsi="Arial" w:cs="Arial"/>
          <w:color w:val="000000"/>
          <w:sz w:val="18"/>
          <w:szCs w:val="18"/>
        </w:rPr>
        <w:t xml:space="preserve">é </w:t>
      </w:r>
      <w:r w:rsidR="00050D16">
        <w:rPr>
          <w:rFonts w:ascii="Arial" w:eastAsia="Arial" w:hAnsi="Arial" w:cs="Arial"/>
          <w:color w:val="000000"/>
          <w:sz w:val="18"/>
          <w:szCs w:val="18"/>
        </w:rPr>
        <w:t xml:space="preserve">possível pelas condições que o próprio animal </w:t>
      </w:r>
      <w:r w:rsidR="00F7637E">
        <w:rPr>
          <w:rFonts w:ascii="Arial" w:eastAsia="Arial" w:hAnsi="Arial" w:cs="Arial"/>
          <w:color w:val="000000"/>
          <w:sz w:val="18"/>
          <w:szCs w:val="18"/>
        </w:rPr>
        <w:t xml:space="preserve">proporciona, </w:t>
      </w:r>
      <w:r w:rsidR="00773605">
        <w:rPr>
          <w:rFonts w:ascii="Arial" w:eastAsia="Arial" w:hAnsi="Arial" w:cs="Arial"/>
          <w:color w:val="000000"/>
          <w:sz w:val="18"/>
          <w:szCs w:val="18"/>
        </w:rPr>
        <w:t>bem como sua alimentação</w:t>
      </w:r>
      <w:r w:rsidR="003051F7">
        <w:rPr>
          <w:rFonts w:ascii="Arial" w:eastAsia="Arial" w:hAnsi="Arial" w:cs="Arial"/>
          <w:color w:val="000000"/>
          <w:sz w:val="18"/>
          <w:szCs w:val="18"/>
        </w:rPr>
        <w:t>,</w:t>
      </w:r>
      <w:r w:rsidR="0077360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50D16">
        <w:rPr>
          <w:rFonts w:ascii="Arial" w:eastAsia="Arial" w:hAnsi="Arial" w:cs="Arial"/>
          <w:color w:val="000000"/>
          <w:sz w:val="18"/>
          <w:szCs w:val="18"/>
        </w:rPr>
        <w:t>o controle do pH</w:t>
      </w:r>
      <w:r w:rsidR="009800B0">
        <w:rPr>
          <w:rFonts w:ascii="Arial" w:eastAsia="Arial" w:hAnsi="Arial" w:cs="Arial"/>
          <w:color w:val="000000"/>
          <w:sz w:val="18"/>
          <w:szCs w:val="18"/>
        </w:rPr>
        <w:t xml:space="preserve">, da </w:t>
      </w:r>
      <w:proofErr w:type="spellStart"/>
      <w:r w:rsidR="009800B0">
        <w:rPr>
          <w:rFonts w:ascii="Arial" w:eastAsia="Arial" w:hAnsi="Arial" w:cs="Arial"/>
          <w:color w:val="000000"/>
          <w:sz w:val="18"/>
          <w:szCs w:val="18"/>
        </w:rPr>
        <w:t>osmolaridade</w:t>
      </w:r>
      <w:proofErr w:type="spellEnd"/>
      <w:r w:rsidR="00050D16">
        <w:rPr>
          <w:rFonts w:ascii="Arial" w:eastAsia="Arial" w:hAnsi="Arial" w:cs="Arial"/>
          <w:color w:val="000000"/>
          <w:sz w:val="18"/>
          <w:szCs w:val="18"/>
        </w:rPr>
        <w:t xml:space="preserve"> e da temperatura</w:t>
      </w:r>
      <w:r w:rsidR="00AD52FA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050D16">
        <w:rPr>
          <w:rFonts w:ascii="Arial" w:eastAsia="Arial" w:hAnsi="Arial" w:cs="Arial"/>
          <w:color w:val="000000"/>
          <w:sz w:val="18"/>
          <w:szCs w:val="18"/>
        </w:rPr>
        <w:t>.</w:t>
      </w:r>
      <w:r w:rsidR="00AD41B4">
        <w:rPr>
          <w:rFonts w:ascii="Arial" w:eastAsia="Arial" w:hAnsi="Arial" w:cs="Arial"/>
          <w:color w:val="000000"/>
          <w:sz w:val="18"/>
          <w:szCs w:val="18"/>
        </w:rPr>
        <w:t xml:space="preserve"> Dentre os microorganismos do rúmen, existem espécies que são capazes de sintetizar</w:t>
      </w:r>
      <w:r w:rsidR="00C72D0D">
        <w:rPr>
          <w:rFonts w:ascii="Arial" w:eastAsia="Arial" w:hAnsi="Arial" w:cs="Arial"/>
          <w:color w:val="000000"/>
          <w:sz w:val="18"/>
          <w:szCs w:val="18"/>
        </w:rPr>
        <w:t xml:space="preserve"> o metano </w:t>
      </w:r>
      <w:r w:rsidR="003051F7">
        <w:rPr>
          <w:rFonts w:ascii="Arial" w:eastAsia="Arial" w:hAnsi="Arial" w:cs="Arial"/>
          <w:color w:val="000000"/>
          <w:sz w:val="18"/>
          <w:szCs w:val="18"/>
        </w:rPr>
        <w:t>(</w:t>
      </w:r>
      <w:r w:rsidR="00C72D0D">
        <w:rPr>
          <w:rFonts w:ascii="Arial" w:eastAsia="Arial" w:hAnsi="Arial" w:cs="Arial"/>
          <w:color w:val="000000"/>
          <w:sz w:val="18"/>
          <w:szCs w:val="18"/>
        </w:rPr>
        <w:t>CH4</w:t>
      </w:r>
      <w:r w:rsidR="003051F7">
        <w:rPr>
          <w:rFonts w:ascii="Arial" w:eastAsia="Arial" w:hAnsi="Arial" w:cs="Arial"/>
          <w:color w:val="000000"/>
          <w:sz w:val="18"/>
          <w:szCs w:val="18"/>
        </w:rPr>
        <w:t>)</w:t>
      </w:r>
      <w:r w:rsidR="00C72D0D">
        <w:rPr>
          <w:rFonts w:ascii="Arial" w:eastAsia="Arial" w:hAnsi="Arial" w:cs="Arial"/>
          <w:color w:val="000000"/>
          <w:sz w:val="18"/>
          <w:szCs w:val="18"/>
        </w:rPr>
        <w:t xml:space="preserve">, as bactérias metanogênicas, pertencentes ao reino </w:t>
      </w:r>
      <w:r w:rsidR="00C72D0D" w:rsidRPr="00C72D0D">
        <w:rPr>
          <w:rFonts w:ascii="Arial" w:eastAsia="Arial" w:hAnsi="Arial" w:cs="Arial"/>
          <w:i/>
          <w:color w:val="000000"/>
          <w:sz w:val="18"/>
          <w:szCs w:val="18"/>
        </w:rPr>
        <w:t>Archaeobacteria</w:t>
      </w:r>
      <w:r w:rsidR="00C72D0D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 w:rsidR="00C72D0D" w:rsidRPr="00C72D0D">
        <w:rPr>
          <w:rFonts w:ascii="Arial" w:eastAsia="Arial" w:hAnsi="Arial" w:cs="Arial"/>
          <w:color w:val="000000"/>
          <w:sz w:val="18"/>
          <w:szCs w:val="18"/>
        </w:rPr>
        <w:t xml:space="preserve">e como </w:t>
      </w:r>
      <w:r w:rsidR="00C72D0D">
        <w:rPr>
          <w:rFonts w:ascii="Arial" w:eastAsia="Arial" w:hAnsi="Arial" w:cs="Arial"/>
          <w:color w:val="000000"/>
          <w:sz w:val="18"/>
          <w:szCs w:val="18"/>
        </w:rPr>
        <w:t>o metano não é metabolizado no organismo do animal, é removido através das eruct</w:t>
      </w:r>
      <w:r w:rsidR="00D41A9A">
        <w:rPr>
          <w:rFonts w:ascii="Arial" w:eastAsia="Arial" w:hAnsi="Arial" w:cs="Arial"/>
          <w:color w:val="000000"/>
          <w:sz w:val="18"/>
          <w:szCs w:val="18"/>
        </w:rPr>
        <w:t>ações</w:t>
      </w:r>
      <w:r w:rsidR="00AD52FA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C72D0D">
        <w:rPr>
          <w:rFonts w:ascii="Arial" w:eastAsia="Arial" w:hAnsi="Arial" w:cs="Arial"/>
          <w:color w:val="000000"/>
          <w:sz w:val="18"/>
          <w:szCs w:val="18"/>
        </w:rPr>
        <w:t>.</w:t>
      </w:r>
      <w:r w:rsidR="00830A7A">
        <w:rPr>
          <w:rFonts w:ascii="Arial" w:eastAsia="Arial" w:hAnsi="Arial" w:cs="Arial"/>
          <w:color w:val="000000"/>
          <w:sz w:val="18"/>
          <w:szCs w:val="18"/>
        </w:rPr>
        <w:t xml:space="preserve"> Dentr</w:t>
      </w:r>
      <w:r w:rsidR="009B5E33">
        <w:rPr>
          <w:rFonts w:ascii="Arial" w:eastAsia="Arial" w:hAnsi="Arial" w:cs="Arial"/>
          <w:color w:val="000000"/>
          <w:sz w:val="18"/>
          <w:szCs w:val="18"/>
        </w:rPr>
        <w:t>o do rúmen acontece o processo de</w:t>
      </w:r>
      <w:r w:rsidR="00653174">
        <w:rPr>
          <w:rFonts w:ascii="Arial" w:eastAsia="Arial" w:hAnsi="Arial" w:cs="Arial"/>
          <w:color w:val="000000"/>
          <w:sz w:val="18"/>
          <w:szCs w:val="18"/>
        </w:rPr>
        <w:t xml:space="preserve"> quebra </w:t>
      </w:r>
      <w:r w:rsidR="009B5E33">
        <w:rPr>
          <w:rFonts w:ascii="Arial" w:eastAsia="Arial" w:hAnsi="Arial" w:cs="Arial"/>
          <w:color w:val="000000"/>
          <w:sz w:val="18"/>
          <w:szCs w:val="18"/>
        </w:rPr>
        <w:t xml:space="preserve">principalmente </w:t>
      </w:r>
      <w:r w:rsidR="00653174">
        <w:rPr>
          <w:rFonts w:ascii="Arial" w:eastAsia="Arial" w:hAnsi="Arial" w:cs="Arial"/>
          <w:color w:val="000000"/>
          <w:sz w:val="18"/>
          <w:szCs w:val="18"/>
        </w:rPr>
        <w:t>dos carboidrato</w:t>
      </w:r>
      <w:r w:rsidR="00830A7A">
        <w:rPr>
          <w:rFonts w:ascii="Arial" w:eastAsia="Arial" w:hAnsi="Arial" w:cs="Arial"/>
          <w:color w:val="000000"/>
          <w:sz w:val="18"/>
          <w:szCs w:val="18"/>
        </w:rPr>
        <w:t>s digeridos na alimentação.</w:t>
      </w:r>
      <w:r w:rsidR="00252ECB">
        <w:rPr>
          <w:rFonts w:ascii="Arial" w:eastAsia="Arial" w:hAnsi="Arial" w:cs="Arial"/>
          <w:color w:val="000000"/>
          <w:sz w:val="18"/>
          <w:szCs w:val="18"/>
        </w:rPr>
        <w:t xml:space="preserve"> Esses carboidratos são transformados em açúcares com a ajuda de enzimas que são secretadas por bactérias celulolíticas e esses açúcares produzem energia e substratos que são utilizados pelos microorganismos.</w:t>
      </w:r>
      <w:r w:rsidR="00270BFC">
        <w:rPr>
          <w:rFonts w:ascii="Arial" w:eastAsia="Arial" w:hAnsi="Arial" w:cs="Arial"/>
          <w:color w:val="000000"/>
          <w:sz w:val="18"/>
          <w:szCs w:val="18"/>
        </w:rPr>
        <w:t xml:space="preserve"> Esse processo de metabolismo </w:t>
      </w:r>
      <w:r w:rsidR="00845202">
        <w:rPr>
          <w:rFonts w:ascii="Arial" w:eastAsia="Arial" w:hAnsi="Arial" w:cs="Arial"/>
          <w:color w:val="000000"/>
          <w:sz w:val="18"/>
          <w:szCs w:val="18"/>
        </w:rPr>
        <w:t>– fermentação entérica –</w:t>
      </w:r>
      <w:r w:rsidR="00C83D6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45202">
        <w:rPr>
          <w:rFonts w:ascii="Arial" w:eastAsia="Arial" w:hAnsi="Arial" w:cs="Arial"/>
          <w:color w:val="000000"/>
          <w:sz w:val="18"/>
          <w:szCs w:val="18"/>
        </w:rPr>
        <w:t>é o processo de degr</w:t>
      </w:r>
      <w:r w:rsidR="00C83D68">
        <w:rPr>
          <w:rFonts w:ascii="Arial" w:eastAsia="Arial" w:hAnsi="Arial" w:cs="Arial"/>
          <w:color w:val="000000"/>
          <w:sz w:val="18"/>
          <w:szCs w:val="18"/>
        </w:rPr>
        <w:t xml:space="preserve">adação anaeróbica dos alimentos </w:t>
      </w:r>
      <w:r w:rsidR="008349D4">
        <w:rPr>
          <w:rFonts w:ascii="Arial" w:eastAsia="Arial" w:hAnsi="Arial" w:cs="Arial"/>
          <w:color w:val="000000"/>
          <w:sz w:val="18"/>
          <w:szCs w:val="18"/>
        </w:rPr>
        <w:t>qu</w:t>
      </w:r>
      <w:r w:rsidR="00C83D68">
        <w:rPr>
          <w:rFonts w:ascii="Arial" w:eastAsia="Arial" w:hAnsi="Arial" w:cs="Arial"/>
          <w:color w:val="000000"/>
          <w:sz w:val="18"/>
          <w:szCs w:val="18"/>
        </w:rPr>
        <w:t>e</w:t>
      </w:r>
      <w:r w:rsidR="0084520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402605">
        <w:rPr>
          <w:rFonts w:ascii="Arial" w:eastAsia="Arial" w:hAnsi="Arial" w:cs="Arial"/>
          <w:color w:val="000000"/>
          <w:sz w:val="18"/>
          <w:szCs w:val="18"/>
        </w:rPr>
        <w:t xml:space="preserve">gera os </w:t>
      </w:r>
      <w:r w:rsidR="002D6BEA">
        <w:rPr>
          <w:rFonts w:ascii="Arial" w:eastAsia="Arial" w:hAnsi="Arial" w:cs="Arial"/>
          <w:color w:val="000000"/>
          <w:sz w:val="18"/>
          <w:szCs w:val="18"/>
        </w:rPr>
        <w:t>AGVs: ácido acético, propiônico e butírico</w:t>
      </w:r>
      <w:r w:rsidR="00360AF9">
        <w:rPr>
          <w:rFonts w:ascii="Arial" w:eastAsia="Arial" w:hAnsi="Arial" w:cs="Arial"/>
          <w:color w:val="000000"/>
          <w:sz w:val="18"/>
          <w:szCs w:val="18"/>
        </w:rPr>
        <w:t xml:space="preserve"> que são usados pelos ruminantes como </w:t>
      </w:r>
      <w:r w:rsidR="00845202">
        <w:rPr>
          <w:rFonts w:ascii="Arial" w:eastAsia="Arial" w:hAnsi="Arial" w:cs="Arial"/>
          <w:color w:val="000000"/>
          <w:sz w:val="18"/>
          <w:szCs w:val="18"/>
        </w:rPr>
        <w:t>fonte</w:t>
      </w:r>
      <w:r w:rsidR="00360AF9">
        <w:rPr>
          <w:rFonts w:ascii="Arial" w:eastAsia="Arial" w:hAnsi="Arial" w:cs="Arial"/>
          <w:color w:val="000000"/>
          <w:sz w:val="18"/>
          <w:szCs w:val="18"/>
        </w:rPr>
        <w:t xml:space="preserve"> de energia</w:t>
      </w:r>
      <w:r w:rsidR="002D6BEA">
        <w:rPr>
          <w:rFonts w:ascii="Arial" w:eastAsia="Arial" w:hAnsi="Arial" w:cs="Arial"/>
          <w:color w:val="000000"/>
          <w:sz w:val="18"/>
          <w:szCs w:val="18"/>
        </w:rPr>
        <w:t>.</w:t>
      </w:r>
      <w:r w:rsidR="002468B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45202">
        <w:rPr>
          <w:rFonts w:ascii="Arial" w:eastAsia="Arial" w:hAnsi="Arial" w:cs="Arial"/>
          <w:color w:val="000000"/>
          <w:sz w:val="18"/>
          <w:szCs w:val="18"/>
        </w:rPr>
        <w:t>A etapa final desse processo</w:t>
      </w:r>
      <w:r w:rsidR="00402605">
        <w:rPr>
          <w:rFonts w:ascii="Arial" w:eastAsia="Arial" w:hAnsi="Arial" w:cs="Arial"/>
          <w:color w:val="000000"/>
          <w:sz w:val="18"/>
          <w:szCs w:val="18"/>
        </w:rPr>
        <w:t xml:space="preserve"> é denominada metanogênese e</w:t>
      </w:r>
      <w:r w:rsidR="00845202">
        <w:rPr>
          <w:rFonts w:ascii="Arial" w:eastAsia="Arial" w:hAnsi="Arial" w:cs="Arial"/>
          <w:color w:val="000000"/>
          <w:sz w:val="18"/>
          <w:szCs w:val="18"/>
        </w:rPr>
        <w:t xml:space="preserve"> acontece sob a ação das bactérias metanogênicas,</w:t>
      </w:r>
      <w:r w:rsidR="00316DFF">
        <w:rPr>
          <w:rFonts w:ascii="Arial" w:eastAsia="Arial" w:hAnsi="Arial" w:cs="Arial"/>
          <w:color w:val="000000"/>
          <w:sz w:val="18"/>
          <w:szCs w:val="18"/>
        </w:rPr>
        <w:t xml:space="preserve"> que</w:t>
      </w:r>
      <w:r w:rsidR="003051F7">
        <w:rPr>
          <w:rFonts w:ascii="Arial" w:eastAsia="Arial" w:hAnsi="Arial" w:cs="Arial"/>
          <w:color w:val="000000"/>
          <w:sz w:val="18"/>
          <w:szCs w:val="18"/>
        </w:rPr>
        <w:t xml:space="preserve"> gera os gases metano</w:t>
      </w:r>
      <w:r w:rsidR="00845202">
        <w:rPr>
          <w:rFonts w:ascii="Arial" w:eastAsia="Arial" w:hAnsi="Arial" w:cs="Arial"/>
          <w:color w:val="000000"/>
          <w:sz w:val="18"/>
          <w:szCs w:val="18"/>
        </w:rPr>
        <w:t xml:space="preserve"> e dióxido de carbono </w:t>
      </w:r>
      <w:r w:rsidR="003051F7">
        <w:rPr>
          <w:rFonts w:ascii="Arial" w:eastAsia="Arial" w:hAnsi="Arial" w:cs="Arial"/>
          <w:color w:val="000000"/>
          <w:sz w:val="18"/>
          <w:szCs w:val="18"/>
        </w:rPr>
        <w:t>(</w:t>
      </w:r>
      <w:r w:rsidR="00845202">
        <w:rPr>
          <w:rFonts w:ascii="Arial" w:eastAsia="Arial" w:hAnsi="Arial" w:cs="Arial"/>
          <w:color w:val="000000"/>
          <w:sz w:val="18"/>
          <w:szCs w:val="18"/>
        </w:rPr>
        <w:t>CO2</w:t>
      </w:r>
      <w:r w:rsidR="003051F7">
        <w:rPr>
          <w:rFonts w:ascii="Arial" w:eastAsia="Arial" w:hAnsi="Arial" w:cs="Arial"/>
          <w:color w:val="000000"/>
          <w:sz w:val="18"/>
          <w:szCs w:val="18"/>
        </w:rPr>
        <w:t>)</w:t>
      </w:r>
      <w:r w:rsidR="00AD52FA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845202">
        <w:rPr>
          <w:rFonts w:ascii="Arial" w:eastAsia="Arial" w:hAnsi="Arial" w:cs="Arial"/>
          <w:color w:val="000000"/>
          <w:sz w:val="18"/>
          <w:szCs w:val="18"/>
        </w:rPr>
        <w:t>.</w:t>
      </w:r>
      <w:r w:rsidR="00615A64">
        <w:rPr>
          <w:rFonts w:ascii="Arial" w:eastAsia="Arial" w:hAnsi="Arial" w:cs="Arial"/>
          <w:color w:val="000000"/>
          <w:sz w:val="18"/>
          <w:szCs w:val="18"/>
        </w:rPr>
        <w:t xml:space="preserve"> A metanogênese permite a remoção do h</w:t>
      </w:r>
      <w:r w:rsidR="005841C1">
        <w:rPr>
          <w:rFonts w:ascii="Arial" w:eastAsia="Arial" w:hAnsi="Arial" w:cs="Arial"/>
          <w:color w:val="000000"/>
          <w:sz w:val="18"/>
          <w:szCs w:val="18"/>
        </w:rPr>
        <w:t xml:space="preserve">idrogênio </w:t>
      </w:r>
      <w:r w:rsidR="003051F7">
        <w:rPr>
          <w:rFonts w:ascii="Arial" w:eastAsia="Arial" w:hAnsi="Arial" w:cs="Arial"/>
          <w:color w:val="000000"/>
          <w:sz w:val="18"/>
          <w:szCs w:val="18"/>
        </w:rPr>
        <w:t>(</w:t>
      </w:r>
      <w:r w:rsidR="005841C1">
        <w:rPr>
          <w:rFonts w:ascii="Arial" w:eastAsia="Arial" w:hAnsi="Arial" w:cs="Arial"/>
          <w:color w:val="000000"/>
          <w:sz w:val="18"/>
          <w:szCs w:val="18"/>
        </w:rPr>
        <w:t>H2</w:t>
      </w:r>
      <w:r w:rsidR="003051F7">
        <w:rPr>
          <w:rFonts w:ascii="Arial" w:eastAsia="Arial" w:hAnsi="Arial" w:cs="Arial"/>
          <w:color w:val="000000"/>
          <w:sz w:val="18"/>
          <w:szCs w:val="18"/>
        </w:rPr>
        <w:t>)</w:t>
      </w:r>
      <w:r w:rsidR="005841C1">
        <w:rPr>
          <w:rFonts w:ascii="Arial" w:eastAsia="Arial" w:hAnsi="Arial" w:cs="Arial"/>
          <w:color w:val="000000"/>
          <w:sz w:val="18"/>
          <w:szCs w:val="18"/>
        </w:rPr>
        <w:t xml:space="preserve"> produzido no rúmen, justificando assim a formação do metano que é importante para a regulação da </w:t>
      </w:r>
      <w:proofErr w:type="spellStart"/>
      <w:r w:rsidR="005841C1">
        <w:rPr>
          <w:rFonts w:ascii="Arial" w:eastAsia="Arial" w:hAnsi="Arial" w:cs="Arial"/>
          <w:color w:val="000000"/>
          <w:sz w:val="18"/>
          <w:szCs w:val="18"/>
        </w:rPr>
        <w:t>osmoral</w:t>
      </w:r>
      <w:r w:rsidR="00EE0729">
        <w:rPr>
          <w:rFonts w:ascii="Arial" w:eastAsia="Arial" w:hAnsi="Arial" w:cs="Arial"/>
          <w:color w:val="000000"/>
          <w:sz w:val="18"/>
          <w:szCs w:val="18"/>
        </w:rPr>
        <w:t>i</w:t>
      </w:r>
      <w:r w:rsidR="005841C1">
        <w:rPr>
          <w:rFonts w:ascii="Arial" w:eastAsia="Arial" w:hAnsi="Arial" w:cs="Arial"/>
          <w:color w:val="000000"/>
          <w:sz w:val="18"/>
          <w:szCs w:val="18"/>
        </w:rPr>
        <w:t>dade</w:t>
      </w:r>
      <w:proofErr w:type="spellEnd"/>
      <w:r w:rsidR="005841C1">
        <w:rPr>
          <w:rFonts w:ascii="Arial" w:eastAsia="Arial" w:hAnsi="Arial" w:cs="Arial"/>
          <w:color w:val="000000"/>
          <w:sz w:val="18"/>
          <w:szCs w:val="18"/>
        </w:rPr>
        <w:t xml:space="preserve"> ruminal</w:t>
      </w:r>
      <w:r w:rsidR="00AD52FA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5841C1">
        <w:rPr>
          <w:rFonts w:ascii="Arial" w:eastAsia="Arial" w:hAnsi="Arial" w:cs="Arial"/>
          <w:color w:val="000000"/>
          <w:sz w:val="18"/>
          <w:szCs w:val="18"/>
        </w:rPr>
        <w:t>.</w:t>
      </w:r>
      <w:r w:rsidR="00A80F76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EA24E8" w:rsidRDefault="00A80F76" w:rsidP="00B35DC4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18"/>
          <w:szCs w:val="18"/>
        </w:rPr>
        <w:t>Como estratégias para a redução da produção de metano pelos ruminantes, podemos citar o melhoramento genético dos animais, proporcionando uma melhora na eficiência produtiva</w:t>
      </w:r>
      <w:r w:rsidR="00AD52FA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CD02BB">
        <w:rPr>
          <w:rFonts w:ascii="Arial" w:eastAsia="Arial" w:hAnsi="Arial" w:cs="Arial"/>
          <w:color w:val="000000"/>
          <w:sz w:val="18"/>
          <w:szCs w:val="18"/>
        </w:rPr>
        <w:t>.</w:t>
      </w:r>
      <w:r w:rsidR="00A23548">
        <w:rPr>
          <w:rFonts w:ascii="Arial" w:eastAsia="Arial" w:hAnsi="Arial" w:cs="Arial"/>
          <w:color w:val="000000"/>
          <w:sz w:val="18"/>
          <w:szCs w:val="18"/>
        </w:rPr>
        <w:t xml:space="preserve"> Além disso, podemos citar a otimização das dietas</w:t>
      </w:r>
      <w:r w:rsidR="0095073B">
        <w:rPr>
          <w:rFonts w:ascii="Arial" w:eastAsia="Arial" w:hAnsi="Arial" w:cs="Arial"/>
          <w:color w:val="000000"/>
          <w:sz w:val="18"/>
          <w:szCs w:val="18"/>
        </w:rPr>
        <w:t>,</w:t>
      </w:r>
      <w:r w:rsidR="001C3765">
        <w:rPr>
          <w:rFonts w:ascii="Arial" w:eastAsia="Arial" w:hAnsi="Arial" w:cs="Arial"/>
          <w:color w:val="000000"/>
          <w:sz w:val="18"/>
          <w:szCs w:val="18"/>
        </w:rPr>
        <w:t xml:space="preserve"> de acordo com o tipo do animal</w:t>
      </w:r>
      <w:r w:rsidR="00B405CF">
        <w:rPr>
          <w:rFonts w:ascii="Arial" w:eastAsia="Arial" w:hAnsi="Arial" w:cs="Arial"/>
          <w:color w:val="000000"/>
          <w:sz w:val="18"/>
          <w:szCs w:val="18"/>
        </w:rPr>
        <w:t>, tamanho, raça e aptidão (carne ou leite)</w:t>
      </w:r>
      <w:r w:rsidR="001C3765">
        <w:rPr>
          <w:rFonts w:ascii="Arial" w:eastAsia="Arial" w:hAnsi="Arial" w:cs="Arial"/>
          <w:color w:val="000000"/>
          <w:sz w:val="18"/>
          <w:szCs w:val="18"/>
        </w:rPr>
        <w:t xml:space="preserve"> e suas necessidades nutricionais</w:t>
      </w:r>
      <w:r w:rsidR="00AD52FA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1C3765">
        <w:rPr>
          <w:rFonts w:ascii="Arial" w:eastAsia="Arial" w:hAnsi="Arial" w:cs="Arial"/>
          <w:color w:val="000000"/>
          <w:sz w:val="18"/>
          <w:szCs w:val="18"/>
        </w:rPr>
        <w:t>.</w:t>
      </w:r>
      <w:r w:rsidR="00AA744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44948">
        <w:rPr>
          <w:rFonts w:ascii="Arial" w:eastAsia="Arial" w:hAnsi="Arial" w:cs="Arial"/>
          <w:color w:val="000000"/>
          <w:sz w:val="18"/>
          <w:szCs w:val="18"/>
        </w:rPr>
        <w:t>Para</w:t>
      </w:r>
      <w:r w:rsidR="00846E0D">
        <w:rPr>
          <w:rFonts w:ascii="Arial" w:eastAsia="Arial" w:hAnsi="Arial" w:cs="Arial"/>
          <w:color w:val="000000"/>
          <w:sz w:val="18"/>
          <w:szCs w:val="18"/>
        </w:rPr>
        <w:t xml:space="preserve"> isso, se torna necessário</w:t>
      </w:r>
      <w:r w:rsidR="00732F74">
        <w:rPr>
          <w:rFonts w:ascii="Arial" w:eastAsia="Arial" w:hAnsi="Arial" w:cs="Arial"/>
          <w:color w:val="000000"/>
          <w:sz w:val="18"/>
          <w:szCs w:val="18"/>
        </w:rPr>
        <w:t xml:space="preserve"> a </w:t>
      </w:r>
      <w:r w:rsidR="00D44948">
        <w:rPr>
          <w:rFonts w:ascii="Arial" w:eastAsia="Arial" w:hAnsi="Arial" w:cs="Arial"/>
          <w:color w:val="000000"/>
          <w:sz w:val="18"/>
          <w:szCs w:val="18"/>
        </w:rPr>
        <w:t>atuação na redução de H2 de forma a não compr</w:t>
      </w:r>
      <w:r w:rsidR="00BB457F">
        <w:rPr>
          <w:rFonts w:ascii="Arial" w:eastAsia="Arial" w:hAnsi="Arial" w:cs="Arial"/>
          <w:color w:val="000000"/>
          <w:sz w:val="18"/>
          <w:szCs w:val="18"/>
        </w:rPr>
        <w:t>ometer a digestão dos aliment</w:t>
      </w:r>
      <w:r w:rsidR="003C6B97">
        <w:rPr>
          <w:rFonts w:ascii="Arial" w:eastAsia="Arial" w:hAnsi="Arial" w:cs="Arial"/>
          <w:color w:val="000000"/>
          <w:sz w:val="18"/>
          <w:szCs w:val="18"/>
        </w:rPr>
        <w:t xml:space="preserve">os e a </w:t>
      </w:r>
      <w:r w:rsidR="00D44948">
        <w:rPr>
          <w:rFonts w:ascii="Arial" w:eastAsia="Arial" w:hAnsi="Arial" w:cs="Arial"/>
          <w:color w:val="000000"/>
          <w:sz w:val="18"/>
          <w:szCs w:val="18"/>
        </w:rPr>
        <w:t xml:space="preserve">estimular o </w:t>
      </w:r>
      <w:r w:rsidR="00CA0D2E">
        <w:rPr>
          <w:rFonts w:ascii="Arial" w:eastAsia="Arial" w:hAnsi="Arial" w:cs="Arial"/>
          <w:color w:val="000000"/>
          <w:sz w:val="18"/>
          <w:szCs w:val="18"/>
        </w:rPr>
        <w:t>seu uso</w:t>
      </w:r>
      <w:r w:rsidR="00D4494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B457F">
        <w:rPr>
          <w:rFonts w:ascii="Arial" w:eastAsia="Arial" w:hAnsi="Arial" w:cs="Arial"/>
          <w:color w:val="000000"/>
          <w:sz w:val="18"/>
          <w:szCs w:val="18"/>
        </w:rPr>
        <w:t xml:space="preserve">pelo organismo </w:t>
      </w:r>
      <w:r w:rsidR="00D44948">
        <w:rPr>
          <w:rFonts w:ascii="Arial" w:eastAsia="Arial" w:hAnsi="Arial" w:cs="Arial"/>
          <w:color w:val="000000"/>
          <w:sz w:val="18"/>
          <w:szCs w:val="18"/>
        </w:rPr>
        <w:t xml:space="preserve">para </w:t>
      </w:r>
      <w:r w:rsidR="00AF526A">
        <w:rPr>
          <w:rFonts w:ascii="Arial" w:eastAsia="Arial" w:hAnsi="Arial" w:cs="Arial"/>
          <w:color w:val="000000"/>
          <w:sz w:val="18"/>
          <w:szCs w:val="18"/>
        </w:rPr>
        <w:t>obter</w:t>
      </w:r>
      <w:r w:rsidR="003C6B97">
        <w:rPr>
          <w:rFonts w:ascii="Arial" w:eastAsia="Arial" w:hAnsi="Arial" w:cs="Arial"/>
          <w:color w:val="000000"/>
          <w:sz w:val="18"/>
          <w:szCs w:val="18"/>
        </w:rPr>
        <w:t xml:space="preserve"> benefícios ao ruminante, evitando o </w:t>
      </w:r>
      <w:r w:rsidR="00B36BD8">
        <w:rPr>
          <w:rFonts w:ascii="Arial" w:eastAsia="Arial" w:hAnsi="Arial" w:cs="Arial"/>
          <w:color w:val="000000"/>
          <w:sz w:val="18"/>
          <w:szCs w:val="18"/>
        </w:rPr>
        <w:t>seu acúmulo e suas consequências negativas no rúmen</w:t>
      </w:r>
      <w:r w:rsidR="00AD52FA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B36BD8">
        <w:rPr>
          <w:rFonts w:ascii="Arial" w:eastAsia="Arial" w:hAnsi="Arial" w:cs="Arial"/>
          <w:color w:val="000000"/>
          <w:sz w:val="18"/>
          <w:szCs w:val="18"/>
        </w:rPr>
        <w:t>.</w:t>
      </w:r>
      <w:r w:rsidR="0039537C">
        <w:rPr>
          <w:rFonts w:ascii="Arial" w:eastAsia="Arial" w:hAnsi="Arial" w:cs="Arial"/>
          <w:color w:val="000000"/>
          <w:sz w:val="18"/>
          <w:szCs w:val="18"/>
        </w:rPr>
        <w:t xml:space="preserve"> Uma </w:t>
      </w:r>
      <w:r w:rsidR="00846E0D">
        <w:rPr>
          <w:rFonts w:ascii="Arial" w:eastAsia="Arial" w:hAnsi="Arial" w:cs="Arial"/>
          <w:color w:val="000000"/>
          <w:sz w:val="18"/>
          <w:szCs w:val="18"/>
        </w:rPr>
        <w:t>prática</w:t>
      </w:r>
      <w:r w:rsidR="0039537C">
        <w:rPr>
          <w:rFonts w:ascii="Arial" w:eastAsia="Arial" w:hAnsi="Arial" w:cs="Arial"/>
          <w:color w:val="000000"/>
          <w:sz w:val="18"/>
          <w:szCs w:val="18"/>
        </w:rPr>
        <w:t xml:space="preserve"> de manipulação do microbioma ruminal é o uso de óleos essenciais nas dietas, que podem influenciar na concentração de ácidos graxos e </w:t>
      </w:r>
      <w:r w:rsidR="001605F9">
        <w:rPr>
          <w:rFonts w:ascii="Arial" w:eastAsia="Arial" w:hAnsi="Arial" w:cs="Arial"/>
          <w:color w:val="000000"/>
          <w:sz w:val="18"/>
          <w:szCs w:val="18"/>
        </w:rPr>
        <w:t xml:space="preserve">de propionato (C3). O metabolismo do propionato, além de servir como dreno para o H2, </w:t>
      </w:r>
      <w:r w:rsidR="0059206D">
        <w:rPr>
          <w:rFonts w:ascii="Arial" w:eastAsia="Arial" w:hAnsi="Arial" w:cs="Arial"/>
          <w:color w:val="000000"/>
          <w:sz w:val="18"/>
          <w:szCs w:val="18"/>
        </w:rPr>
        <w:t>suscita</w:t>
      </w:r>
      <w:r w:rsidR="001605F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53815"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="0039537C">
        <w:rPr>
          <w:rFonts w:ascii="Arial" w:eastAsia="Arial" w:hAnsi="Arial" w:cs="Arial"/>
          <w:color w:val="000000"/>
          <w:sz w:val="18"/>
          <w:szCs w:val="18"/>
        </w:rPr>
        <w:t>uma competição com as bactérias metanogênicas por substrato (H2), gerando menor produção de metano (CH4)</w:t>
      </w:r>
      <w:r w:rsidR="00AD52FA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bookmarkStart w:id="1" w:name="_GoBack"/>
      <w:bookmarkEnd w:id="1"/>
      <w:r w:rsidR="0039537C">
        <w:rPr>
          <w:rFonts w:ascii="Arial" w:eastAsia="Arial" w:hAnsi="Arial" w:cs="Arial"/>
          <w:color w:val="000000"/>
          <w:sz w:val="18"/>
          <w:szCs w:val="18"/>
        </w:rPr>
        <w:t>.</w:t>
      </w:r>
      <w:r w:rsidR="00846E0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F5892">
        <w:rPr>
          <w:rFonts w:ascii="Arial" w:eastAsia="Arial" w:hAnsi="Arial" w:cs="Arial"/>
          <w:color w:val="000000"/>
          <w:sz w:val="18"/>
          <w:szCs w:val="18"/>
        </w:rPr>
        <w:t xml:space="preserve">Animais a pasto tendem a consumir maiores quantidades de fibras estruturais que favorecem a fermentação. </w:t>
      </w:r>
      <w:r w:rsidR="00CE6CAB">
        <w:rPr>
          <w:rFonts w:ascii="Arial" w:eastAsia="Arial" w:hAnsi="Arial" w:cs="Arial"/>
          <w:color w:val="000000"/>
          <w:sz w:val="18"/>
          <w:szCs w:val="18"/>
        </w:rPr>
        <w:t>Uma das alternativas para sistemas extensivos seria a suplementação</w:t>
      </w:r>
      <w:r w:rsidR="00846E0D">
        <w:rPr>
          <w:rFonts w:ascii="Arial" w:eastAsia="Arial" w:hAnsi="Arial" w:cs="Arial"/>
          <w:color w:val="000000"/>
          <w:sz w:val="18"/>
          <w:szCs w:val="18"/>
        </w:rPr>
        <w:t xml:space="preserve"> com óleos essenciais </w:t>
      </w:r>
      <w:r w:rsidR="006400B3">
        <w:rPr>
          <w:rFonts w:ascii="Arial" w:eastAsia="Arial" w:hAnsi="Arial" w:cs="Arial"/>
          <w:color w:val="000000"/>
          <w:sz w:val="18"/>
          <w:szCs w:val="18"/>
        </w:rPr>
        <w:t>que esti</w:t>
      </w:r>
      <w:r w:rsidR="003051F7">
        <w:rPr>
          <w:rFonts w:ascii="Arial" w:eastAsia="Arial" w:hAnsi="Arial" w:cs="Arial"/>
          <w:color w:val="000000"/>
          <w:sz w:val="18"/>
          <w:szCs w:val="18"/>
        </w:rPr>
        <w:t>mula</w:t>
      </w:r>
      <w:r w:rsidR="00846E0D">
        <w:rPr>
          <w:rFonts w:ascii="Arial" w:eastAsia="Arial" w:hAnsi="Arial" w:cs="Arial"/>
          <w:color w:val="000000"/>
          <w:sz w:val="18"/>
          <w:szCs w:val="18"/>
        </w:rPr>
        <w:t>m</w:t>
      </w:r>
      <w:r w:rsidR="003051F7">
        <w:rPr>
          <w:rFonts w:ascii="Arial" w:eastAsia="Arial" w:hAnsi="Arial" w:cs="Arial"/>
          <w:color w:val="000000"/>
          <w:sz w:val="18"/>
          <w:szCs w:val="18"/>
        </w:rPr>
        <w:t xml:space="preserve"> a produção de propionato </w:t>
      </w:r>
      <w:r w:rsidR="006400B3">
        <w:rPr>
          <w:rFonts w:ascii="Arial" w:eastAsia="Arial" w:hAnsi="Arial" w:cs="Arial"/>
          <w:color w:val="000000"/>
          <w:sz w:val="18"/>
          <w:szCs w:val="18"/>
        </w:rPr>
        <w:t>e inibe o crescimento das bactérias metanogênicas.</w:t>
      </w:r>
    </w:p>
    <w:p w:rsidR="00213AE0" w:rsidRDefault="00213AE0" w:rsidP="00D20276">
      <w:pPr>
        <w:spacing w:after="40"/>
        <w:rPr>
          <w:rFonts w:ascii="Arial" w:eastAsia="Arial" w:hAnsi="Arial" w:cs="Arial"/>
        </w:rPr>
      </w:pPr>
      <w:bookmarkStart w:id="2" w:name="_heading=h.30j0zll" w:colFirst="0" w:colLast="0"/>
      <w:bookmarkEnd w:id="2"/>
    </w:p>
    <w:p w:rsidR="00EA24E8" w:rsidRDefault="00AE111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AF526A" w:rsidRDefault="00732F74" w:rsidP="00AF526A">
      <w:pPr>
        <w:spacing w:after="40"/>
        <w:jc w:val="both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>Embora a prod</w:t>
      </w:r>
      <w:r w:rsidR="002B2E1A">
        <w:rPr>
          <w:rFonts w:ascii="Arial" w:eastAsia="Arial" w:hAnsi="Arial" w:cs="Arial"/>
          <w:sz w:val="18"/>
          <w:szCs w:val="18"/>
        </w:rPr>
        <w:t>ução de metano pelo</w:t>
      </w:r>
      <w:r>
        <w:rPr>
          <w:rFonts w:ascii="Arial" w:eastAsia="Arial" w:hAnsi="Arial" w:cs="Arial"/>
          <w:sz w:val="18"/>
          <w:szCs w:val="18"/>
        </w:rPr>
        <w:t>s ruminantes seja inevitável, existem alternativas de manejo para auxiliar na sua redução.</w:t>
      </w:r>
      <w:r w:rsidR="00F9591A">
        <w:rPr>
          <w:rFonts w:ascii="Arial" w:eastAsia="Arial" w:hAnsi="Arial" w:cs="Arial"/>
          <w:sz w:val="18"/>
          <w:szCs w:val="18"/>
        </w:rPr>
        <w:t xml:space="preserve"> Contudo, é necessário ter a consciência de que existem outras fontes, principalmente antropogênicas de emissão de metano e também alternativas viáveis para a sua redução.</w:t>
      </w:r>
    </w:p>
    <w:p w:rsidR="00AF526A" w:rsidRDefault="00AF526A" w:rsidP="00AF526A">
      <w:pPr>
        <w:spacing w:after="40"/>
        <w:jc w:val="both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FAA357" wp14:editId="2059333F">
            <wp:simplePos x="0" y="0"/>
            <wp:positionH relativeFrom="column">
              <wp:posOffset>1587500</wp:posOffset>
            </wp:positionH>
            <wp:positionV relativeFrom="paragraph">
              <wp:posOffset>10160</wp:posOffset>
            </wp:positionV>
            <wp:extent cx="704850" cy="390525"/>
            <wp:effectExtent l="0" t="0" r="0" b="0"/>
            <wp:wrapTight wrapText="bothSides">
              <wp:wrapPolygon edited="0">
                <wp:start x="584" y="0"/>
                <wp:lineTo x="0" y="1054"/>
                <wp:lineTo x="1168" y="12644"/>
                <wp:lineTo x="2335" y="17912"/>
                <wp:lineTo x="20432" y="17912"/>
                <wp:lineTo x="21016" y="8429"/>
                <wp:lineTo x="14011" y="1054"/>
                <wp:lineTo x="4670" y="0"/>
                <wp:lineTo x="584" y="0"/>
              </wp:wrapPolygon>
            </wp:wrapTight>
            <wp:docPr id="2" name="Imagem 2" descr="C:\Users\Larissa\AppData\Local\Microsoft\Windows\INetCache\Content.Word\LOGO GEPBOV ESCREI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Larissa\AppData\Local\Microsoft\Windows\INetCache\Content.Word\LOGO GEPBOV ESCREIT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3" r="12681"/>
                    <a:stretch/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      </w:t>
      </w:r>
    </w:p>
    <w:p w:rsidR="00EA24E8" w:rsidRPr="00AF526A" w:rsidRDefault="00AE111F" w:rsidP="00AF526A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:rsidR="00EA24E8" w:rsidRDefault="00C747A3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 xml:space="preserve"> </w:t>
      </w:r>
    </w:p>
    <w:sectPr w:rsidR="00EA24E8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11" w:rsidRDefault="007E3F11">
      <w:r>
        <w:separator/>
      </w:r>
    </w:p>
  </w:endnote>
  <w:endnote w:type="continuationSeparator" w:id="0">
    <w:p w:rsidR="007E3F11" w:rsidRDefault="007E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11" w:rsidRDefault="007E3F11">
      <w:r>
        <w:separator/>
      </w:r>
    </w:p>
  </w:footnote>
  <w:footnote w:type="continuationSeparator" w:id="0">
    <w:p w:rsidR="007E3F11" w:rsidRDefault="007E3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4E8" w:rsidRDefault="00AE11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24E8" w:rsidRDefault="00AE111F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E8"/>
    <w:rsid w:val="0002479B"/>
    <w:rsid w:val="00035403"/>
    <w:rsid w:val="00045CE7"/>
    <w:rsid w:val="00050D16"/>
    <w:rsid w:val="00071EC1"/>
    <w:rsid w:val="000E4486"/>
    <w:rsid w:val="000F58BD"/>
    <w:rsid w:val="00145F75"/>
    <w:rsid w:val="00151F7A"/>
    <w:rsid w:val="001605F9"/>
    <w:rsid w:val="00177086"/>
    <w:rsid w:val="001A1FAC"/>
    <w:rsid w:val="001C3765"/>
    <w:rsid w:val="001D4CE7"/>
    <w:rsid w:val="00213AE0"/>
    <w:rsid w:val="00217693"/>
    <w:rsid w:val="00230DB1"/>
    <w:rsid w:val="0024528F"/>
    <w:rsid w:val="0024547C"/>
    <w:rsid w:val="002468B6"/>
    <w:rsid w:val="00252ECB"/>
    <w:rsid w:val="00270BFC"/>
    <w:rsid w:val="00274A32"/>
    <w:rsid w:val="00282333"/>
    <w:rsid w:val="00290F37"/>
    <w:rsid w:val="00294A98"/>
    <w:rsid w:val="00296659"/>
    <w:rsid w:val="002A37E1"/>
    <w:rsid w:val="002B2E1A"/>
    <w:rsid w:val="002D6BEA"/>
    <w:rsid w:val="002F7DBB"/>
    <w:rsid w:val="003051F7"/>
    <w:rsid w:val="00316DFF"/>
    <w:rsid w:val="00327470"/>
    <w:rsid w:val="003274BF"/>
    <w:rsid w:val="003428BE"/>
    <w:rsid w:val="00360AF9"/>
    <w:rsid w:val="0037767D"/>
    <w:rsid w:val="00391F50"/>
    <w:rsid w:val="0039537C"/>
    <w:rsid w:val="003B7BC7"/>
    <w:rsid w:val="003C6B97"/>
    <w:rsid w:val="003D13F2"/>
    <w:rsid w:val="003D2B50"/>
    <w:rsid w:val="003D6881"/>
    <w:rsid w:val="003F0185"/>
    <w:rsid w:val="003F3870"/>
    <w:rsid w:val="00402605"/>
    <w:rsid w:val="004066C5"/>
    <w:rsid w:val="00417605"/>
    <w:rsid w:val="00427178"/>
    <w:rsid w:val="00470BE7"/>
    <w:rsid w:val="004A63E8"/>
    <w:rsid w:val="004B4BE0"/>
    <w:rsid w:val="004B60DA"/>
    <w:rsid w:val="00540820"/>
    <w:rsid w:val="00550F78"/>
    <w:rsid w:val="00555054"/>
    <w:rsid w:val="005841C1"/>
    <w:rsid w:val="0059206D"/>
    <w:rsid w:val="005F38E3"/>
    <w:rsid w:val="00615A64"/>
    <w:rsid w:val="0063501C"/>
    <w:rsid w:val="006369D6"/>
    <w:rsid w:val="006400B3"/>
    <w:rsid w:val="00653174"/>
    <w:rsid w:val="00654181"/>
    <w:rsid w:val="006967EA"/>
    <w:rsid w:val="006B5326"/>
    <w:rsid w:val="006C5C3E"/>
    <w:rsid w:val="006D7961"/>
    <w:rsid w:val="006E6237"/>
    <w:rsid w:val="00716FAE"/>
    <w:rsid w:val="00732F74"/>
    <w:rsid w:val="00773605"/>
    <w:rsid w:val="007C4A6A"/>
    <w:rsid w:val="007C710E"/>
    <w:rsid w:val="007D515A"/>
    <w:rsid w:val="007E3F11"/>
    <w:rsid w:val="007F55DE"/>
    <w:rsid w:val="00806CD8"/>
    <w:rsid w:val="00823CA3"/>
    <w:rsid w:val="00830A7A"/>
    <w:rsid w:val="00831CA5"/>
    <w:rsid w:val="008349D4"/>
    <w:rsid w:val="00845202"/>
    <w:rsid w:val="00846E0D"/>
    <w:rsid w:val="00853815"/>
    <w:rsid w:val="008848C6"/>
    <w:rsid w:val="008B132A"/>
    <w:rsid w:val="008C0F67"/>
    <w:rsid w:val="008F1AF1"/>
    <w:rsid w:val="00922EE3"/>
    <w:rsid w:val="00923691"/>
    <w:rsid w:val="00933625"/>
    <w:rsid w:val="0095073B"/>
    <w:rsid w:val="009800B0"/>
    <w:rsid w:val="009B5E33"/>
    <w:rsid w:val="009B76F3"/>
    <w:rsid w:val="009D124C"/>
    <w:rsid w:val="009D4C45"/>
    <w:rsid w:val="009D7831"/>
    <w:rsid w:val="00A11478"/>
    <w:rsid w:val="00A23548"/>
    <w:rsid w:val="00A458E5"/>
    <w:rsid w:val="00A80F76"/>
    <w:rsid w:val="00A95DCE"/>
    <w:rsid w:val="00AA31C2"/>
    <w:rsid w:val="00AA744F"/>
    <w:rsid w:val="00AD41B4"/>
    <w:rsid w:val="00AD52FA"/>
    <w:rsid w:val="00AE111F"/>
    <w:rsid w:val="00AF526A"/>
    <w:rsid w:val="00B01088"/>
    <w:rsid w:val="00B21E84"/>
    <w:rsid w:val="00B35DC4"/>
    <w:rsid w:val="00B36BD8"/>
    <w:rsid w:val="00B405CF"/>
    <w:rsid w:val="00B52DA0"/>
    <w:rsid w:val="00B60939"/>
    <w:rsid w:val="00BB457F"/>
    <w:rsid w:val="00BE006C"/>
    <w:rsid w:val="00BF4A67"/>
    <w:rsid w:val="00BF5892"/>
    <w:rsid w:val="00C12B06"/>
    <w:rsid w:val="00C55C54"/>
    <w:rsid w:val="00C607B5"/>
    <w:rsid w:val="00C72D0D"/>
    <w:rsid w:val="00C747A3"/>
    <w:rsid w:val="00C83D68"/>
    <w:rsid w:val="00C86BE1"/>
    <w:rsid w:val="00C96745"/>
    <w:rsid w:val="00CA0D2E"/>
    <w:rsid w:val="00CA5C85"/>
    <w:rsid w:val="00CB7F3C"/>
    <w:rsid w:val="00CD02BB"/>
    <w:rsid w:val="00CE6CAB"/>
    <w:rsid w:val="00D0210D"/>
    <w:rsid w:val="00D052D6"/>
    <w:rsid w:val="00D170A2"/>
    <w:rsid w:val="00D20276"/>
    <w:rsid w:val="00D36729"/>
    <w:rsid w:val="00D41A9A"/>
    <w:rsid w:val="00D44948"/>
    <w:rsid w:val="00D45455"/>
    <w:rsid w:val="00D51E98"/>
    <w:rsid w:val="00D916DC"/>
    <w:rsid w:val="00DA3BF0"/>
    <w:rsid w:val="00DA7169"/>
    <w:rsid w:val="00DB67FB"/>
    <w:rsid w:val="00DC2CA1"/>
    <w:rsid w:val="00E02B1B"/>
    <w:rsid w:val="00E146DC"/>
    <w:rsid w:val="00E36E28"/>
    <w:rsid w:val="00EA24E8"/>
    <w:rsid w:val="00EC74EA"/>
    <w:rsid w:val="00ED6259"/>
    <w:rsid w:val="00EE0729"/>
    <w:rsid w:val="00EE453E"/>
    <w:rsid w:val="00EF302B"/>
    <w:rsid w:val="00F122AE"/>
    <w:rsid w:val="00F40D3A"/>
    <w:rsid w:val="00F62C16"/>
    <w:rsid w:val="00F66521"/>
    <w:rsid w:val="00F71F40"/>
    <w:rsid w:val="00F7637E"/>
    <w:rsid w:val="00F90AAF"/>
    <w:rsid w:val="00F9591A"/>
    <w:rsid w:val="00FB31B3"/>
    <w:rsid w:val="00FC4A96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95CB"/>
  <w15:docId w15:val="{E40469E6-51B5-4868-9CF8-B6C0CFEB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7C7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anthateixeira.3176@aluno.unibh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1029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Samantha Antunes Teixeira</cp:lastModifiedBy>
  <cp:revision>178</cp:revision>
  <cp:lastPrinted>2021-10-04T22:11:00Z</cp:lastPrinted>
  <dcterms:created xsi:type="dcterms:W3CDTF">2021-02-25T21:12:00Z</dcterms:created>
  <dcterms:modified xsi:type="dcterms:W3CDTF">2021-11-26T23:14:00Z</dcterms:modified>
</cp:coreProperties>
</file>