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B5B0" w14:textId="13C13956" w:rsidR="00097824" w:rsidRDefault="0059127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PROJETO CASTRAÇÃO E CONTROLE POPULACIONAL DE CÃES E GATOS</w:t>
      </w:r>
      <w:r w:rsidR="00DD3F76">
        <w:rPr>
          <w:rFonts w:ascii="Arial" w:eastAsia="Arial" w:hAnsi="Arial" w:cs="Arial"/>
          <w:b/>
          <w:smallCaps/>
          <w:sz w:val="22"/>
          <w:szCs w:val="22"/>
        </w:rPr>
        <w:t>: ANIMAIS PROVENIENTES DO CAMPUS UFMG, LEVANTAMENTO DE DADOS 2012-2021</w:t>
      </w:r>
    </w:p>
    <w:p w14:paraId="4BAC3F6E" w14:textId="4B0EED2B" w:rsidR="006837FB" w:rsidRDefault="006837FB" w:rsidP="006837FB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Lucas de Oliveira Ferreira</w:t>
      </w: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Déborah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Soares Vieira¹,</w:t>
      </w:r>
      <w:r w:rsidR="00C04BB7" w:rsidRPr="00C04BB7">
        <w:rPr>
          <w:rFonts w:ascii="Arial" w:eastAsia="Arial" w:hAnsi="Arial" w:cs="Arial"/>
          <w:b/>
          <w:sz w:val="18"/>
          <w:szCs w:val="18"/>
        </w:rPr>
        <w:t xml:space="preserve"> </w:t>
      </w:r>
      <w:r w:rsidR="00C04BB7">
        <w:rPr>
          <w:rFonts w:ascii="Arial" w:eastAsia="Arial" w:hAnsi="Arial" w:cs="Arial"/>
          <w:b/>
          <w:sz w:val="18"/>
          <w:szCs w:val="18"/>
        </w:rPr>
        <w:t xml:space="preserve">Gustavo </w:t>
      </w:r>
      <w:proofErr w:type="spellStart"/>
      <w:r w:rsidR="00C04BB7">
        <w:rPr>
          <w:rFonts w:ascii="Arial" w:eastAsia="Arial" w:hAnsi="Arial" w:cs="Arial"/>
          <w:b/>
          <w:sz w:val="18"/>
          <w:szCs w:val="18"/>
        </w:rPr>
        <w:t>Canesso</w:t>
      </w:r>
      <w:proofErr w:type="spellEnd"/>
      <w:r w:rsidR="00C04BB7">
        <w:rPr>
          <w:rFonts w:ascii="Arial" w:eastAsia="Arial" w:hAnsi="Arial" w:cs="Arial"/>
          <w:b/>
          <w:sz w:val="18"/>
          <w:szCs w:val="18"/>
        </w:rPr>
        <w:t xml:space="preserve"> Bicalho</w:t>
      </w:r>
      <w:r w:rsidR="00C04BB7"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 w:rsidR="00C04BB7">
        <w:rPr>
          <w:rFonts w:ascii="Arial" w:eastAsia="Arial" w:hAnsi="Arial" w:cs="Arial"/>
          <w:b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Luiz Carlos Villalta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 w:rsidR="00C04BB7" w:rsidRPr="00C04BB7">
        <w:rPr>
          <w:rFonts w:ascii="Arial" w:eastAsia="Arial" w:hAnsi="Arial" w:cs="Arial"/>
          <w:b/>
          <w:sz w:val="18"/>
          <w:szCs w:val="18"/>
        </w:rPr>
        <w:t xml:space="preserve"> </w:t>
      </w:r>
      <w:r w:rsidR="00C04BB7">
        <w:rPr>
          <w:rFonts w:ascii="Arial" w:eastAsia="Arial" w:hAnsi="Arial" w:cs="Arial"/>
          <w:b/>
          <w:sz w:val="18"/>
          <w:szCs w:val="18"/>
        </w:rPr>
        <w:t>Vânia Regina Goveia</w:t>
      </w:r>
      <w:r w:rsidR="00C04BB7"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 w:rsidR="00C04BB7">
        <w:rPr>
          <w:rFonts w:ascii="Arial" w:eastAsia="Arial" w:hAnsi="Arial" w:cs="Arial"/>
          <w:b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Danielle Ferreira de Magalhães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4</w:t>
      </w:r>
      <w:r w:rsidR="00C04BB7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color w:val="000000"/>
          <w:sz w:val="18"/>
          <w:szCs w:val="18"/>
        </w:rPr>
        <w:t>Christina Malm</w:t>
      </w:r>
      <w:r w:rsidR="00995EAF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5BA465F" w14:textId="57510D0B" w:rsidR="00097824" w:rsidRDefault="00591275" w:rsidP="00CD71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UFMG – Belo Horizonte/MG – Brasil – *Contato: </w:t>
      </w:r>
      <w:hyperlink r:id="rId8" w:history="1">
        <w:r w:rsidR="003F32B9" w:rsidRPr="00CD71A2">
          <w:rPr>
            <w:rStyle w:val="Hyperlink"/>
            <w:rFonts w:ascii="Arial" w:eastAsia="Arial" w:hAnsi="Arial" w:cs="Arial"/>
            <w:i/>
            <w:color w:val="auto"/>
            <w:sz w:val="14"/>
            <w:szCs w:val="14"/>
            <w:u w:val="none"/>
          </w:rPr>
          <w:t>ldeoliveiraferreira@yahoo.com.br</w:t>
        </w:r>
      </w:hyperlink>
    </w:p>
    <w:p w14:paraId="21EA487F" w14:textId="6605A5F1" w:rsidR="00DD3F76" w:rsidRDefault="00DD3F76" w:rsidP="00CD71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Médico Veterinário </w:t>
      </w:r>
      <w:r w:rsidR="006837FB">
        <w:rPr>
          <w:rFonts w:ascii="Arial" w:eastAsia="Arial" w:hAnsi="Arial" w:cs="Arial"/>
          <w:i/>
          <w:color w:val="000000"/>
          <w:sz w:val="14"/>
          <w:szCs w:val="14"/>
        </w:rPr>
        <w:t xml:space="preserve">Residente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</w:t>
      </w:r>
      <w:r w:rsidR="006837FB">
        <w:rPr>
          <w:rFonts w:ascii="Arial" w:eastAsia="Arial" w:hAnsi="Arial" w:cs="Arial"/>
          <w:i/>
          <w:color w:val="000000"/>
          <w:sz w:val="14"/>
          <w:szCs w:val="14"/>
        </w:rPr>
        <w:t xml:space="preserve">scola de </w:t>
      </w:r>
      <w:r>
        <w:rPr>
          <w:rFonts w:ascii="Arial" w:eastAsia="Arial" w:hAnsi="Arial" w:cs="Arial"/>
          <w:i/>
          <w:color w:val="000000"/>
          <w:sz w:val="14"/>
          <w:szCs w:val="14"/>
        </w:rPr>
        <w:t>V</w:t>
      </w:r>
      <w:r w:rsidR="006837FB">
        <w:rPr>
          <w:rFonts w:ascii="Arial" w:eastAsia="Arial" w:hAnsi="Arial" w:cs="Arial"/>
          <w:i/>
          <w:color w:val="000000"/>
          <w:sz w:val="14"/>
          <w:szCs w:val="14"/>
        </w:rPr>
        <w:t xml:space="preserve">eterinária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</w:t>
      </w:r>
      <w:r w:rsidR="006837FB" w:rsidRPr="006837FB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6837FB">
        <w:rPr>
          <w:rFonts w:ascii="Arial" w:eastAsia="Arial" w:hAnsi="Arial" w:cs="Arial"/>
          <w:i/>
          <w:color w:val="000000"/>
          <w:sz w:val="14"/>
          <w:szCs w:val="14"/>
        </w:rPr>
        <w:t>- Belo Horizonte/MG – Brasil</w:t>
      </w:r>
    </w:p>
    <w:p w14:paraId="01BBF1AF" w14:textId="109F4CBB" w:rsidR="006837FB" w:rsidRDefault="006837FB" w:rsidP="00CD71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6837FB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 xml:space="preserve">3 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Professores da FAFICH e Faculdade de Enfermagem - UFMG</w:t>
      </w:r>
    </w:p>
    <w:p w14:paraId="362A95E3" w14:textId="61D15734" w:rsidR="00097824" w:rsidRDefault="006837FB" w:rsidP="00CD71A2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 w:rsidR="00591275">
        <w:rPr>
          <w:rFonts w:ascii="Arial" w:eastAsia="Arial" w:hAnsi="Arial" w:cs="Arial"/>
          <w:i/>
          <w:color w:val="000000"/>
          <w:sz w:val="14"/>
          <w:szCs w:val="14"/>
        </w:rPr>
        <w:t>Professora de Medicina Veterinária – UFMG – Belo Horizonte/MG – Brasil</w:t>
      </w:r>
    </w:p>
    <w:p w14:paraId="1AC4E41C" w14:textId="20C0A0A5" w:rsidR="00DD3F76" w:rsidRDefault="00DD3F76" w:rsidP="00DD3F76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DD3F76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0E6FB3F5" w14:textId="77777777" w:rsidR="00097824" w:rsidRDefault="0059127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6593897" w14:textId="6AE86542" w:rsidR="00390E79" w:rsidRDefault="00591275" w:rsidP="00287F26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CE3AF0">
        <w:rPr>
          <w:rFonts w:ascii="Arial" w:eastAsia="Arial" w:hAnsi="Arial" w:cs="Arial"/>
          <w:sz w:val="18"/>
          <w:szCs w:val="18"/>
        </w:rPr>
        <w:t>A</w:t>
      </w:r>
      <w:r w:rsidR="00CE3AF0" w:rsidRPr="00CE3AF0">
        <w:rPr>
          <w:rFonts w:ascii="Arial" w:hAnsi="Arial" w:cs="Arial"/>
          <w:sz w:val="18"/>
          <w:szCs w:val="18"/>
        </w:rPr>
        <w:t xml:space="preserve"> </w:t>
      </w:r>
      <w:r w:rsidR="003954DE">
        <w:rPr>
          <w:rFonts w:ascii="Arial" w:hAnsi="Arial" w:cs="Arial"/>
          <w:sz w:val="18"/>
          <w:szCs w:val="18"/>
        </w:rPr>
        <w:t>existência de animais domésticos errantes</w:t>
      </w:r>
      <w:r w:rsidR="00C04BB7">
        <w:rPr>
          <w:rFonts w:ascii="Arial" w:hAnsi="Arial" w:cs="Arial"/>
          <w:sz w:val="18"/>
          <w:szCs w:val="18"/>
        </w:rPr>
        <w:t xml:space="preserve"> e</w:t>
      </w:r>
      <w:r w:rsidR="00287F26">
        <w:rPr>
          <w:rFonts w:ascii="Arial" w:hAnsi="Arial" w:cs="Arial"/>
          <w:sz w:val="18"/>
          <w:szCs w:val="18"/>
        </w:rPr>
        <w:t xml:space="preserve"> </w:t>
      </w:r>
      <w:r w:rsidR="003954DE">
        <w:rPr>
          <w:rFonts w:ascii="Arial" w:hAnsi="Arial" w:cs="Arial"/>
          <w:sz w:val="18"/>
          <w:szCs w:val="18"/>
        </w:rPr>
        <w:t>carentes de cuidados básicos é um grande desafio para a gestão das cidades, visto a dificuldade em manter uma boa condição de saúde, tanto para os animais quanto para os humanos, o que se torna uma situação prejudicial ao bem estar de todos envolvidos, além de causar também problemas de interferência na fauna silvestre, sendo assim</w:t>
      </w:r>
      <w:r w:rsidR="00CE3AF0" w:rsidRPr="00CE3AF0">
        <w:rPr>
          <w:rFonts w:ascii="Arial" w:hAnsi="Arial" w:cs="Arial"/>
          <w:sz w:val="18"/>
          <w:szCs w:val="18"/>
        </w:rPr>
        <w:t xml:space="preserve"> uma situação insustentável que demanda ações imediatas e contínuas. </w:t>
      </w:r>
      <w:r w:rsidR="00C04BB7">
        <w:rPr>
          <w:rFonts w:ascii="Arial" w:hAnsi="Arial" w:cs="Arial"/>
          <w:sz w:val="18"/>
          <w:szCs w:val="18"/>
        </w:rPr>
        <w:t>Existe</w:t>
      </w:r>
      <w:r w:rsidR="00CE3AF0" w:rsidRPr="00CE3AF0">
        <w:rPr>
          <w:rFonts w:ascii="Arial" w:hAnsi="Arial" w:cs="Arial"/>
          <w:sz w:val="18"/>
          <w:szCs w:val="18"/>
        </w:rPr>
        <w:t xml:space="preserve"> </w:t>
      </w:r>
      <w:r w:rsidR="00F47CA9">
        <w:rPr>
          <w:rFonts w:ascii="Arial" w:hAnsi="Arial" w:cs="Arial"/>
          <w:sz w:val="18"/>
          <w:szCs w:val="18"/>
        </w:rPr>
        <w:t>alto número de animais</w:t>
      </w:r>
      <w:r w:rsidR="00CE3AF0" w:rsidRPr="00CE3AF0">
        <w:rPr>
          <w:rFonts w:ascii="Arial" w:hAnsi="Arial" w:cs="Arial"/>
          <w:sz w:val="18"/>
          <w:szCs w:val="18"/>
        </w:rPr>
        <w:t xml:space="preserve"> em situação de rua e abandono</w:t>
      </w:r>
      <w:r w:rsidR="00C04BB7">
        <w:rPr>
          <w:rFonts w:ascii="Arial" w:hAnsi="Arial" w:cs="Arial"/>
          <w:sz w:val="18"/>
          <w:szCs w:val="18"/>
        </w:rPr>
        <w:t xml:space="preserve"> em Belo Horizonte</w:t>
      </w:r>
      <w:r w:rsidR="00CE3AF0" w:rsidRPr="00CE3AF0">
        <w:rPr>
          <w:rFonts w:ascii="Arial" w:hAnsi="Arial" w:cs="Arial"/>
          <w:sz w:val="18"/>
          <w:szCs w:val="18"/>
        </w:rPr>
        <w:t xml:space="preserve">. </w:t>
      </w:r>
      <w:r w:rsidR="003954DE" w:rsidRPr="003954DE">
        <w:rPr>
          <w:rFonts w:ascii="Arial" w:hAnsi="Arial" w:cs="Arial"/>
          <w:sz w:val="18"/>
          <w:szCs w:val="18"/>
        </w:rPr>
        <w:t xml:space="preserve">Essa questão também se faz presente nos </w:t>
      </w:r>
      <w:proofErr w:type="spellStart"/>
      <w:r w:rsidR="003954DE" w:rsidRPr="003954DE">
        <w:rPr>
          <w:rFonts w:ascii="Arial" w:hAnsi="Arial" w:cs="Arial"/>
          <w:sz w:val="18"/>
          <w:szCs w:val="18"/>
        </w:rPr>
        <w:t>Camp</w:t>
      </w:r>
      <w:r w:rsidR="00F300D6">
        <w:rPr>
          <w:rFonts w:ascii="Arial" w:hAnsi="Arial" w:cs="Arial"/>
          <w:sz w:val="18"/>
          <w:szCs w:val="18"/>
        </w:rPr>
        <w:t>i</w:t>
      </w:r>
      <w:proofErr w:type="spellEnd"/>
      <w:r w:rsidR="003954DE" w:rsidRPr="003954DE">
        <w:rPr>
          <w:rFonts w:ascii="Arial" w:hAnsi="Arial" w:cs="Arial"/>
          <w:sz w:val="18"/>
          <w:szCs w:val="18"/>
        </w:rPr>
        <w:t xml:space="preserve"> universitários, os quais possuem estrutura equivalente ou até superior </w:t>
      </w:r>
      <w:r w:rsidR="00F055B7" w:rsidRPr="003954DE">
        <w:rPr>
          <w:rFonts w:ascii="Arial" w:hAnsi="Arial" w:cs="Arial"/>
          <w:sz w:val="18"/>
          <w:szCs w:val="18"/>
        </w:rPr>
        <w:t>à</w:t>
      </w:r>
      <w:r w:rsidR="003954DE" w:rsidRPr="003954DE">
        <w:rPr>
          <w:rFonts w:ascii="Arial" w:hAnsi="Arial" w:cs="Arial"/>
          <w:sz w:val="18"/>
          <w:szCs w:val="18"/>
        </w:rPr>
        <w:t xml:space="preserve"> de alguns municípios. Devido às características geográficas dos </w:t>
      </w:r>
      <w:r w:rsidR="003954DE" w:rsidRPr="00F300D6">
        <w:rPr>
          <w:rFonts w:ascii="Arial" w:hAnsi="Arial" w:cs="Arial"/>
          <w:iCs/>
          <w:sz w:val="18"/>
          <w:szCs w:val="18"/>
        </w:rPr>
        <w:t>Campi</w:t>
      </w:r>
      <w:r w:rsidR="003954DE" w:rsidRPr="003954DE">
        <w:rPr>
          <w:rFonts w:ascii="Arial" w:hAnsi="Arial" w:cs="Arial"/>
          <w:sz w:val="18"/>
          <w:szCs w:val="18"/>
        </w:rPr>
        <w:t xml:space="preserve"> da UFMG, observa-se a existência de fragmentos florestais e áreas de preservação. O Campus da Pampulha tem grandes dimensões físicas, está aberto à entrada da comunidade externa </w:t>
      </w:r>
      <w:r w:rsidR="00F300D6">
        <w:rPr>
          <w:rFonts w:ascii="Arial" w:hAnsi="Arial" w:cs="Arial"/>
          <w:sz w:val="18"/>
          <w:szCs w:val="18"/>
        </w:rPr>
        <w:t xml:space="preserve">o </w:t>
      </w:r>
      <w:r w:rsidR="003954DE" w:rsidRPr="003954DE">
        <w:rPr>
          <w:rFonts w:ascii="Arial" w:hAnsi="Arial" w:cs="Arial"/>
          <w:sz w:val="18"/>
          <w:szCs w:val="18"/>
        </w:rPr>
        <w:t>que facilita o abandono de animais ou mesmo a entrada daqueles em situação de</w:t>
      </w:r>
      <w:r w:rsidR="00F300D6">
        <w:rPr>
          <w:rFonts w:ascii="Arial" w:hAnsi="Arial" w:cs="Arial"/>
          <w:sz w:val="18"/>
          <w:szCs w:val="18"/>
        </w:rPr>
        <w:t xml:space="preserve"> abandono</w:t>
      </w:r>
      <w:r w:rsidR="003954DE" w:rsidRPr="003954DE">
        <w:rPr>
          <w:rFonts w:ascii="Arial" w:hAnsi="Arial" w:cs="Arial"/>
          <w:sz w:val="18"/>
          <w:szCs w:val="18"/>
        </w:rPr>
        <w:t>.</w:t>
      </w:r>
    </w:p>
    <w:p w14:paraId="79857249" w14:textId="708185E4" w:rsidR="00390E79" w:rsidRPr="003954DE" w:rsidRDefault="00390E79" w:rsidP="00287F26">
      <w:pPr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Programas de controle populacional de cães e gatos são de extrema importância juntamente com a conscientização da população sobre guarda responsável, e </w:t>
      </w:r>
      <w:r w:rsidR="00702DF5">
        <w:rPr>
          <w:rFonts w:ascii="Arial" w:eastAsia="Arial" w:hAnsi="Arial" w:cs="Arial"/>
          <w:sz w:val="18"/>
          <w:szCs w:val="18"/>
        </w:rPr>
        <w:t xml:space="preserve">o </w:t>
      </w:r>
      <w:r w:rsidR="003954DE">
        <w:rPr>
          <w:rFonts w:ascii="Arial" w:eastAsia="Arial" w:hAnsi="Arial" w:cs="Arial"/>
          <w:sz w:val="18"/>
          <w:szCs w:val="18"/>
        </w:rPr>
        <w:t>não abandono de animais</w:t>
      </w:r>
      <w:r>
        <w:rPr>
          <w:rFonts w:ascii="Arial" w:eastAsia="Arial" w:hAnsi="Arial" w:cs="Arial"/>
          <w:sz w:val="18"/>
          <w:szCs w:val="18"/>
          <w:vertAlign w:val="superscript"/>
        </w:rPr>
        <w:t>1,3</w:t>
      </w:r>
      <w:r w:rsidR="003954DE">
        <w:rPr>
          <w:rFonts w:ascii="Arial" w:eastAsia="Arial" w:hAnsi="Arial" w:cs="Arial"/>
          <w:sz w:val="18"/>
          <w:szCs w:val="18"/>
        </w:rPr>
        <w:t xml:space="preserve">. </w:t>
      </w:r>
      <w:r w:rsidR="00591275">
        <w:rPr>
          <w:rFonts w:ascii="Arial" w:eastAsia="Arial" w:hAnsi="Arial" w:cs="Arial"/>
          <w:sz w:val="18"/>
          <w:szCs w:val="18"/>
        </w:rPr>
        <w:t>Com objetivo de contribuir para mudança desse cenário, foi criado em 2012 um projeto de castração na Escola de Veterinária da Universidade Federal de Minas gerais (EV-UFMG) visando atender a comunidade de Belo Horizonte e de municípios vizinhos com situação socioeconômica carente, pessoas que regatam animais de rua e em condições de abandono (protetores independentes) e ONGs protetoras de animais.</w:t>
      </w:r>
      <w:r>
        <w:rPr>
          <w:rFonts w:ascii="Arial" w:eastAsia="Arial" w:hAnsi="Arial" w:cs="Arial"/>
          <w:sz w:val="18"/>
          <w:szCs w:val="18"/>
        </w:rPr>
        <w:t xml:space="preserve"> Além disso o projeto também atende a população de animais errantes que vivem no campus da universidade.</w:t>
      </w:r>
    </w:p>
    <w:p w14:paraId="6E5770CE" w14:textId="30523A8D" w:rsidR="00097824" w:rsidRDefault="00591275" w:rsidP="00287F26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Desde o início buscou-se implantar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no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Hospital Veterinário</w:t>
      </w:r>
      <w:r>
        <w:rPr>
          <w:rFonts w:ascii="Arial" w:eastAsia="Arial" w:hAnsi="Arial" w:cs="Arial"/>
          <w:sz w:val="18"/>
          <w:szCs w:val="18"/>
        </w:rPr>
        <w:t>-UFMG</w:t>
      </w:r>
      <w:r w:rsidR="00702DF5">
        <w:rPr>
          <w:rFonts w:ascii="Arial" w:eastAsia="Arial" w:hAnsi="Arial" w:cs="Arial"/>
          <w:sz w:val="18"/>
          <w:szCs w:val="18"/>
        </w:rPr>
        <w:t xml:space="preserve"> (HV-UFMG)</w:t>
      </w:r>
      <w:r>
        <w:rPr>
          <w:rFonts w:ascii="Arial" w:eastAsia="Arial" w:hAnsi="Arial" w:cs="Arial"/>
          <w:sz w:val="18"/>
          <w:szCs w:val="18"/>
        </w:rPr>
        <w:t xml:space="preserve">, um programa contínuo de castração de cães e gatos que atendesse a comunidade nas condições citadas acima </w:t>
      </w:r>
      <w:r>
        <w:rPr>
          <w:rFonts w:ascii="Arial" w:eastAsia="Arial" w:hAnsi="Arial" w:cs="Arial"/>
          <w:sz w:val="18"/>
          <w:szCs w:val="18"/>
          <w:vertAlign w:val="superscript"/>
        </w:rPr>
        <w:t>2,4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B8F6E85" w14:textId="76527E11" w:rsidR="00097824" w:rsidRDefault="00591275" w:rsidP="00287F26">
      <w:pPr>
        <w:spacing w:before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Este trabalho tem como objetivos apresentar à comunidade, </w:t>
      </w:r>
      <w:r w:rsidR="00702DF5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 projeto de extensão que aborda </w:t>
      </w:r>
      <w:r w:rsidR="00702DF5">
        <w:rPr>
          <w:rFonts w:ascii="Arial" w:eastAsia="Arial" w:hAnsi="Arial" w:cs="Arial"/>
          <w:sz w:val="18"/>
          <w:szCs w:val="18"/>
        </w:rPr>
        <w:t>a população de</w:t>
      </w:r>
      <w:r>
        <w:rPr>
          <w:rFonts w:ascii="Arial" w:eastAsia="Arial" w:hAnsi="Arial" w:cs="Arial"/>
          <w:sz w:val="18"/>
          <w:szCs w:val="18"/>
        </w:rPr>
        <w:t xml:space="preserve"> anima</w:t>
      </w:r>
      <w:r w:rsidR="00702DF5">
        <w:rPr>
          <w:rFonts w:ascii="Arial" w:eastAsia="Arial" w:hAnsi="Arial" w:cs="Arial"/>
          <w:sz w:val="18"/>
          <w:szCs w:val="18"/>
        </w:rPr>
        <w:t>is castrados</w:t>
      </w:r>
      <w:r>
        <w:rPr>
          <w:rFonts w:ascii="Arial" w:eastAsia="Arial" w:hAnsi="Arial" w:cs="Arial"/>
          <w:sz w:val="18"/>
          <w:szCs w:val="18"/>
        </w:rPr>
        <w:t>, com um levantamento de dados de 2012 a 202</w:t>
      </w:r>
      <w:r w:rsidR="00390E79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com destaque para: Número</w:t>
      </w:r>
      <w:r w:rsidR="00390E79">
        <w:rPr>
          <w:rFonts w:ascii="Arial" w:eastAsia="Arial" w:hAnsi="Arial" w:cs="Arial"/>
          <w:sz w:val="18"/>
          <w:szCs w:val="18"/>
        </w:rPr>
        <w:t xml:space="preserve"> total</w:t>
      </w:r>
      <w:r>
        <w:rPr>
          <w:rFonts w:ascii="Arial" w:eastAsia="Arial" w:hAnsi="Arial" w:cs="Arial"/>
          <w:sz w:val="18"/>
          <w:szCs w:val="18"/>
        </w:rPr>
        <w:t xml:space="preserve"> de animais que participaram do projeto (espécie e sexo), </w:t>
      </w:r>
      <w:r w:rsidR="00390E79">
        <w:rPr>
          <w:rFonts w:ascii="Arial" w:eastAsia="Arial" w:hAnsi="Arial" w:cs="Arial"/>
          <w:sz w:val="18"/>
          <w:szCs w:val="18"/>
        </w:rPr>
        <w:t>o número de animais provenientes do campus da universidade (espécie e sexo),</w:t>
      </w:r>
      <w:r>
        <w:rPr>
          <w:rFonts w:ascii="Arial" w:eastAsia="Arial" w:hAnsi="Arial" w:cs="Arial"/>
          <w:sz w:val="18"/>
          <w:szCs w:val="18"/>
        </w:rPr>
        <w:t xml:space="preserve"> e </w:t>
      </w:r>
      <w:r w:rsidR="0042472D">
        <w:rPr>
          <w:rFonts w:ascii="Arial" w:eastAsia="Arial" w:hAnsi="Arial" w:cs="Arial"/>
          <w:sz w:val="18"/>
          <w:szCs w:val="18"/>
        </w:rPr>
        <w:t>a unidade de origem dos animais atendidos.</w:t>
      </w:r>
    </w:p>
    <w:p w14:paraId="55BB4AA9" w14:textId="77777777" w:rsidR="0042472D" w:rsidRDefault="0042472D" w:rsidP="00287F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7D3F990B" w14:textId="77777777" w:rsidR="00097824" w:rsidRDefault="00591275" w:rsidP="00287F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METODOLOGIA</w:t>
      </w:r>
    </w:p>
    <w:p w14:paraId="42E8D044" w14:textId="2CE1418B" w:rsidR="00B66395" w:rsidRDefault="00591275" w:rsidP="00287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Esse</w:t>
      </w:r>
      <w:r w:rsidR="00B66395" w:rsidRPr="00B6639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66395">
        <w:rPr>
          <w:rFonts w:ascii="Arial" w:eastAsia="Arial" w:hAnsi="Arial" w:cs="Arial"/>
          <w:color w:val="000000"/>
          <w:sz w:val="18"/>
          <w:szCs w:val="18"/>
        </w:rPr>
        <w:t xml:space="preserve">projeto agrega os três pilares da Universidade Pública no Brasil: ensino, extensão e pesquisa. </w:t>
      </w:r>
      <w:r w:rsidR="00B66395">
        <w:rPr>
          <w:rFonts w:ascii="Arial" w:hAnsi="Arial" w:cs="Arial"/>
          <w:sz w:val="18"/>
          <w:szCs w:val="18"/>
        </w:rPr>
        <w:t>C</w:t>
      </w:r>
      <w:r w:rsidR="00B66395" w:rsidRPr="00B66395">
        <w:rPr>
          <w:rFonts w:ascii="Arial" w:hAnsi="Arial" w:cs="Arial"/>
          <w:sz w:val="18"/>
          <w:szCs w:val="18"/>
        </w:rPr>
        <w:t>onta com a participação de professores, médicos veterinários, alunos de graduação e de pós-graduação, residentes e</w:t>
      </w:r>
      <w:r w:rsidR="00B66395">
        <w:rPr>
          <w:rFonts w:ascii="Arial" w:hAnsi="Arial" w:cs="Arial"/>
          <w:sz w:val="18"/>
          <w:szCs w:val="18"/>
        </w:rPr>
        <w:t xml:space="preserve"> </w:t>
      </w:r>
      <w:r w:rsidR="00B66395" w:rsidRPr="00B66395">
        <w:rPr>
          <w:rFonts w:ascii="Arial" w:hAnsi="Arial" w:cs="Arial"/>
          <w:sz w:val="18"/>
          <w:szCs w:val="18"/>
        </w:rPr>
        <w:t>técnicos do HV</w:t>
      </w:r>
      <w:r w:rsidR="00702DF5">
        <w:rPr>
          <w:rFonts w:ascii="Arial" w:hAnsi="Arial" w:cs="Arial"/>
          <w:sz w:val="18"/>
          <w:szCs w:val="18"/>
        </w:rPr>
        <w:t>-UFMG</w:t>
      </w:r>
      <w:r w:rsidR="00B66395" w:rsidRPr="00B66395">
        <w:rPr>
          <w:rFonts w:ascii="Arial" w:hAnsi="Arial" w:cs="Arial"/>
          <w:sz w:val="18"/>
          <w:szCs w:val="18"/>
        </w:rPr>
        <w:t>.</w:t>
      </w:r>
      <w:r w:rsidR="006837F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66395">
        <w:rPr>
          <w:rFonts w:ascii="Arial" w:eastAsia="Arial" w:hAnsi="Arial" w:cs="Arial"/>
          <w:color w:val="000000"/>
          <w:sz w:val="18"/>
          <w:szCs w:val="18"/>
        </w:rPr>
        <w:t xml:space="preserve">Para sua execução, foram obtidos </w:t>
      </w:r>
      <w:r w:rsidR="00B66395" w:rsidRPr="00B66395">
        <w:rPr>
          <w:rFonts w:ascii="Arial" w:hAnsi="Arial" w:cs="Arial"/>
          <w:sz w:val="18"/>
          <w:szCs w:val="18"/>
        </w:rPr>
        <w:t xml:space="preserve">recursos financeiros do Ministério da Educação (MEC) </w:t>
      </w:r>
      <w:r w:rsidR="00B66395">
        <w:rPr>
          <w:rFonts w:ascii="Arial" w:eastAsia="Arial" w:hAnsi="Arial" w:cs="Arial"/>
          <w:color w:val="000000"/>
          <w:sz w:val="18"/>
          <w:szCs w:val="18"/>
        </w:rPr>
        <w:t>através dos editais de fomento à Extensão Universitária (PROEXT)</w:t>
      </w:r>
      <w:r w:rsidR="0042472D">
        <w:rPr>
          <w:rFonts w:ascii="Arial" w:eastAsia="Arial" w:hAnsi="Arial" w:cs="Arial"/>
          <w:color w:val="000000"/>
          <w:sz w:val="18"/>
          <w:szCs w:val="18"/>
        </w:rPr>
        <w:t>, da Reitoria da UFMG</w:t>
      </w:r>
      <w:r w:rsidR="00B66395" w:rsidRPr="00B6639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66395">
        <w:rPr>
          <w:rFonts w:ascii="Arial" w:eastAsia="Arial" w:hAnsi="Arial" w:cs="Arial"/>
          <w:color w:val="000000"/>
          <w:sz w:val="18"/>
          <w:szCs w:val="18"/>
        </w:rPr>
        <w:t>e do HV-UFMG.</w:t>
      </w:r>
    </w:p>
    <w:p w14:paraId="25136691" w14:textId="15160D37" w:rsidR="00B66395" w:rsidRPr="005C773E" w:rsidRDefault="00B66395" w:rsidP="005C773E">
      <w:pPr>
        <w:jc w:val="both"/>
        <w:rPr>
          <w:rFonts w:ascii="Arial" w:hAnsi="Arial" w:cs="Arial"/>
          <w:sz w:val="18"/>
          <w:szCs w:val="18"/>
        </w:rPr>
      </w:pPr>
      <w:r w:rsidRPr="00B66395">
        <w:rPr>
          <w:rFonts w:ascii="Arial" w:hAnsi="Arial" w:cs="Arial"/>
          <w:sz w:val="18"/>
          <w:szCs w:val="18"/>
        </w:rPr>
        <w:t>O Projeto atua também na conscientização da população sobre</w:t>
      </w:r>
      <w:r w:rsidR="005C773E">
        <w:rPr>
          <w:rFonts w:ascii="Arial" w:hAnsi="Arial" w:cs="Arial"/>
          <w:sz w:val="18"/>
          <w:szCs w:val="18"/>
        </w:rPr>
        <w:t xml:space="preserve"> a </w:t>
      </w:r>
      <w:r w:rsidRPr="00B66395">
        <w:rPr>
          <w:rFonts w:ascii="Arial" w:hAnsi="Arial" w:cs="Arial"/>
          <w:sz w:val="18"/>
          <w:szCs w:val="18"/>
        </w:rPr>
        <w:t>guarda responsável e controle populacional de cães e gatos, o não abandono de animais, bem-estar animal</w:t>
      </w:r>
      <w:r w:rsidR="005C773E">
        <w:rPr>
          <w:rFonts w:ascii="Arial" w:hAnsi="Arial" w:cs="Arial"/>
          <w:sz w:val="18"/>
          <w:szCs w:val="18"/>
        </w:rPr>
        <w:t xml:space="preserve">, </w:t>
      </w:r>
      <w:r w:rsidRPr="00B66395">
        <w:rPr>
          <w:rFonts w:ascii="Arial" w:hAnsi="Arial" w:cs="Arial"/>
          <w:sz w:val="18"/>
          <w:szCs w:val="18"/>
        </w:rPr>
        <w:t xml:space="preserve">importância da castração e de cuidados veterinários. </w:t>
      </w:r>
      <w:r w:rsidR="0042472D" w:rsidRPr="0042472D">
        <w:rPr>
          <w:rFonts w:ascii="Arial" w:hAnsi="Arial" w:cs="Arial"/>
          <w:sz w:val="18"/>
          <w:szCs w:val="18"/>
        </w:rPr>
        <w:t xml:space="preserve">Cães e gatos que vivem no Campus da UFMG são provenientes </w:t>
      </w:r>
      <w:r w:rsidR="005C773E">
        <w:rPr>
          <w:rFonts w:ascii="Arial" w:hAnsi="Arial" w:cs="Arial"/>
          <w:sz w:val="18"/>
          <w:szCs w:val="18"/>
        </w:rPr>
        <w:t>de diversas regiões e unidades de ensino</w:t>
      </w:r>
      <w:r w:rsidR="0042472D" w:rsidRPr="0042472D">
        <w:rPr>
          <w:rFonts w:ascii="Arial" w:hAnsi="Arial" w:cs="Arial"/>
          <w:sz w:val="18"/>
          <w:szCs w:val="18"/>
        </w:rPr>
        <w:t>.</w:t>
      </w:r>
      <w:r w:rsidR="00C04BB7">
        <w:rPr>
          <w:rFonts w:ascii="Arial" w:hAnsi="Arial" w:cs="Arial"/>
          <w:sz w:val="18"/>
          <w:szCs w:val="18"/>
        </w:rPr>
        <w:t xml:space="preserve"> </w:t>
      </w:r>
      <w:r w:rsidR="005C773E">
        <w:rPr>
          <w:rFonts w:ascii="Arial" w:hAnsi="Arial" w:cs="Arial"/>
          <w:sz w:val="18"/>
          <w:szCs w:val="18"/>
        </w:rPr>
        <w:t>Eles s</w:t>
      </w:r>
      <w:r w:rsidR="0042472D" w:rsidRPr="0042472D">
        <w:rPr>
          <w:rFonts w:ascii="Arial" w:hAnsi="Arial" w:cs="Arial"/>
          <w:sz w:val="18"/>
          <w:szCs w:val="18"/>
        </w:rPr>
        <w:t>ão resgatados,</w:t>
      </w:r>
      <w:r w:rsidR="00C04BB7">
        <w:rPr>
          <w:rFonts w:ascii="Arial" w:hAnsi="Arial" w:cs="Arial"/>
          <w:sz w:val="18"/>
          <w:szCs w:val="18"/>
        </w:rPr>
        <w:t xml:space="preserve"> recebem avaliação clínic</w:t>
      </w:r>
      <w:r w:rsidR="00F055B7">
        <w:rPr>
          <w:rFonts w:ascii="Arial" w:hAnsi="Arial" w:cs="Arial"/>
          <w:sz w:val="18"/>
          <w:szCs w:val="18"/>
        </w:rPr>
        <w:t xml:space="preserve">a e </w:t>
      </w:r>
      <w:r w:rsidR="00F300D6">
        <w:rPr>
          <w:rFonts w:ascii="Arial" w:hAnsi="Arial" w:cs="Arial"/>
          <w:sz w:val="18"/>
          <w:szCs w:val="18"/>
        </w:rPr>
        <w:t xml:space="preserve">são </w:t>
      </w:r>
      <w:r w:rsidR="00F055B7">
        <w:rPr>
          <w:rFonts w:ascii="Arial" w:hAnsi="Arial" w:cs="Arial"/>
          <w:sz w:val="18"/>
          <w:szCs w:val="18"/>
        </w:rPr>
        <w:t>realizado</w:t>
      </w:r>
      <w:r w:rsidR="00F300D6">
        <w:rPr>
          <w:rFonts w:ascii="Arial" w:hAnsi="Arial" w:cs="Arial"/>
          <w:sz w:val="18"/>
          <w:szCs w:val="18"/>
        </w:rPr>
        <w:t>s</w:t>
      </w:r>
      <w:r w:rsidR="00F055B7">
        <w:rPr>
          <w:rFonts w:ascii="Arial" w:hAnsi="Arial" w:cs="Arial"/>
          <w:sz w:val="18"/>
          <w:szCs w:val="18"/>
        </w:rPr>
        <w:t xml:space="preserve"> exames como hemograma, perfil bioquímico, e ultrassonografia em caso de suspeita prenhes ou </w:t>
      </w:r>
      <w:proofErr w:type="spellStart"/>
      <w:r w:rsidR="00F055B7">
        <w:rPr>
          <w:rFonts w:ascii="Arial" w:hAnsi="Arial" w:cs="Arial"/>
          <w:sz w:val="18"/>
          <w:szCs w:val="18"/>
        </w:rPr>
        <w:t>criptorquidismo</w:t>
      </w:r>
      <w:proofErr w:type="spellEnd"/>
      <w:r w:rsidR="00F055B7">
        <w:rPr>
          <w:rFonts w:ascii="Arial" w:hAnsi="Arial" w:cs="Arial"/>
          <w:sz w:val="18"/>
          <w:szCs w:val="18"/>
        </w:rPr>
        <w:t xml:space="preserve">. Uma vez que os animais </w:t>
      </w:r>
      <w:r w:rsidR="004D0A42">
        <w:rPr>
          <w:rFonts w:ascii="Arial" w:hAnsi="Arial" w:cs="Arial"/>
          <w:sz w:val="18"/>
          <w:szCs w:val="18"/>
        </w:rPr>
        <w:t>estejam aptos</w:t>
      </w:r>
      <w:r w:rsidR="00F055B7">
        <w:rPr>
          <w:rFonts w:ascii="Arial" w:hAnsi="Arial" w:cs="Arial"/>
          <w:sz w:val="18"/>
          <w:szCs w:val="18"/>
        </w:rPr>
        <w:t>, eles são</w:t>
      </w:r>
      <w:r w:rsidR="0042472D" w:rsidRPr="0042472D">
        <w:rPr>
          <w:rFonts w:ascii="Arial" w:hAnsi="Arial" w:cs="Arial"/>
          <w:sz w:val="18"/>
          <w:szCs w:val="18"/>
        </w:rPr>
        <w:t xml:space="preserve"> castrados, recebem os cuidados de pós-operatório</w:t>
      </w:r>
      <w:r w:rsidR="00F055B7">
        <w:rPr>
          <w:rFonts w:ascii="Arial" w:hAnsi="Arial" w:cs="Arial"/>
          <w:sz w:val="18"/>
          <w:szCs w:val="18"/>
        </w:rPr>
        <w:t xml:space="preserve"> com a medicação. Então </w:t>
      </w:r>
      <w:r w:rsidR="0042472D" w:rsidRPr="0042472D">
        <w:rPr>
          <w:rFonts w:ascii="Arial" w:hAnsi="Arial" w:cs="Arial"/>
          <w:sz w:val="18"/>
          <w:szCs w:val="18"/>
        </w:rPr>
        <w:t>são encaminhados para adoção ou retornam para a unidade de origem. Destaca-se que há cuidadores responsáveis pela alimentação dos animais.</w:t>
      </w:r>
    </w:p>
    <w:p w14:paraId="16A8E6F6" w14:textId="77777777" w:rsidR="00097824" w:rsidRDefault="00591275" w:rsidP="00287F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ESULTADOS</w:t>
      </w:r>
    </w:p>
    <w:p w14:paraId="075ADA5F" w14:textId="2356DD05" w:rsidR="00702DF5" w:rsidRDefault="003F32B9" w:rsidP="00287F26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Durante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2012 a 202</w:t>
      </w:r>
      <w:r w:rsidR="00B66395">
        <w:rPr>
          <w:rFonts w:ascii="Arial" w:eastAsia="Arial" w:hAnsi="Arial" w:cs="Arial"/>
          <w:color w:val="000000"/>
          <w:sz w:val="18"/>
          <w:szCs w:val="18"/>
        </w:rPr>
        <w:t>1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foram castrados 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B66395">
        <w:rPr>
          <w:rFonts w:ascii="Arial" w:eastAsia="Arial" w:hAnsi="Arial" w:cs="Arial"/>
          <w:color w:val="000000"/>
          <w:sz w:val="18"/>
          <w:szCs w:val="18"/>
        </w:rPr>
        <w:t>219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animais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66395">
        <w:rPr>
          <w:rFonts w:ascii="Arial" w:eastAsia="Arial" w:hAnsi="Arial" w:cs="Arial"/>
          <w:color w:val="00000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B66395">
        <w:rPr>
          <w:rFonts w:ascii="Arial" w:eastAsia="Arial" w:hAnsi="Arial" w:cs="Arial"/>
          <w:color w:val="000000"/>
          <w:sz w:val="18"/>
          <w:szCs w:val="18"/>
        </w:rPr>
        <w:t>132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cadelas (</w:t>
      </w:r>
      <w:r w:rsidR="000538E5">
        <w:rPr>
          <w:rFonts w:ascii="Arial" w:eastAsia="Arial" w:hAnsi="Arial" w:cs="Arial"/>
          <w:color w:val="000000"/>
          <w:sz w:val="18"/>
          <w:szCs w:val="18"/>
        </w:rPr>
        <w:t>50,5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%), </w:t>
      </w:r>
      <w:r w:rsidR="00B66395">
        <w:rPr>
          <w:rFonts w:ascii="Arial" w:eastAsia="Arial" w:hAnsi="Arial" w:cs="Arial"/>
          <w:color w:val="000000"/>
          <w:sz w:val="18"/>
          <w:szCs w:val="18"/>
        </w:rPr>
        <w:t>778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cães (1</w:t>
      </w:r>
      <w:r w:rsidR="000538E5">
        <w:rPr>
          <w:rFonts w:ascii="Arial" w:eastAsia="Arial" w:hAnsi="Arial" w:cs="Arial"/>
          <w:color w:val="000000"/>
          <w:sz w:val="18"/>
          <w:szCs w:val="18"/>
        </w:rPr>
        <w:t>8,5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%), </w:t>
      </w:r>
      <w:r w:rsidR="000538E5">
        <w:rPr>
          <w:rFonts w:ascii="Arial" w:eastAsia="Arial" w:hAnsi="Arial" w:cs="Arial"/>
          <w:color w:val="000000"/>
          <w:sz w:val="18"/>
          <w:szCs w:val="18"/>
        </w:rPr>
        <w:t>849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gatas (2</w:t>
      </w:r>
      <w:r w:rsidR="000538E5">
        <w:rPr>
          <w:rFonts w:ascii="Arial" w:eastAsia="Arial" w:hAnsi="Arial" w:cs="Arial"/>
          <w:color w:val="000000"/>
          <w:sz w:val="18"/>
          <w:szCs w:val="18"/>
        </w:rPr>
        <w:t>0,1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%) e </w:t>
      </w:r>
      <w:r w:rsidR="000538E5">
        <w:rPr>
          <w:rFonts w:ascii="Arial" w:eastAsia="Arial" w:hAnsi="Arial" w:cs="Arial"/>
          <w:color w:val="000000"/>
          <w:sz w:val="18"/>
          <w:szCs w:val="18"/>
        </w:rPr>
        <w:t>460</w:t>
      </w:r>
      <w:r w:rsidR="00591275">
        <w:rPr>
          <w:rFonts w:ascii="Arial" w:eastAsia="Arial" w:hAnsi="Arial" w:cs="Arial"/>
          <w:color w:val="000000"/>
          <w:sz w:val="18"/>
          <w:szCs w:val="18"/>
        </w:rPr>
        <w:t xml:space="preserve"> gatos (1</w:t>
      </w:r>
      <w:r w:rsidR="000538E5">
        <w:rPr>
          <w:rFonts w:ascii="Arial" w:eastAsia="Arial" w:hAnsi="Arial" w:cs="Arial"/>
          <w:color w:val="000000"/>
          <w:sz w:val="18"/>
          <w:szCs w:val="18"/>
        </w:rPr>
        <w:t>0,9</w:t>
      </w:r>
      <w:r w:rsidR="00591275">
        <w:rPr>
          <w:rFonts w:ascii="Arial" w:eastAsia="Arial" w:hAnsi="Arial" w:cs="Arial"/>
          <w:color w:val="000000"/>
          <w:sz w:val="18"/>
          <w:szCs w:val="18"/>
        </w:rPr>
        <w:t>%)</w:t>
      </w:r>
      <w:r w:rsidR="00836264">
        <w:rPr>
          <w:rFonts w:ascii="Arial" w:eastAsia="Arial" w:hAnsi="Arial" w:cs="Arial"/>
          <w:color w:val="000000"/>
          <w:sz w:val="18"/>
          <w:szCs w:val="18"/>
        </w:rPr>
        <w:t>. S</w:t>
      </w:r>
      <w:r w:rsidR="000538E5">
        <w:rPr>
          <w:rFonts w:ascii="Arial" w:eastAsia="Arial" w:hAnsi="Arial" w:cs="Arial"/>
          <w:color w:val="000000"/>
          <w:sz w:val="18"/>
          <w:szCs w:val="18"/>
        </w:rPr>
        <w:t>endo</w:t>
      </w:r>
      <w:r w:rsidR="00836264">
        <w:rPr>
          <w:rFonts w:ascii="Arial" w:eastAsia="Arial" w:hAnsi="Arial" w:cs="Arial"/>
          <w:color w:val="000000"/>
          <w:sz w:val="18"/>
          <w:szCs w:val="18"/>
        </w:rPr>
        <w:t xml:space="preserve"> 317 animais provenientes do campus UFMG</w:t>
      </w:r>
      <w:r w:rsidR="00702DF5">
        <w:rPr>
          <w:rFonts w:ascii="Arial" w:eastAsia="Arial" w:hAnsi="Arial" w:cs="Arial"/>
          <w:color w:val="000000"/>
          <w:sz w:val="18"/>
          <w:szCs w:val="18"/>
        </w:rPr>
        <w:t>:</w:t>
      </w:r>
      <w:r w:rsidR="00836264">
        <w:rPr>
          <w:rFonts w:ascii="Arial" w:eastAsia="Arial" w:hAnsi="Arial" w:cs="Arial"/>
          <w:color w:val="000000"/>
          <w:sz w:val="18"/>
          <w:szCs w:val="18"/>
        </w:rPr>
        <w:t xml:space="preserve"> 66 cadelas (20,8%), 50 cães (15,8%), 125 gatas (39,4%) e 76 gatos (24%)</w:t>
      </w:r>
      <w:r>
        <w:rPr>
          <w:rFonts w:ascii="Arial" w:eastAsia="Arial" w:hAnsi="Arial" w:cs="Arial"/>
          <w:color w:val="000000"/>
          <w:sz w:val="18"/>
          <w:szCs w:val="18"/>
        </w:rPr>
        <w:t>. Como observado na Fi</w:t>
      </w:r>
      <w:r w:rsidR="00836264">
        <w:rPr>
          <w:rFonts w:ascii="Arial" w:eastAsia="Arial" w:hAnsi="Arial" w:cs="Arial"/>
          <w:color w:val="000000"/>
          <w:sz w:val="18"/>
          <w:szCs w:val="18"/>
        </w:rPr>
        <w:t>gura 1.</w:t>
      </w:r>
      <w:r w:rsidR="006837F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Ao longo desse período, foi possível observar as </w:t>
      </w:r>
      <w:r w:rsidR="0042472D">
        <w:rPr>
          <w:rFonts w:ascii="Arial" w:eastAsia="Arial" w:hAnsi="Arial" w:cs="Arial"/>
          <w:color w:val="000000"/>
          <w:sz w:val="18"/>
          <w:szCs w:val="18"/>
        </w:rPr>
        <w:t xml:space="preserve">unidades do </w:t>
      </w:r>
      <w:proofErr w:type="spellStart"/>
      <w:r w:rsidR="0042472D">
        <w:rPr>
          <w:rFonts w:ascii="Arial" w:eastAsia="Arial" w:hAnsi="Arial" w:cs="Arial"/>
          <w:color w:val="000000"/>
          <w:sz w:val="18"/>
          <w:szCs w:val="18"/>
        </w:rPr>
        <w:t>Camp</w:t>
      </w:r>
      <w:r w:rsidR="00F47CA9">
        <w:rPr>
          <w:rFonts w:ascii="Arial" w:eastAsia="Arial" w:hAnsi="Arial" w:cs="Arial"/>
          <w:color w:val="000000"/>
          <w:sz w:val="18"/>
          <w:szCs w:val="18"/>
        </w:rPr>
        <w:t>i</w:t>
      </w:r>
      <w:proofErr w:type="spellEnd"/>
      <w:r w:rsidR="0042472D">
        <w:rPr>
          <w:rFonts w:ascii="Arial" w:eastAsia="Arial" w:hAnsi="Arial" w:cs="Arial"/>
          <w:color w:val="000000"/>
          <w:sz w:val="18"/>
          <w:szCs w:val="18"/>
        </w:rPr>
        <w:t xml:space="preserve"> da UFMG que abrigavam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animais errantes, bem como acompanhar o efeito da castração </w:t>
      </w:r>
      <w:r w:rsidR="0042472D">
        <w:rPr>
          <w:rFonts w:ascii="Arial" w:eastAsia="Arial" w:hAnsi="Arial" w:cs="Arial"/>
          <w:color w:val="000000"/>
          <w:sz w:val="18"/>
          <w:szCs w:val="18"/>
        </w:rPr>
        <w:t>no controle reprodutivo e populacional</w:t>
      </w:r>
      <w:r w:rsidR="00F47CA9">
        <w:rPr>
          <w:rFonts w:ascii="Arial" w:eastAsia="Arial" w:hAnsi="Arial" w:cs="Arial"/>
          <w:color w:val="000000"/>
          <w:sz w:val="18"/>
          <w:szCs w:val="18"/>
        </w:rPr>
        <w:t>. D</w:t>
      </w:r>
      <w:r>
        <w:rPr>
          <w:rFonts w:ascii="Arial" w:eastAsia="Arial" w:hAnsi="Arial" w:cs="Arial"/>
          <w:color w:val="000000"/>
          <w:sz w:val="18"/>
          <w:szCs w:val="18"/>
        </w:rPr>
        <w:t>estaque a Escola de Veterinária e FAFICH (Faculdade de Filosofia e Ciências Humanas) que durante o período foram responsáveis por mais da metade das castrações rea</w:t>
      </w:r>
      <w:r w:rsidR="0042472D">
        <w:rPr>
          <w:rFonts w:ascii="Arial" w:eastAsia="Arial" w:hAnsi="Arial" w:cs="Arial"/>
          <w:color w:val="000000"/>
          <w:sz w:val="18"/>
          <w:szCs w:val="18"/>
        </w:rPr>
        <w:t>lizadas no campus (220 animais)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2472D">
        <w:rPr>
          <w:rFonts w:ascii="Arial" w:eastAsia="Arial" w:hAnsi="Arial" w:cs="Arial"/>
          <w:color w:val="000000"/>
          <w:sz w:val="18"/>
          <w:szCs w:val="18"/>
        </w:rPr>
        <w:t>(Figura 2).</w:t>
      </w:r>
    </w:p>
    <w:p w14:paraId="3D1F1BE7" w14:textId="424273DE" w:rsidR="00097824" w:rsidRDefault="004C2B61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5A42F591" wp14:editId="3A45C91B">
            <wp:extent cx="2359555" cy="13811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78" cy="138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5ED5B" w14:textId="3DF468F4" w:rsidR="004C2B61" w:rsidRPr="003F32B9" w:rsidRDefault="00591275" w:rsidP="003F32B9">
      <w:pPr>
        <w:spacing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Figura 1: </w:t>
      </w:r>
      <w:r w:rsidR="0042472D">
        <w:rPr>
          <w:rFonts w:ascii="Arial" w:hAnsi="Arial" w:cs="Arial"/>
          <w:color w:val="000000" w:themeColor="text1"/>
          <w:sz w:val="18"/>
          <w:szCs w:val="18"/>
        </w:rPr>
        <w:t>Animais do Campus da UFMG castrados ao longo dos anos 2012 a 2021, segundo sexo e espécie.</w:t>
      </w:r>
    </w:p>
    <w:p w14:paraId="462FD10A" w14:textId="543018F7" w:rsidR="00097824" w:rsidRDefault="005C4216">
      <w:pP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0E2EA75F" wp14:editId="2C9F837A">
            <wp:extent cx="2371725" cy="141303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67" cy="14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01F1" w14:textId="7ECFF21D" w:rsidR="00097824" w:rsidRDefault="00591275" w:rsidP="00287F26">
      <w:pPr>
        <w:spacing w:after="9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Figura 2: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Número de </w:t>
      </w:r>
      <w:r w:rsidR="005C4216">
        <w:rPr>
          <w:rFonts w:ascii="Arial" w:hAnsi="Arial" w:cs="Arial"/>
          <w:color w:val="000000" w:themeColor="text1"/>
          <w:sz w:val="18"/>
          <w:szCs w:val="18"/>
        </w:rPr>
        <w:t>animais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4216">
        <w:rPr>
          <w:rFonts w:ascii="Arial" w:hAnsi="Arial" w:cs="Arial"/>
          <w:color w:val="000000" w:themeColor="text1"/>
          <w:sz w:val="18"/>
          <w:szCs w:val="18"/>
        </w:rPr>
        <w:t xml:space="preserve">castrados e </w:t>
      </w:r>
      <w:r w:rsidR="0042472D">
        <w:rPr>
          <w:rFonts w:ascii="Arial" w:hAnsi="Arial" w:cs="Arial"/>
          <w:color w:val="000000" w:themeColor="text1"/>
          <w:sz w:val="18"/>
          <w:szCs w:val="18"/>
        </w:rPr>
        <w:t>unidades</w:t>
      </w:r>
      <w:r w:rsidR="005C4216">
        <w:rPr>
          <w:rFonts w:ascii="Arial" w:hAnsi="Arial" w:cs="Arial"/>
          <w:color w:val="000000" w:themeColor="text1"/>
          <w:sz w:val="18"/>
          <w:szCs w:val="18"/>
        </w:rPr>
        <w:t xml:space="preserve"> do campus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ao longo dos anos 2012 a 2020.</w:t>
      </w:r>
    </w:p>
    <w:p w14:paraId="7D8F5506" w14:textId="3241FB36" w:rsidR="00B643F6" w:rsidRPr="00B66395" w:rsidRDefault="003F32B9" w:rsidP="00287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D17FA5">
        <w:rPr>
          <w:rFonts w:ascii="Arial" w:hAnsi="Arial" w:cs="Arial"/>
          <w:color w:val="000000" w:themeColor="text1"/>
          <w:sz w:val="18"/>
          <w:szCs w:val="18"/>
        </w:rPr>
        <w:t xml:space="preserve">nimais castrados provenientes do campus são sempre avaliados para potencial adoção. </w:t>
      </w:r>
      <w:r w:rsidR="00B643F6">
        <w:rPr>
          <w:rFonts w:ascii="Arial" w:hAnsi="Arial" w:cs="Arial"/>
          <w:color w:val="000000" w:themeColor="text1"/>
          <w:sz w:val="18"/>
          <w:szCs w:val="18"/>
        </w:rPr>
        <w:t>No caso de fêmeas prenhas, não é realizada a castração. Após o parto e período de amamentação dos filhotes a fêmea é castrada, e os filhotes encaminhados para adoção responsável.</w:t>
      </w:r>
      <w:r w:rsidR="00B643F6" w:rsidRPr="00B643F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7FA5">
        <w:rPr>
          <w:rFonts w:ascii="Arial" w:hAnsi="Arial" w:cs="Arial"/>
          <w:color w:val="000000" w:themeColor="text1"/>
          <w:sz w:val="18"/>
          <w:szCs w:val="18"/>
        </w:rPr>
        <w:t>No caso dos</w:t>
      </w:r>
      <w:r w:rsidR="006837FB">
        <w:rPr>
          <w:rFonts w:ascii="Arial" w:hAnsi="Arial" w:cs="Arial"/>
          <w:color w:val="000000" w:themeColor="text1"/>
          <w:sz w:val="18"/>
          <w:szCs w:val="18"/>
        </w:rPr>
        <w:t xml:space="preserve"> animais adultos, em especial </w:t>
      </w:r>
      <w:r w:rsidR="00D17FA5">
        <w:rPr>
          <w:rFonts w:ascii="Arial" w:hAnsi="Arial" w:cs="Arial"/>
          <w:color w:val="000000" w:themeColor="text1"/>
          <w:sz w:val="18"/>
          <w:szCs w:val="18"/>
        </w:rPr>
        <w:t>felinos, alguns</w:t>
      </w:r>
      <w:r w:rsidR="00B643F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17FA5">
        <w:rPr>
          <w:rFonts w:ascii="Arial" w:hAnsi="Arial" w:cs="Arial"/>
          <w:color w:val="000000" w:themeColor="text1"/>
          <w:sz w:val="18"/>
          <w:szCs w:val="18"/>
        </w:rPr>
        <w:t>não são socializáveis e por isso a adoção não é p</w:t>
      </w:r>
      <w:r w:rsidR="006837FB">
        <w:rPr>
          <w:rFonts w:ascii="Arial" w:hAnsi="Arial" w:cs="Arial"/>
          <w:color w:val="000000" w:themeColor="text1"/>
          <w:sz w:val="18"/>
          <w:szCs w:val="18"/>
        </w:rPr>
        <w:t>ossível. Nesses casos os animais são marcados na orelha, para sinalizar que foram castrados e retornam à unidade de origem.</w:t>
      </w:r>
    </w:p>
    <w:p w14:paraId="04C2B49A" w14:textId="7EBDB9E4" w:rsidR="00D17FA5" w:rsidRPr="00B643F6" w:rsidRDefault="00D17FA5" w:rsidP="00287F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4231CF2" w14:textId="77777777" w:rsidR="00097824" w:rsidRDefault="00591275" w:rsidP="00287F2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B2AA665" w14:textId="0E3E5746" w:rsidR="00214CC5" w:rsidRDefault="006837FB" w:rsidP="00287F26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837FB">
        <w:rPr>
          <w:rFonts w:ascii="Arial" w:eastAsia="Arial" w:hAnsi="Arial" w:cs="Arial"/>
          <w:color w:val="000000"/>
          <w:sz w:val="18"/>
          <w:szCs w:val="18"/>
        </w:rPr>
        <w:t>O Projeto de Castração tem desempenhado um importante papel extensionista em relação ao controle reprodutivo de animais do Campus da UFMG, guarda responsável, prevenção do abandono/maus tratos e controle de zoonoses, contando com o apoio de toda comunidade acadêmica. No entanto, por se tratar de um local público e pela presença do Hospital veterinário, o abandono de animais nas dependências da UFMG é recorrente, o que contribui para a manutenção de uma população permanente de animais, o que é um desafio para a mudança dessa realidade</w:t>
      </w:r>
      <w:r w:rsidR="00214CC5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1F18C4C" w14:textId="3B9EEE59" w:rsidR="00097824" w:rsidRDefault="00591275" w:rsidP="00287F26">
      <w:pPr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  <w:lang w:eastAsia="pt-BR"/>
        </w:rPr>
        <w:drawing>
          <wp:inline distT="0" distB="0" distL="0" distR="0" wp14:anchorId="4FFE332C" wp14:editId="715FBF2F">
            <wp:extent cx="828675" cy="395605"/>
            <wp:effectExtent l="0" t="0" r="9525" b="4445"/>
            <wp:docPr id="14" name="Image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33" cy="396301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DA3CCC7" wp14:editId="56C914D2">
            <wp:extent cx="609600" cy="405995"/>
            <wp:effectExtent l="0" t="0" r="0" b="0"/>
            <wp:docPr id="16" name="Imagem 2" descr="MEC avalia Instituto Infnet com nota máxima de recredenciamento - Instituto  Infnet - Escola Superior da Tecnologia da Informação - Graduação -  Pós-Graduação - MBA - Formação -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 avalia Instituto Infnet com nota máxima de recredenciamento - Instituto  Infnet - Escola Superior da Tecnologia da Informação - Graduação -  Pós-Graduação - MBA - Formação - Curs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3" cy="41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14"/>
          <w:szCs w:val="14"/>
          <w:lang w:eastAsia="pt-BR"/>
        </w:rPr>
        <w:drawing>
          <wp:inline distT="0" distB="0" distL="0" distR="0" wp14:anchorId="76EFAAE8" wp14:editId="0D8614C5">
            <wp:extent cx="1928695" cy="370157"/>
            <wp:effectExtent l="0" t="0" r="0" b="0"/>
            <wp:docPr id="15" name="Imagem 1" descr="C:\Users\Christina Malm\Downloads\HV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 Malm\Downloads\HV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58" cy="39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82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9997" w14:textId="77777777" w:rsidR="00394850" w:rsidRDefault="00394850">
      <w:r>
        <w:separator/>
      </w:r>
    </w:p>
  </w:endnote>
  <w:endnote w:type="continuationSeparator" w:id="0">
    <w:p w14:paraId="685A55DC" w14:textId="77777777" w:rsidR="00394850" w:rsidRDefault="003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817D" w14:textId="77777777" w:rsidR="00394850" w:rsidRDefault="00394850">
      <w:r>
        <w:separator/>
      </w:r>
    </w:p>
  </w:footnote>
  <w:footnote w:type="continuationSeparator" w:id="0">
    <w:p w14:paraId="2D0605EC" w14:textId="77777777" w:rsidR="00394850" w:rsidRDefault="0039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10FC" w14:textId="77777777" w:rsidR="00097824" w:rsidRDefault="005912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b/>
        <w:color w:val="002060"/>
        <w:sz w:val="28"/>
        <w:szCs w:val="28"/>
      </w:rPr>
    </w:pPr>
    <w:r>
      <w:rPr>
        <w:rFonts w:ascii="Arial Rounded MT Bold" w:eastAsia="Arial Rounded" w:hAnsi="Arial Rounded MT Bol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rFonts w:ascii="Arial Rounded MT Bold" w:hAnsi="Arial Rounded MT Bold"/>
        <w:noProof/>
        <w:lang w:eastAsia="pt-BR"/>
      </w:rPr>
      <w:drawing>
        <wp:anchor distT="0" distB="0" distL="114300" distR="114300" simplePos="0" relativeHeight="251657216" behindDoc="0" locked="0" layoutInCell="1" allowOverlap="1" wp14:anchorId="7E14BFD2" wp14:editId="7D0FDD49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68E6D" w14:textId="77777777" w:rsidR="00097824" w:rsidRDefault="0059127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b/>
        <w:color w:val="002060"/>
        <w:sz w:val="16"/>
        <w:szCs w:val="16"/>
      </w:rPr>
    </w:pPr>
    <w:r>
      <w:rPr>
        <w:rFonts w:ascii="Arial Rounded MT Bold" w:eastAsia="Arial Rounded" w:hAnsi="Arial Rounded MT Bol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24"/>
    <w:rsid w:val="000538E5"/>
    <w:rsid w:val="00097824"/>
    <w:rsid w:val="000A3589"/>
    <w:rsid w:val="00214CC5"/>
    <w:rsid w:val="00287F26"/>
    <w:rsid w:val="00390E79"/>
    <w:rsid w:val="00394850"/>
    <w:rsid w:val="003954DE"/>
    <w:rsid w:val="003F32B9"/>
    <w:rsid w:val="0042472D"/>
    <w:rsid w:val="004C2B61"/>
    <w:rsid w:val="004D0A42"/>
    <w:rsid w:val="00591275"/>
    <w:rsid w:val="005C4216"/>
    <w:rsid w:val="005C773E"/>
    <w:rsid w:val="006837FB"/>
    <w:rsid w:val="00702DF5"/>
    <w:rsid w:val="007C2E23"/>
    <w:rsid w:val="00836264"/>
    <w:rsid w:val="00995EAF"/>
    <w:rsid w:val="009D5AE2"/>
    <w:rsid w:val="00B33F1A"/>
    <w:rsid w:val="00B643F6"/>
    <w:rsid w:val="00B66395"/>
    <w:rsid w:val="00C04BB7"/>
    <w:rsid w:val="00CA2C3F"/>
    <w:rsid w:val="00CD71A2"/>
    <w:rsid w:val="00CE3AF0"/>
    <w:rsid w:val="00D17FA5"/>
    <w:rsid w:val="00DD3F76"/>
    <w:rsid w:val="00E77BC6"/>
    <w:rsid w:val="00F055B7"/>
    <w:rsid w:val="00F300D6"/>
    <w:rsid w:val="00F4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0CFF"/>
  <w15:docId w15:val="{E3484273-81FE-4B7B-AFF1-F9F6F593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D3F7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oliveiraferreira@yahoo.com.br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/ro2nL1wllIqklvhm+Jm0hTYbg==">AMUW2mVapR0LyNx8YkaiCcydakqdzB2XXiXNx4fpNqbBCLbQjjuTCUsqYcntE5QFflc8kgvOkGU6/B8lESmnTbUOfEHbEeIzQ1dV8ZRm1isUaUfOF6r9196PYBY5xylxPj58PMPZUTPy</go:docsCustomData>
</go:gDocsCustomXmlDataStorage>
</file>

<file path=customXml/itemProps1.xml><?xml version="1.0" encoding="utf-8"?>
<ds:datastoreItem xmlns:ds="http://schemas.openxmlformats.org/officeDocument/2006/customXml" ds:itemID="{5C03CDCF-9AB1-4FCF-B00B-5250D46D5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lucas Oliveira Ferreira</cp:lastModifiedBy>
  <cp:revision>2</cp:revision>
  <dcterms:created xsi:type="dcterms:W3CDTF">2021-11-26T21:37:00Z</dcterms:created>
  <dcterms:modified xsi:type="dcterms:W3CDTF">2021-11-26T21:37:00Z</dcterms:modified>
</cp:coreProperties>
</file>