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68E" w:rsidRDefault="00DA3B60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babesiose cerebral em touro da raça holandês</w:t>
      </w:r>
    </w:p>
    <w:p w:rsidR="000B768E" w:rsidRDefault="00ED3F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Paulo Victor Coelho Duarte</w:t>
      </w:r>
      <w:r w:rsidR="00A0646B">
        <w:rPr>
          <w:rFonts w:ascii="Arial" w:eastAsia="Arial" w:hAnsi="Arial" w:cs="Arial"/>
          <w:b/>
          <w:color w:val="000000"/>
          <w:vertAlign w:val="superscript"/>
        </w:rPr>
        <w:t>1</w:t>
      </w:r>
      <w:r w:rsidR="00A0646B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>Jane Cosenza Campos</w:t>
      </w:r>
      <w:r w:rsidR="00A0646B">
        <w:rPr>
          <w:rFonts w:ascii="Arial" w:eastAsia="Arial" w:hAnsi="Arial" w:cs="Arial"/>
          <w:b/>
          <w:color w:val="000000"/>
          <w:vertAlign w:val="superscript"/>
        </w:rPr>
        <w:t>1</w:t>
      </w:r>
      <w:r w:rsidR="00A0646B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 xml:space="preserve">Rhana Lobo de </w:t>
      </w:r>
      <w:r w:rsidRPr="00ED3F6D">
        <w:rPr>
          <w:rFonts w:ascii="Arial" w:eastAsia="Arial" w:hAnsi="Arial" w:cs="Arial"/>
          <w:b/>
          <w:color w:val="000000"/>
        </w:rPr>
        <w:t>Menezes</w:t>
      </w:r>
      <w:r>
        <w:rPr>
          <w:rFonts w:ascii="Arial" w:eastAsia="Arial" w:hAnsi="Arial" w:cs="Arial"/>
          <w:b/>
          <w:color w:val="000000"/>
        </w:rPr>
        <w:t xml:space="preserve"> Silva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, Marina </w:t>
      </w:r>
      <w:proofErr w:type="spellStart"/>
      <w:r>
        <w:rPr>
          <w:rFonts w:ascii="Arial" w:eastAsia="Arial" w:hAnsi="Arial" w:cs="Arial"/>
          <w:b/>
          <w:color w:val="000000"/>
        </w:rPr>
        <w:t>Apocalypse</w:t>
      </w:r>
      <w:proofErr w:type="spellEnd"/>
      <w:r>
        <w:rPr>
          <w:rFonts w:ascii="Arial" w:eastAsia="Arial" w:hAnsi="Arial" w:cs="Arial"/>
          <w:b/>
          <w:color w:val="000000"/>
        </w:rPr>
        <w:t xml:space="preserve"> Nogueira Pereira</w:t>
      </w:r>
      <w:r w:rsidR="00A0646B"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 w:rsidR="00550AF1">
        <w:rPr>
          <w:rFonts w:ascii="Arial" w:eastAsia="Arial" w:hAnsi="Arial" w:cs="Arial"/>
          <w:b/>
          <w:color w:val="000000"/>
        </w:rPr>
        <w:t>Flademir</w:t>
      </w:r>
      <w:proofErr w:type="spellEnd"/>
      <w:r w:rsidR="00550AF1">
        <w:rPr>
          <w:rFonts w:ascii="Arial" w:eastAsia="Arial" w:hAnsi="Arial" w:cs="Arial"/>
          <w:b/>
          <w:color w:val="000000"/>
        </w:rPr>
        <w:t xml:space="preserve"> </w:t>
      </w:r>
      <w:r w:rsidR="00550AF1" w:rsidRPr="00550AF1">
        <w:rPr>
          <w:rFonts w:ascii="Arial" w:eastAsia="Arial" w:hAnsi="Arial" w:cs="Arial"/>
          <w:b/>
          <w:color w:val="000000"/>
        </w:rPr>
        <w:t>Wouters</w:t>
      </w:r>
      <w:r w:rsidR="00550AF1" w:rsidRPr="00550AF1">
        <w:rPr>
          <w:rFonts w:ascii="Arial" w:eastAsia="Arial" w:hAnsi="Arial" w:cs="Arial"/>
          <w:b/>
          <w:color w:val="000000"/>
          <w:vertAlign w:val="superscript"/>
        </w:rPr>
        <w:t>3</w:t>
      </w:r>
      <w:r w:rsidR="00550AF1">
        <w:rPr>
          <w:rFonts w:ascii="Arial" w:eastAsia="Arial" w:hAnsi="Arial" w:cs="Arial"/>
          <w:b/>
          <w:color w:val="000000"/>
        </w:rPr>
        <w:t xml:space="preserve">, </w:t>
      </w:r>
      <w:r w:rsidRPr="00550AF1">
        <w:rPr>
          <w:rFonts w:ascii="Arial" w:eastAsia="Arial" w:hAnsi="Arial" w:cs="Arial"/>
          <w:b/>
          <w:color w:val="000000"/>
        </w:rPr>
        <w:t>Breno</w:t>
      </w:r>
      <w:r>
        <w:rPr>
          <w:rFonts w:ascii="Arial" w:eastAsia="Arial" w:hAnsi="Arial" w:cs="Arial"/>
          <w:b/>
          <w:color w:val="000000"/>
        </w:rPr>
        <w:t xml:space="preserve"> Mourão de Sousa</w:t>
      </w:r>
      <w:r w:rsidR="00550AF1">
        <w:rPr>
          <w:rFonts w:ascii="Arial" w:eastAsia="Arial" w:hAnsi="Arial" w:cs="Arial"/>
          <w:b/>
          <w:color w:val="000000"/>
          <w:vertAlign w:val="superscript"/>
        </w:rPr>
        <w:t>4</w:t>
      </w:r>
      <w:r>
        <w:rPr>
          <w:rFonts w:ascii="Arial" w:eastAsia="Arial" w:hAnsi="Arial" w:cs="Arial"/>
          <w:b/>
          <w:color w:val="000000"/>
        </w:rPr>
        <w:t xml:space="preserve"> e Gustavo Henrique Ferreira Abreu Moreira</w:t>
      </w:r>
      <w:r w:rsidR="00550AF1">
        <w:rPr>
          <w:rFonts w:ascii="Arial" w:eastAsia="Arial" w:hAnsi="Arial" w:cs="Arial"/>
          <w:b/>
          <w:color w:val="000000"/>
          <w:vertAlign w:val="superscript"/>
        </w:rPr>
        <w:t>4</w:t>
      </w:r>
      <w:r w:rsidR="00A0646B">
        <w:rPr>
          <w:rFonts w:ascii="Arial" w:eastAsia="Arial" w:hAnsi="Arial" w:cs="Arial"/>
          <w:b/>
          <w:color w:val="000000"/>
        </w:rPr>
        <w:t>.</w:t>
      </w:r>
    </w:p>
    <w:p w:rsidR="000B768E" w:rsidRDefault="00A064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 Universitário de Belo Horizonte - 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UniBH – Belo Horizonte/MG – Brasil – *Contato: </w:t>
      </w:r>
      <w:r w:rsidR="00ED3F6D">
        <w:rPr>
          <w:rFonts w:ascii="Arial" w:eastAsia="Arial" w:hAnsi="Arial" w:cs="Arial"/>
          <w:i/>
          <w:color w:val="000000"/>
          <w:sz w:val="14"/>
          <w:szCs w:val="14"/>
        </w:rPr>
        <w:t>pv-duarte@hotmail.com</w:t>
      </w:r>
    </w:p>
    <w:p w:rsidR="000B768E" w:rsidRDefault="00A064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Médica Veterinária autônoma (</w:t>
      </w:r>
      <w:r w:rsidR="00ED3F6D">
        <w:rPr>
          <w:rFonts w:ascii="Arial" w:eastAsia="Arial" w:hAnsi="Arial" w:cs="Arial"/>
          <w:i/>
          <w:color w:val="000000"/>
          <w:sz w:val="14"/>
          <w:szCs w:val="14"/>
        </w:rPr>
        <w:t>CRMV-MG 16371</w:t>
      </w:r>
      <w:r>
        <w:rPr>
          <w:rFonts w:ascii="Arial" w:eastAsia="Arial" w:hAnsi="Arial" w:cs="Arial"/>
          <w:i/>
          <w:color w:val="000000"/>
          <w:sz w:val="14"/>
          <w:szCs w:val="14"/>
        </w:rPr>
        <w:t>)</w:t>
      </w:r>
    </w:p>
    <w:p w:rsidR="00550AF1" w:rsidRPr="00550AF1" w:rsidRDefault="00550A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Professor de Medicina Veterinária – Universidade Federal de Lavras – UFLA – Lavras/MG – Brasil </w:t>
      </w:r>
    </w:p>
    <w:p w:rsidR="000B768E" w:rsidRDefault="00A0646B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r w:rsidR="00550AF1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4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</w:t>
      </w:r>
      <w:r>
        <w:rPr>
          <w:rFonts w:ascii="Arial" w:eastAsia="Arial" w:hAnsi="Arial" w:cs="Arial"/>
          <w:i/>
          <w:sz w:val="14"/>
          <w:szCs w:val="14"/>
        </w:rPr>
        <w:t xml:space="preserve"> Centro Universitário de Belo Horizonte - </w:t>
      </w:r>
      <w:r>
        <w:rPr>
          <w:rFonts w:ascii="Arial" w:eastAsia="Arial" w:hAnsi="Arial" w:cs="Arial"/>
          <w:i/>
          <w:color w:val="000000"/>
          <w:sz w:val="14"/>
          <w:szCs w:val="14"/>
        </w:rPr>
        <w:t>UniBH – Belo Horizonte/MG – Brasil</w:t>
      </w:r>
    </w:p>
    <w:p w:rsidR="000B768E" w:rsidRDefault="000B76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vertAlign w:val="superscript"/>
        </w:rPr>
      </w:pPr>
      <w:bookmarkStart w:id="0" w:name="_heading=h.gjdgxs" w:colFirst="0" w:colLast="0"/>
      <w:bookmarkEnd w:id="0"/>
    </w:p>
    <w:p w:rsidR="00ED3F6D" w:rsidRDefault="00ED3F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vertAlign w:val="superscript"/>
        </w:rPr>
        <w:sectPr w:rsidR="00ED3F6D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:rsidR="000B768E" w:rsidRDefault="00A0646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:rsidR="006F58D0" w:rsidRDefault="006F58D0" w:rsidP="006F58D0">
      <w:pPr>
        <w:spacing w:after="40"/>
        <w:jc w:val="both"/>
        <w:rPr>
          <w:rFonts w:ascii="Arial" w:hAnsi="Arial" w:cs="Arial"/>
          <w:sz w:val="18"/>
          <w:szCs w:val="18"/>
        </w:rPr>
      </w:pPr>
      <w:r w:rsidRPr="006F58D0">
        <w:rPr>
          <w:rFonts w:ascii="Arial" w:hAnsi="Arial" w:cs="Arial"/>
          <w:sz w:val="18"/>
          <w:szCs w:val="18"/>
        </w:rPr>
        <w:t>A babesiose bovina é uma he</w:t>
      </w:r>
      <w:r w:rsidR="000323F7">
        <w:rPr>
          <w:rFonts w:ascii="Arial" w:hAnsi="Arial" w:cs="Arial"/>
          <w:sz w:val="18"/>
          <w:szCs w:val="18"/>
        </w:rPr>
        <w:t>moparasitose</w:t>
      </w:r>
      <w:r w:rsidRPr="006F58D0">
        <w:rPr>
          <w:rFonts w:ascii="Arial" w:hAnsi="Arial" w:cs="Arial"/>
          <w:sz w:val="18"/>
          <w:szCs w:val="18"/>
        </w:rPr>
        <w:t xml:space="preserve"> ocasionada pelos protozoários </w:t>
      </w:r>
      <w:r w:rsidRPr="006F58D0">
        <w:rPr>
          <w:rFonts w:ascii="Arial" w:hAnsi="Arial" w:cs="Arial"/>
          <w:i/>
          <w:sz w:val="18"/>
          <w:szCs w:val="18"/>
        </w:rPr>
        <w:t>Babesia bovis</w:t>
      </w:r>
      <w:r w:rsidRPr="006F58D0">
        <w:rPr>
          <w:rFonts w:ascii="Arial" w:hAnsi="Arial" w:cs="Arial"/>
          <w:sz w:val="18"/>
          <w:szCs w:val="18"/>
        </w:rPr>
        <w:t xml:space="preserve"> e </w:t>
      </w:r>
      <w:r w:rsidRPr="006F58D0">
        <w:rPr>
          <w:rFonts w:ascii="Arial" w:hAnsi="Arial" w:cs="Arial"/>
          <w:i/>
          <w:sz w:val="18"/>
          <w:szCs w:val="18"/>
        </w:rPr>
        <w:t>Babesia bigemina</w:t>
      </w:r>
      <w:r w:rsidR="009846F9">
        <w:rPr>
          <w:rFonts w:ascii="Arial" w:hAnsi="Arial" w:cs="Arial"/>
          <w:sz w:val="18"/>
          <w:szCs w:val="18"/>
        </w:rPr>
        <w:t>,</w:t>
      </w:r>
      <w:r w:rsidRPr="006F58D0">
        <w:rPr>
          <w:rFonts w:ascii="Arial" w:hAnsi="Arial" w:cs="Arial"/>
          <w:sz w:val="18"/>
          <w:szCs w:val="18"/>
        </w:rPr>
        <w:t xml:space="preserve"> sua transmissão aos bovinos ocorre </w:t>
      </w:r>
      <w:r w:rsidR="009846F9">
        <w:rPr>
          <w:rFonts w:ascii="Arial" w:hAnsi="Arial" w:cs="Arial"/>
          <w:sz w:val="18"/>
          <w:szCs w:val="18"/>
        </w:rPr>
        <w:t>através do parasitismo do</w:t>
      </w:r>
      <w:r w:rsidRPr="006F58D0">
        <w:rPr>
          <w:rFonts w:ascii="Arial" w:hAnsi="Arial" w:cs="Arial"/>
          <w:sz w:val="18"/>
          <w:szCs w:val="18"/>
        </w:rPr>
        <w:t xml:space="preserve"> carrapato </w:t>
      </w:r>
      <w:r w:rsidRPr="006F58D0">
        <w:rPr>
          <w:rFonts w:ascii="Arial" w:hAnsi="Arial" w:cs="Arial"/>
          <w:i/>
          <w:sz w:val="18"/>
          <w:szCs w:val="18"/>
        </w:rPr>
        <w:t>Rhipicephalus (Boophilus) microplus</w:t>
      </w:r>
      <w:r>
        <w:rPr>
          <w:rFonts w:ascii="Arial" w:hAnsi="Arial" w:cs="Arial"/>
          <w:sz w:val="18"/>
          <w:szCs w:val="18"/>
        </w:rPr>
        <w:t xml:space="preserve">. </w:t>
      </w:r>
      <w:r w:rsidR="009846F9">
        <w:rPr>
          <w:rFonts w:ascii="Arial" w:hAnsi="Arial" w:cs="Arial"/>
          <w:sz w:val="18"/>
          <w:szCs w:val="18"/>
        </w:rPr>
        <w:t>A babesiose bovina ocasiona</w:t>
      </w:r>
      <w:r w:rsidRPr="006F58D0">
        <w:rPr>
          <w:rFonts w:ascii="Arial" w:hAnsi="Arial" w:cs="Arial"/>
          <w:sz w:val="18"/>
          <w:szCs w:val="18"/>
        </w:rPr>
        <w:t xml:space="preserve"> grandes impactos econômicos, </w:t>
      </w:r>
      <w:r w:rsidR="009846F9">
        <w:rPr>
          <w:rFonts w:ascii="Arial" w:hAnsi="Arial" w:cs="Arial"/>
          <w:sz w:val="18"/>
          <w:szCs w:val="18"/>
        </w:rPr>
        <w:t>pois</w:t>
      </w:r>
      <w:r w:rsidRPr="006F58D0">
        <w:rPr>
          <w:rFonts w:ascii="Arial" w:hAnsi="Arial" w:cs="Arial"/>
          <w:sz w:val="18"/>
          <w:szCs w:val="18"/>
        </w:rPr>
        <w:t xml:space="preserve"> é responsável por uma grande queda de rendimento dos animais,</w:t>
      </w:r>
      <w:r w:rsidR="009846F9">
        <w:rPr>
          <w:rFonts w:ascii="Arial" w:hAnsi="Arial" w:cs="Arial"/>
          <w:sz w:val="18"/>
          <w:szCs w:val="18"/>
        </w:rPr>
        <w:t xml:space="preserve"> tais como:</w:t>
      </w:r>
      <w:r w:rsidRPr="006F58D0">
        <w:rPr>
          <w:rFonts w:ascii="Arial" w:hAnsi="Arial" w:cs="Arial"/>
          <w:sz w:val="18"/>
          <w:szCs w:val="18"/>
        </w:rPr>
        <w:t xml:space="preserve"> queda na produção leiteira, emagrecimento, diminuição do ganho de peso, aborto, mortalidade no rebanho, além de gerar altos gastos ao produtor para o controle e profilaxia da doença.</w:t>
      </w:r>
      <w:r w:rsidR="00ED481A" w:rsidRPr="00ED481A">
        <w:rPr>
          <w:rFonts w:ascii="Arial" w:hAnsi="Arial" w:cs="Arial"/>
          <w:sz w:val="18"/>
          <w:szCs w:val="18"/>
          <w:vertAlign w:val="superscript"/>
        </w:rPr>
        <w:t>1</w:t>
      </w:r>
      <w:r w:rsidR="00D42866">
        <w:rPr>
          <w:rFonts w:ascii="Arial" w:hAnsi="Arial" w:cs="Arial"/>
          <w:sz w:val="18"/>
          <w:szCs w:val="18"/>
          <w:vertAlign w:val="superscript"/>
        </w:rPr>
        <w:t>,2</w:t>
      </w:r>
      <w:r w:rsidR="00ED481A" w:rsidRPr="00ED481A">
        <w:rPr>
          <w:rFonts w:ascii="Arial" w:hAnsi="Arial" w:cs="Arial"/>
          <w:sz w:val="18"/>
          <w:szCs w:val="18"/>
          <w:vertAlign w:val="superscript"/>
        </w:rPr>
        <w:t>,5</w:t>
      </w:r>
    </w:p>
    <w:p w:rsidR="000323F7" w:rsidRDefault="000323F7" w:rsidP="006F58D0">
      <w:p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Animais clinicamente afetados pela babesiose desenvolvem febre (41 – 41,5°C), apatia, anorexia, perda de peso, taquicardia, falta de ar, dor de dente, diminuição dos movimentos rumerais, diminuição ou suspensão da lactação e anemia; apresentam também hemoglobinemia e hemoglobinúria (urina avermelhada ou marrom), o que pode causar a morte do animal. A febre que ocorre durante a hiperparasitemia pode causar aborto de vacas leiteiras e reduzir a fertilidade dos touros, e em estágios mais avançados, alguns animais podem ter problemas no sistema nervoso central, ou até mesmo fatais. </w:t>
      </w:r>
      <w:r w:rsidR="00D42866" w:rsidRPr="00D42866">
        <w:rPr>
          <w:rFonts w:ascii="Arial" w:hAnsi="Arial" w:cs="Arial"/>
          <w:sz w:val="18"/>
          <w:szCs w:val="18"/>
          <w:vertAlign w:val="superscript"/>
        </w:rPr>
        <w:t>4</w:t>
      </w:r>
    </w:p>
    <w:p w:rsidR="000B768E" w:rsidRPr="00681A8C" w:rsidRDefault="000323F7" w:rsidP="006F58D0">
      <w:pPr>
        <w:spacing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 casos de babesiose por </w:t>
      </w:r>
      <w:r>
        <w:rPr>
          <w:rFonts w:ascii="Arial" w:hAnsi="Arial" w:cs="Arial"/>
          <w:i/>
          <w:sz w:val="18"/>
          <w:szCs w:val="18"/>
        </w:rPr>
        <w:t>Babesia bovis</w:t>
      </w:r>
      <w:r>
        <w:rPr>
          <w:rFonts w:ascii="Arial" w:hAnsi="Arial" w:cs="Arial"/>
          <w:sz w:val="18"/>
          <w:szCs w:val="18"/>
        </w:rPr>
        <w:t xml:space="preserve"> apresentam sintomas neurológicos, que se caracterizam por discinesias, tremores musculares, </w:t>
      </w:r>
      <w:r w:rsidR="00681A8C">
        <w:rPr>
          <w:rFonts w:ascii="Arial" w:hAnsi="Arial" w:cs="Arial"/>
          <w:sz w:val="18"/>
          <w:szCs w:val="18"/>
        </w:rPr>
        <w:t xml:space="preserve">quedas com movimentos de </w:t>
      </w:r>
      <w:proofErr w:type="spellStart"/>
      <w:r w:rsidR="00681A8C">
        <w:rPr>
          <w:rFonts w:ascii="Arial" w:hAnsi="Arial" w:cs="Arial"/>
          <w:sz w:val="18"/>
          <w:szCs w:val="18"/>
        </w:rPr>
        <w:t>pedalagem</w:t>
      </w:r>
      <w:proofErr w:type="spellEnd"/>
      <w:r w:rsidR="00681A8C">
        <w:rPr>
          <w:rFonts w:ascii="Arial" w:hAnsi="Arial" w:cs="Arial"/>
          <w:sz w:val="18"/>
          <w:szCs w:val="18"/>
        </w:rPr>
        <w:t>, convulsões e coma. Apesar do tratamento, a mortalidade nesses casos ainda é elevada.</w:t>
      </w:r>
      <w:r w:rsidR="00D42866" w:rsidRPr="00D42866">
        <w:rPr>
          <w:rFonts w:ascii="Arial" w:hAnsi="Arial" w:cs="Arial"/>
          <w:sz w:val="18"/>
          <w:szCs w:val="18"/>
          <w:vertAlign w:val="superscript"/>
        </w:rPr>
        <w:t>4</w:t>
      </w:r>
    </w:p>
    <w:p w:rsidR="000B768E" w:rsidRDefault="000B768E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0B768E" w:rsidRPr="00532833" w:rsidRDefault="00A0646B" w:rsidP="0053283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:rsidR="00532833" w:rsidRDefault="00532833" w:rsidP="00532833">
      <w:pPr>
        <w:jc w:val="both"/>
        <w:rPr>
          <w:rFonts w:ascii="Arial" w:hAnsi="Arial" w:cs="Arial"/>
          <w:sz w:val="18"/>
          <w:szCs w:val="18"/>
        </w:rPr>
      </w:pPr>
      <w:bookmarkStart w:id="2" w:name="_heading=h.1fob9te" w:colFirst="0" w:colLast="0"/>
      <w:bookmarkEnd w:id="2"/>
      <w:r w:rsidRPr="00532833">
        <w:rPr>
          <w:rFonts w:ascii="Arial" w:hAnsi="Arial" w:cs="Arial"/>
          <w:sz w:val="18"/>
          <w:szCs w:val="18"/>
        </w:rPr>
        <w:t>Um bovino (</w:t>
      </w:r>
      <w:proofErr w:type="spellStart"/>
      <w:r w:rsidRPr="00532833">
        <w:rPr>
          <w:rFonts w:ascii="Arial" w:hAnsi="Arial" w:cs="Arial"/>
          <w:i/>
          <w:sz w:val="18"/>
          <w:szCs w:val="18"/>
        </w:rPr>
        <w:t>Bos</w:t>
      </w:r>
      <w:proofErr w:type="spellEnd"/>
      <w:r w:rsidRPr="0053283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532833">
        <w:rPr>
          <w:rFonts w:ascii="Arial" w:hAnsi="Arial" w:cs="Arial"/>
          <w:i/>
          <w:sz w:val="18"/>
          <w:szCs w:val="18"/>
        </w:rPr>
        <w:t>taurus</w:t>
      </w:r>
      <w:proofErr w:type="spellEnd"/>
      <w:r w:rsidRPr="00532833">
        <w:rPr>
          <w:rFonts w:ascii="Arial" w:hAnsi="Arial" w:cs="Arial"/>
          <w:i/>
          <w:sz w:val="18"/>
          <w:szCs w:val="18"/>
        </w:rPr>
        <w:t>)</w:t>
      </w:r>
      <w:r w:rsidRPr="00532833">
        <w:rPr>
          <w:rFonts w:ascii="Arial" w:hAnsi="Arial" w:cs="Arial"/>
          <w:sz w:val="18"/>
          <w:szCs w:val="18"/>
        </w:rPr>
        <w:t>, macho, da raça holandês, cerca de 11 meses</w:t>
      </w:r>
      <w:r w:rsidR="009846F9">
        <w:rPr>
          <w:rFonts w:ascii="Arial" w:hAnsi="Arial" w:cs="Arial"/>
          <w:sz w:val="18"/>
          <w:szCs w:val="18"/>
        </w:rPr>
        <w:t xml:space="preserve"> de idade</w:t>
      </w:r>
      <w:r w:rsidRPr="00532833">
        <w:rPr>
          <w:rFonts w:ascii="Arial" w:hAnsi="Arial" w:cs="Arial"/>
          <w:sz w:val="18"/>
          <w:szCs w:val="18"/>
        </w:rPr>
        <w:t xml:space="preserve">, pertencente a Fazenda São Francisco, em </w:t>
      </w:r>
      <w:proofErr w:type="spellStart"/>
      <w:r w:rsidRPr="00532833">
        <w:rPr>
          <w:rFonts w:ascii="Arial" w:hAnsi="Arial" w:cs="Arial"/>
          <w:sz w:val="18"/>
          <w:szCs w:val="18"/>
        </w:rPr>
        <w:t>Ijaci</w:t>
      </w:r>
      <w:proofErr w:type="spellEnd"/>
      <w:r w:rsidRPr="00532833">
        <w:rPr>
          <w:rFonts w:ascii="Arial" w:hAnsi="Arial" w:cs="Arial"/>
          <w:sz w:val="18"/>
          <w:szCs w:val="18"/>
        </w:rPr>
        <w:t xml:space="preserve">, Minas Gerais, na noite do dia 23/08/2021 começou </w:t>
      </w:r>
      <w:r w:rsidR="009846F9">
        <w:rPr>
          <w:rFonts w:ascii="Arial" w:hAnsi="Arial" w:cs="Arial"/>
          <w:sz w:val="18"/>
          <w:szCs w:val="18"/>
        </w:rPr>
        <w:t xml:space="preserve">a </w:t>
      </w:r>
      <w:r w:rsidRPr="00532833">
        <w:rPr>
          <w:rFonts w:ascii="Arial" w:hAnsi="Arial" w:cs="Arial"/>
          <w:sz w:val="18"/>
          <w:szCs w:val="18"/>
        </w:rPr>
        <w:t xml:space="preserve">apresentar sintomas neurológicos, </w:t>
      </w:r>
      <w:r w:rsidR="009846F9">
        <w:rPr>
          <w:rFonts w:ascii="Arial" w:hAnsi="Arial" w:cs="Arial"/>
          <w:sz w:val="18"/>
          <w:szCs w:val="18"/>
        </w:rPr>
        <w:t>o animal estava</w:t>
      </w:r>
      <w:r w:rsidRPr="00532833">
        <w:rPr>
          <w:rFonts w:ascii="Arial" w:hAnsi="Arial" w:cs="Arial"/>
          <w:sz w:val="18"/>
          <w:szCs w:val="18"/>
        </w:rPr>
        <w:t xml:space="preserve"> muito abatido, não se levantava, apresentava sudorese e </w:t>
      </w:r>
      <w:r w:rsidR="009846F9">
        <w:rPr>
          <w:rFonts w:ascii="Arial" w:hAnsi="Arial" w:cs="Arial"/>
          <w:sz w:val="18"/>
          <w:szCs w:val="18"/>
        </w:rPr>
        <w:t>foi observado a presença de</w:t>
      </w:r>
      <w:r w:rsidRPr="00532833">
        <w:rPr>
          <w:rFonts w:ascii="Arial" w:hAnsi="Arial" w:cs="Arial"/>
          <w:sz w:val="18"/>
          <w:szCs w:val="18"/>
        </w:rPr>
        <w:t xml:space="preserve"> carrapatos</w:t>
      </w:r>
      <w:r w:rsidR="009846F9">
        <w:rPr>
          <w:rFonts w:ascii="Arial" w:hAnsi="Arial" w:cs="Arial"/>
          <w:sz w:val="18"/>
          <w:szCs w:val="18"/>
        </w:rPr>
        <w:t xml:space="preserve"> no animal</w:t>
      </w:r>
      <w:r w:rsidRPr="00532833">
        <w:rPr>
          <w:rFonts w:ascii="Arial" w:hAnsi="Arial" w:cs="Arial"/>
          <w:sz w:val="18"/>
          <w:szCs w:val="18"/>
        </w:rPr>
        <w:t>. Na manhã do dia 24/08/2021, o animal foi encontrado morto e levado para a necropsia</w:t>
      </w:r>
      <w:r w:rsidR="000323F7">
        <w:rPr>
          <w:rFonts w:ascii="Arial" w:hAnsi="Arial" w:cs="Arial"/>
          <w:sz w:val="18"/>
          <w:szCs w:val="18"/>
        </w:rPr>
        <w:t xml:space="preserve">, </w:t>
      </w:r>
      <w:r w:rsidR="009846F9">
        <w:rPr>
          <w:rFonts w:ascii="Arial" w:hAnsi="Arial" w:cs="Arial"/>
          <w:sz w:val="18"/>
          <w:szCs w:val="18"/>
        </w:rPr>
        <w:t>a</w:t>
      </w:r>
      <w:r w:rsidR="000323F7">
        <w:rPr>
          <w:rFonts w:ascii="Arial" w:hAnsi="Arial" w:cs="Arial"/>
          <w:sz w:val="18"/>
          <w:szCs w:val="18"/>
        </w:rPr>
        <w:t xml:space="preserve"> suspeita</w:t>
      </w:r>
      <w:r w:rsidR="009846F9">
        <w:rPr>
          <w:rFonts w:ascii="Arial" w:hAnsi="Arial" w:cs="Arial"/>
          <w:sz w:val="18"/>
          <w:szCs w:val="18"/>
        </w:rPr>
        <w:t xml:space="preserve"> inicial foi</w:t>
      </w:r>
      <w:r w:rsidR="000323F7">
        <w:rPr>
          <w:rFonts w:ascii="Arial" w:hAnsi="Arial" w:cs="Arial"/>
          <w:sz w:val="18"/>
          <w:szCs w:val="18"/>
        </w:rPr>
        <w:t xml:space="preserve"> de tristeza parasitária e picada de cobra.</w:t>
      </w:r>
      <w:r w:rsidRPr="00532833">
        <w:rPr>
          <w:rFonts w:ascii="Arial" w:hAnsi="Arial" w:cs="Arial"/>
          <w:sz w:val="18"/>
          <w:szCs w:val="18"/>
        </w:rPr>
        <w:t xml:space="preserve"> </w:t>
      </w:r>
      <w:r w:rsidR="000323F7">
        <w:rPr>
          <w:rFonts w:ascii="Arial" w:hAnsi="Arial" w:cs="Arial"/>
          <w:sz w:val="18"/>
          <w:szCs w:val="18"/>
        </w:rPr>
        <w:t>C</w:t>
      </w:r>
      <w:r w:rsidRPr="00532833">
        <w:rPr>
          <w:rFonts w:ascii="Arial" w:hAnsi="Arial" w:cs="Arial"/>
          <w:sz w:val="18"/>
          <w:szCs w:val="18"/>
        </w:rPr>
        <w:t xml:space="preserve">om os resultados da necropsia, foi possível diagnosticar que o animal veio a óbito devido a </w:t>
      </w:r>
      <w:r w:rsidR="000323F7">
        <w:rPr>
          <w:rFonts w:ascii="Arial" w:hAnsi="Arial" w:cs="Arial"/>
          <w:sz w:val="18"/>
          <w:szCs w:val="18"/>
        </w:rPr>
        <w:t>b</w:t>
      </w:r>
      <w:r w:rsidRPr="00532833">
        <w:rPr>
          <w:rFonts w:ascii="Arial" w:hAnsi="Arial" w:cs="Arial"/>
          <w:sz w:val="18"/>
          <w:szCs w:val="18"/>
        </w:rPr>
        <w:t>abesiose, ocasionada p</w:t>
      </w:r>
      <w:r w:rsidR="009846F9">
        <w:rPr>
          <w:rFonts w:ascii="Arial" w:hAnsi="Arial" w:cs="Arial"/>
          <w:sz w:val="18"/>
          <w:szCs w:val="18"/>
        </w:rPr>
        <w:t>or</w:t>
      </w:r>
      <w:r w:rsidRPr="00532833">
        <w:rPr>
          <w:rFonts w:ascii="Arial" w:hAnsi="Arial" w:cs="Arial"/>
          <w:sz w:val="18"/>
          <w:szCs w:val="18"/>
        </w:rPr>
        <w:t xml:space="preserve"> </w:t>
      </w:r>
      <w:r w:rsidRPr="00532833">
        <w:rPr>
          <w:rFonts w:ascii="Arial" w:hAnsi="Arial" w:cs="Arial"/>
          <w:i/>
          <w:sz w:val="18"/>
          <w:szCs w:val="18"/>
        </w:rPr>
        <w:t>Babesia bovis</w:t>
      </w:r>
      <w:r w:rsidRPr="00532833">
        <w:rPr>
          <w:rFonts w:ascii="Arial" w:hAnsi="Arial" w:cs="Arial"/>
          <w:sz w:val="18"/>
          <w:szCs w:val="18"/>
        </w:rPr>
        <w:t xml:space="preserve">. Como </w:t>
      </w:r>
      <w:r w:rsidR="009846F9">
        <w:rPr>
          <w:rFonts w:ascii="Arial" w:hAnsi="Arial" w:cs="Arial"/>
          <w:sz w:val="18"/>
          <w:szCs w:val="18"/>
        </w:rPr>
        <w:t>este protozoário</w:t>
      </w:r>
      <w:r w:rsidRPr="00532833">
        <w:rPr>
          <w:rFonts w:ascii="Arial" w:hAnsi="Arial" w:cs="Arial"/>
          <w:sz w:val="18"/>
          <w:szCs w:val="18"/>
        </w:rPr>
        <w:t xml:space="preserve"> tem a particularidade de consegui atravessar a barreira hematoencefálica e chegar ao cérebro, </w:t>
      </w:r>
      <w:r w:rsidR="009846F9">
        <w:rPr>
          <w:rFonts w:ascii="Arial" w:hAnsi="Arial" w:cs="Arial"/>
          <w:sz w:val="18"/>
          <w:szCs w:val="18"/>
        </w:rPr>
        <w:t xml:space="preserve">a sua ação </w:t>
      </w:r>
      <w:r w:rsidRPr="00532833">
        <w:rPr>
          <w:rFonts w:ascii="Arial" w:hAnsi="Arial" w:cs="Arial"/>
          <w:sz w:val="18"/>
          <w:szCs w:val="18"/>
        </w:rPr>
        <w:t xml:space="preserve">causou uma congestão cerebral neurológica grave no animal, levando ele a óbito em menos de 24 horas após o início dos sintomas. </w:t>
      </w:r>
    </w:p>
    <w:p w:rsidR="00532833" w:rsidRDefault="00532833" w:rsidP="00532833">
      <w:pPr>
        <w:jc w:val="both"/>
        <w:rPr>
          <w:rFonts w:ascii="Arial" w:hAnsi="Arial" w:cs="Arial"/>
          <w:sz w:val="18"/>
          <w:szCs w:val="18"/>
        </w:rPr>
      </w:pPr>
      <w:r w:rsidRPr="00532833">
        <w:rPr>
          <w:rFonts w:ascii="Arial" w:hAnsi="Arial" w:cs="Arial"/>
          <w:sz w:val="18"/>
          <w:szCs w:val="18"/>
        </w:rPr>
        <w:t>Ma</w:t>
      </w:r>
      <w:r w:rsidR="00556270">
        <w:rPr>
          <w:rFonts w:ascii="Arial" w:hAnsi="Arial" w:cs="Arial"/>
          <w:sz w:val="18"/>
          <w:szCs w:val="18"/>
        </w:rPr>
        <w:t xml:space="preserve">croscopicamente, na necropsia, </w:t>
      </w:r>
      <w:r w:rsidRPr="00532833">
        <w:rPr>
          <w:rFonts w:ascii="Arial" w:hAnsi="Arial" w:cs="Arial"/>
          <w:sz w:val="18"/>
          <w:szCs w:val="18"/>
        </w:rPr>
        <w:t xml:space="preserve">foi possível analisar as mucosas conjuntivais e oral </w:t>
      </w:r>
      <w:proofErr w:type="spellStart"/>
      <w:r w:rsidRPr="00532833">
        <w:rPr>
          <w:rFonts w:ascii="Arial" w:hAnsi="Arial" w:cs="Arial"/>
          <w:sz w:val="18"/>
          <w:szCs w:val="18"/>
        </w:rPr>
        <w:t>hipoco</w:t>
      </w:r>
      <w:r w:rsidR="00556270">
        <w:rPr>
          <w:rFonts w:ascii="Arial" w:hAnsi="Arial" w:cs="Arial"/>
          <w:sz w:val="18"/>
          <w:szCs w:val="18"/>
        </w:rPr>
        <w:t>radas</w:t>
      </w:r>
      <w:proofErr w:type="spellEnd"/>
      <w:r w:rsidR="00556270">
        <w:rPr>
          <w:rFonts w:ascii="Arial" w:hAnsi="Arial" w:cs="Arial"/>
          <w:sz w:val="18"/>
          <w:szCs w:val="18"/>
        </w:rPr>
        <w:t xml:space="preserve"> </w:t>
      </w:r>
      <w:r w:rsidR="00BE56B5">
        <w:rPr>
          <w:rFonts w:ascii="Arial" w:hAnsi="Arial" w:cs="Arial"/>
          <w:sz w:val="18"/>
          <w:szCs w:val="18"/>
        </w:rPr>
        <w:t xml:space="preserve">(Figura 1.A) </w:t>
      </w:r>
      <w:r w:rsidR="00556270">
        <w:rPr>
          <w:rFonts w:ascii="Arial" w:hAnsi="Arial" w:cs="Arial"/>
          <w:sz w:val="18"/>
          <w:szCs w:val="18"/>
        </w:rPr>
        <w:t>e moderadamente amareladas</w:t>
      </w:r>
      <w:r w:rsidRPr="00532833">
        <w:rPr>
          <w:rFonts w:ascii="Arial" w:hAnsi="Arial" w:cs="Arial"/>
          <w:sz w:val="18"/>
          <w:szCs w:val="18"/>
        </w:rPr>
        <w:t>, o sangue pouco viscoso e pálido, o baço aumentado de tamanho, com protrusão do parênquima ao corte</w:t>
      </w:r>
      <w:r w:rsidR="00BE56B5">
        <w:rPr>
          <w:rFonts w:ascii="Arial" w:hAnsi="Arial" w:cs="Arial"/>
          <w:sz w:val="18"/>
          <w:szCs w:val="18"/>
        </w:rPr>
        <w:t xml:space="preserve"> (Figura 1.E)</w:t>
      </w:r>
      <w:r w:rsidRPr="00532833">
        <w:rPr>
          <w:rFonts w:ascii="Arial" w:hAnsi="Arial" w:cs="Arial"/>
          <w:sz w:val="18"/>
          <w:szCs w:val="18"/>
        </w:rPr>
        <w:t>, o rúmen apresentou  hemorragias extensas em serosa</w:t>
      </w:r>
      <w:r w:rsidR="00BE56B5">
        <w:rPr>
          <w:rFonts w:ascii="Arial" w:hAnsi="Arial" w:cs="Arial"/>
          <w:sz w:val="18"/>
          <w:szCs w:val="18"/>
        </w:rPr>
        <w:t xml:space="preserve"> (Figura 1.B)</w:t>
      </w:r>
      <w:r w:rsidRPr="00532833">
        <w:rPr>
          <w:rFonts w:ascii="Arial" w:hAnsi="Arial" w:cs="Arial"/>
          <w:sz w:val="18"/>
          <w:szCs w:val="18"/>
        </w:rPr>
        <w:t>, o intestino grosso com conteúdo liquefeito e focos avermelhados, a cavidade torácica líquido amarelado translúcido, a traqueia com a presença de líquido amarelado translúcido na luz, os pulmões com áreas amareladas nodulares de cerca de 1 cm de diâmetro, o saco pericárdico com pequena quantidade de líquido amarelado translúcido, o coração com hemorragias subendocárdicas extensas em ventrículos direito e esquerdo e o encéfalo difusamente avermelhado</w:t>
      </w:r>
      <w:r w:rsidR="00BE56B5">
        <w:rPr>
          <w:rFonts w:ascii="Arial" w:hAnsi="Arial" w:cs="Arial"/>
          <w:sz w:val="18"/>
          <w:szCs w:val="18"/>
        </w:rPr>
        <w:t xml:space="preserve"> (Figura 1.C e </w:t>
      </w:r>
      <w:bookmarkStart w:id="3" w:name="_GoBack"/>
      <w:bookmarkEnd w:id="3"/>
      <w:r w:rsidR="00BE56B5">
        <w:rPr>
          <w:rFonts w:ascii="Arial" w:hAnsi="Arial" w:cs="Arial"/>
          <w:sz w:val="18"/>
          <w:szCs w:val="18"/>
        </w:rPr>
        <w:t>1.D)</w:t>
      </w:r>
      <w:r w:rsidR="00691CD6">
        <w:rPr>
          <w:rFonts w:ascii="Arial" w:hAnsi="Arial" w:cs="Arial"/>
          <w:sz w:val="18"/>
          <w:szCs w:val="18"/>
        </w:rPr>
        <w:t>.</w:t>
      </w:r>
      <w:r w:rsidR="00556270">
        <w:rPr>
          <w:rFonts w:ascii="Arial" w:hAnsi="Arial" w:cs="Arial"/>
          <w:sz w:val="18"/>
          <w:szCs w:val="18"/>
        </w:rPr>
        <w:t xml:space="preserve"> </w:t>
      </w:r>
    </w:p>
    <w:p w:rsidR="00532833" w:rsidRDefault="00532833" w:rsidP="00532833">
      <w:pPr>
        <w:jc w:val="both"/>
        <w:rPr>
          <w:rFonts w:ascii="Arial" w:hAnsi="Arial" w:cs="Arial"/>
          <w:sz w:val="18"/>
          <w:szCs w:val="18"/>
        </w:rPr>
      </w:pPr>
      <w:r w:rsidRPr="00532833">
        <w:rPr>
          <w:rFonts w:ascii="Arial" w:hAnsi="Arial" w:cs="Arial"/>
          <w:sz w:val="18"/>
          <w:szCs w:val="18"/>
        </w:rPr>
        <w:t xml:space="preserve">Na citologia </w:t>
      </w:r>
      <w:r w:rsidRPr="00532833">
        <w:rPr>
          <w:rFonts w:ascii="Arial" w:hAnsi="Arial" w:cs="Arial"/>
          <w:i/>
          <w:sz w:val="18"/>
          <w:szCs w:val="18"/>
        </w:rPr>
        <w:t>squash</w:t>
      </w:r>
      <w:r w:rsidRPr="00532833">
        <w:rPr>
          <w:rFonts w:ascii="Arial" w:hAnsi="Arial" w:cs="Arial"/>
          <w:sz w:val="18"/>
          <w:szCs w:val="18"/>
        </w:rPr>
        <w:t xml:space="preserve"> de córtex cerebral observou-se capilares com grande quantidade de hemácias  com  estruturas de  </w:t>
      </w:r>
      <w:r w:rsidRPr="00532833">
        <w:rPr>
          <w:rFonts w:ascii="Arial" w:hAnsi="Arial" w:cs="Arial"/>
          <w:i/>
          <w:iCs/>
          <w:sz w:val="18"/>
          <w:szCs w:val="18"/>
        </w:rPr>
        <w:t xml:space="preserve">Babesia bovis, no </w:t>
      </w:r>
      <w:r w:rsidRPr="00532833">
        <w:rPr>
          <w:rFonts w:ascii="Arial" w:hAnsi="Arial" w:cs="Arial"/>
          <w:sz w:val="18"/>
          <w:szCs w:val="18"/>
        </w:rPr>
        <w:t xml:space="preserve">encéfalo congestão difusa moderada, baço com congestão difusa acentuada, o coração com hemorragias multifocais moderadas, o fígado: congestão centrolobular discreta, </w:t>
      </w:r>
      <w:r w:rsidRPr="00532833">
        <w:rPr>
          <w:rFonts w:ascii="Arial" w:hAnsi="Arial" w:cs="Arial"/>
          <w:sz w:val="18"/>
          <w:szCs w:val="18"/>
        </w:rPr>
        <w:t>o rim infiltrado linfoplasmocítico periglomerular discreto, linfonodo com hemorragia focal, o pulmão com infiltrado linfoplasmocitário e neutrofílico multifocal e leucocitoestase e o testículo, pulmão e bexiga não apresentaram alterações.</w:t>
      </w:r>
    </w:p>
    <w:p w:rsidR="00BB026D" w:rsidRDefault="00BB026D" w:rsidP="00532833">
      <w:pPr>
        <w:jc w:val="both"/>
        <w:rPr>
          <w:rFonts w:ascii="Arial" w:hAnsi="Arial" w:cs="Arial"/>
          <w:sz w:val="18"/>
          <w:szCs w:val="18"/>
        </w:rPr>
      </w:pPr>
    </w:p>
    <w:p w:rsidR="00550AF1" w:rsidRDefault="00BE56B5" w:rsidP="00BB026D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>
            <wp:extent cx="3281680" cy="2625344"/>
            <wp:effectExtent l="0" t="323850" r="0" b="30861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81680" cy="262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6F9" w:rsidRDefault="009846F9" w:rsidP="00BB026D">
      <w:pPr>
        <w:jc w:val="center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Figura 1: </w:t>
      </w:r>
      <w:r>
        <w:rPr>
          <w:rFonts w:ascii="Arial" w:hAnsi="Arial" w:cs="Arial"/>
          <w:iCs/>
          <w:sz w:val="18"/>
          <w:szCs w:val="18"/>
        </w:rPr>
        <w:t>Achados de necropsia macroscopicamente.</w:t>
      </w:r>
    </w:p>
    <w:p w:rsidR="009846F9" w:rsidRPr="009846F9" w:rsidRDefault="009846F9" w:rsidP="00550AF1">
      <w:pPr>
        <w:jc w:val="center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Fonte: </w:t>
      </w:r>
      <w:r>
        <w:rPr>
          <w:rFonts w:ascii="Arial" w:hAnsi="Arial" w:cs="Arial"/>
          <w:iCs/>
          <w:sz w:val="18"/>
          <w:szCs w:val="18"/>
        </w:rPr>
        <w:t>Arquivo pessoal</w:t>
      </w:r>
    </w:p>
    <w:p w:rsidR="00550AF1" w:rsidRPr="00532833" w:rsidRDefault="00550AF1" w:rsidP="009846F9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</w:p>
    <w:p w:rsidR="000B768E" w:rsidRDefault="00A0646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7072AA" w:rsidRPr="007072AA" w:rsidRDefault="007072AA" w:rsidP="007072AA">
      <w:pPr>
        <w:jc w:val="both"/>
        <w:rPr>
          <w:rFonts w:ascii="Arial" w:hAnsi="Arial" w:cs="Arial"/>
          <w:sz w:val="18"/>
          <w:szCs w:val="18"/>
        </w:rPr>
      </w:pPr>
      <w:r w:rsidRPr="007072AA">
        <w:rPr>
          <w:rFonts w:ascii="Arial" w:hAnsi="Arial" w:cs="Arial"/>
          <w:sz w:val="18"/>
          <w:szCs w:val="18"/>
        </w:rPr>
        <w:t>A babesiose, por ser uma doença que afeta diretamente o sistema de produção, ocasionando perdas consideráveis, deve ser evitada. Com isso, é imprescindível que haja o controle do carrapato dentro das propriedades</w:t>
      </w:r>
      <w:r w:rsidR="009846F9">
        <w:rPr>
          <w:rFonts w:ascii="Arial" w:hAnsi="Arial" w:cs="Arial"/>
          <w:sz w:val="18"/>
          <w:szCs w:val="18"/>
        </w:rPr>
        <w:t>,</w:t>
      </w:r>
      <w:r w:rsidRPr="007072AA">
        <w:rPr>
          <w:rFonts w:ascii="Arial" w:hAnsi="Arial" w:cs="Arial"/>
          <w:sz w:val="18"/>
          <w:szCs w:val="18"/>
        </w:rPr>
        <w:t xml:space="preserve"> </w:t>
      </w:r>
      <w:r w:rsidR="009846F9">
        <w:rPr>
          <w:rFonts w:ascii="Arial" w:hAnsi="Arial" w:cs="Arial"/>
          <w:sz w:val="18"/>
          <w:szCs w:val="18"/>
        </w:rPr>
        <w:t>e</w:t>
      </w:r>
      <w:r w:rsidRPr="007072AA">
        <w:rPr>
          <w:rFonts w:ascii="Arial" w:hAnsi="Arial" w:cs="Arial"/>
          <w:sz w:val="18"/>
          <w:szCs w:val="18"/>
        </w:rPr>
        <w:t xml:space="preserve">ntretanto, não é interessante ao produtor que tenha a erradicação destes vetores, é preferível que o bovino tenha contato com a </w:t>
      </w:r>
      <w:r w:rsidR="009846F9" w:rsidRPr="009846F9">
        <w:rPr>
          <w:rFonts w:ascii="Arial" w:hAnsi="Arial" w:cs="Arial"/>
          <w:i/>
          <w:sz w:val="18"/>
          <w:szCs w:val="18"/>
        </w:rPr>
        <w:t>B</w:t>
      </w:r>
      <w:r w:rsidRPr="009846F9">
        <w:rPr>
          <w:rFonts w:ascii="Arial" w:hAnsi="Arial" w:cs="Arial"/>
          <w:i/>
          <w:sz w:val="18"/>
          <w:szCs w:val="18"/>
        </w:rPr>
        <w:t>abesia</w:t>
      </w:r>
      <w:r w:rsidRPr="007072AA">
        <w:rPr>
          <w:rFonts w:ascii="Arial" w:hAnsi="Arial" w:cs="Arial"/>
          <w:sz w:val="18"/>
          <w:szCs w:val="18"/>
        </w:rPr>
        <w:t xml:space="preserve"> quando bezerro, po</w:t>
      </w:r>
      <w:r w:rsidR="009846F9">
        <w:rPr>
          <w:rFonts w:ascii="Arial" w:hAnsi="Arial" w:cs="Arial"/>
          <w:sz w:val="18"/>
          <w:szCs w:val="18"/>
        </w:rPr>
        <w:t>is</w:t>
      </w:r>
      <w:r w:rsidRPr="007072AA">
        <w:rPr>
          <w:rFonts w:ascii="Arial" w:hAnsi="Arial" w:cs="Arial"/>
          <w:sz w:val="18"/>
          <w:szCs w:val="18"/>
        </w:rPr>
        <w:t xml:space="preserve"> é quando os sintomas vão ser mais </w:t>
      </w:r>
      <w:r w:rsidR="009846F9">
        <w:rPr>
          <w:rFonts w:ascii="Arial" w:hAnsi="Arial" w:cs="Arial"/>
          <w:sz w:val="18"/>
          <w:szCs w:val="18"/>
        </w:rPr>
        <w:t>brandos</w:t>
      </w:r>
      <w:r w:rsidRPr="007072AA">
        <w:rPr>
          <w:rFonts w:ascii="Arial" w:hAnsi="Arial" w:cs="Arial"/>
          <w:sz w:val="18"/>
          <w:szCs w:val="18"/>
        </w:rPr>
        <w:t xml:space="preserve">, o tratamento será menos caro, devido as doses dos medicamentos serem menores </w:t>
      </w:r>
      <w:r w:rsidR="009846F9">
        <w:rPr>
          <w:rFonts w:ascii="Arial" w:hAnsi="Arial" w:cs="Arial"/>
          <w:sz w:val="18"/>
          <w:szCs w:val="18"/>
        </w:rPr>
        <w:t>havendo assim</w:t>
      </w:r>
      <w:r w:rsidRPr="007072AA">
        <w:rPr>
          <w:rFonts w:ascii="Arial" w:hAnsi="Arial" w:cs="Arial"/>
          <w:sz w:val="18"/>
          <w:szCs w:val="18"/>
        </w:rPr>
        <w:t xml:space="preserve"> maiores chances do animal sobreviver</w:t>
      </w:r>
      <w:r w:rsidR="009846F9">
        <w:rPr>
          <w:rFonts w:ascii="Arial" w:hAnsi="Arial" w:cs="Arial"/>
          <w:sz w:val="18"/>
          <w:szCs w:val="18"/>
        </w:rPr>
        <w:t>;</w:t>
      </w:r>
      <w:r w:rsidRPr="007072AA">
        <w:rPr>
          <w:rFonts w:ascii="Arial" w:hAnsi="Arial" w:cs="Arial"/>
          <w:sz w:val="18"/>
          <w:szCs w:val="18"/>
        </w:rPr>
        <w:t xml:space="preserve"> </w:t>
      </w:r>
      <w:r w:rsidR="009846F9">
        <w:rPr>
          <w:rFonts w:ascii="Arial" w:hAnsi="Arial" w:cs="Arial"/>
          <w:sz w:val="18"/>
          <w:szCs w:val="18"/>
        </w:rPr>
        <w:t xml:space="preserve">ao </w:t>
      </w:r>
      <w:r w:rsidRPr="007072AA">
        <w:rPr>
          <w:rFonts w:ascii="Arial" w:hAnsi="Arial" w:cs="Arial"/>
          <w:sz w:val="18"/>
          <w:szCs w:val="18"/>
        </w:rPr>
        <w:t>contrário do que acontece quando anima</w:t>
      </w:r>
      <w:r w:rsidR="009846F9">
        <w:rPr>
          <w:rFonts w:ascii="Arial" w:hAnsi="Arial" w:cs="Arial"/>
          <w:sz w:val="18"/>
          <w:szCs w:val="18"/>
        </w:rPr>
        <w:t>is mais velhos</w:t>
      </w:r>
      <w:r w:rsidRPr="007072AA">
        <w:rPr>
          <w:rFonts w:ascii="Arial" w:hAnsi="Arial" w:cs="Arial"/>
          <w:sz w:val="18"/>
          <w:szCs w:val="18"/>
        </w:rPr>
        <w:t xml:space="preserve"> tem contato com </w:t>
      </w:r>
      <w:r w:rsidR="009846F9">
        <w:rPr>
          <w:rFonts w:ascii="Arial" w:hAnsi="Arial" w:cs="Arial"/>
          <w:sz w:val="18"/>
          <w:szCs w:val="18"/>
        </w:rPr>
        <w:t xml:space="preserve">esse parasita, </w:t>
      </w:r>
      <w:r w:rsidRPr="007072AA">
        <w:rPr>
          <w:rFonts w:ascii="Arial" w:hAnsi="Arial" w:cs="Arial"/>
          <w:sz w:val="18"/>
          <w:szCs w:val="18"/>
        </w:rPr>
        <w:t xml:space="preserve">neste caso, </w:t>
      </w:r>
      <w:r w:rsidR="009846F9">
        <w:rPr>
          <w:rFonts w:ascii="Arial" w:hAnsi="Arial" w:cs="Arial"/>
          <w:sz w:val="18"/>
          <w:szCs w:val="18"/>
        </w:rPr>
        <w:t>os</w:t>
      </w:r>
      <w:r w:rsidRPr="007072AA">
        <w:rPr>
          <w:rFonts w:ascii="Arial" w:hAnsi="Arial" w:cs="Arial"/>
          <w:sz w:val="18"/>
          <w:szCs w:val="18"/>
        </w:rPr>
        <w:t xml:space="preserve"> sintomas </w:t>
      </w:r>
      <w:r w:rsidR="009846F9">
        <w:rPr>
          <w:rFonts w:ascii="Arial" w:hAnsi="Arial" w:cs="Arial"/>
          <w:sz w:val="18"/>
          <w:szCs w:val="18"/>
        </w:rPr>
        <w:t>serão</w:t>
      </w:r>
      <w:r w:rsidRPr="007072AA">
        <w:rPr>
          <w:rFonts w:ascii="Arial" w:hAnsi="Arial" w:cs="Arial"/>
          <w:sz w:val="18"/>
          <w:szCs w:val="18"/>
        </w:rPr>
        <w:t xml:space="preserve"> mais fortes,</w:t>
      </w:r>
      <w:r w:rsidR="009846F9">
        <w:rPr>
          <w:rFonts w:ascii="Arial" w:hAnsi="Arial" w:cs="Arial"/>
          <w:sz w:val="18"/>
          <w:szCs w:val="18"/>
        </w:rPr>
        <w:t xml:space="preserve"> as</w:t>
      </w:r>
      <w:r w:rsidRPr="007072AA">
        <w:rPr>
          <w:rFonts w:ascii="Arial" w:hAnsi="Arial" w:cs="Arial"/>
          <w:sz w:val="18"/>
          <w:szCs w:val="18"/>
        </w:rPr>
        <w:t xml:space="preserve"> doses de medicação </w:t>
      </w:r>
      <w:r w:rsidR="009846F9">
        <w:rPr>
          <w:rFonts w:ascii="Arial" w:hAnsi="Arial" w:cs="Arial"/>
          <w:sz w:val="18"/>
          <w:szCs w:val="18"/>
        </w:rPr>
        <w:t>serão</w:t>
      </w:r>
      <w:r w:rsidRPr="007072AA">
        <w:rPr>
          <w:rFonts w:ascii="Arial" w:hAnsi="Arial" w:cs="Arial"/>
          <w:sz w:val="18"/>
          <w:szCs w:val="18"/>
        </w:rPr>
        <w:t xml:space="preserve"> maiores, gerando mais gastos</w:t>
      </w:r>
      <w:r w:rsidR="009846F9">
        <w:rPr>
          <w:rFonts w:ascii="Arial" w:hAnsi="Arial" w:cs="Arial"/>
          <w:sz w:val="18"/>
          <w:szCs w:val="18"/>
        </w:rPr>
        <w:t xml:space="preserve"> ao produtor, além</w:t>
      </w:r>
      <w:r w:rsidRPr="007072AA">
        <w:rPr>
          <w:rFonts w:ascii="Arial" w:hAnsi="Arial" w:cs="Arial"/>
          <w:sz w:val="18"/>
          <w:szCs w:val="18"/>
        </w:rPr>
        <w:t xml:space="preserve"> </w:t>
      </w:r>
      <w:r w:rsidR="009846F9">
        <w:rPr>
          <w:rFonts w:ascii="Arial" w:hAnsi="Arial" w:cs="Arial"/>
          <w:sz w:val="18"/>
          <w:szCs w:val="18"/>
        </w:rPr>
        <w:t>d</w:t>
      </w:r>
      <w:r w:rsidRPr="007072AA">
        <w:rPr>
          <w:rFonts w:ascii="Arial" w:hAnsi="Arial" w:cs="Arial"/>
          <w:sz w:val="18"/>
          <w:szCs w:val="18"/>
        </w:rPr>
        <w:t>e chances bem maiores d</w:t>
      </w:r>
      <w:r w:rsidR="009846F9">
        <w:rPr>
          <w:rFonts w:ascii="Arial" w:hAnsi="Arial" w:cs="Arial"/>
          <w:sz w:val="18"/>
          <w:szCs w:val="18"/>
        </w:rPr>
        <w:t>a doença evoluir para óbito</w:t>
      </w:r>
      <w:r w:rsidRPr="007072AA">
        <w:rPr>
          <w:rFonts w:ascii="Arial" w:hAnsi="Arial" w:cs="Arial"/>
          <w:sz w:val="18"/>
          <w:szCs w:val="18"/>
        </w:rPr>
        <w:t xml:space="preserve">. Logo, ter </w:t>
      </w:r>
      <w:r w:rsidR="009846F9">
        <w:rPr>
          <w:rFonts w:ascii="Arial" w:hAnsi="Arial" w:cs="Arial"/>
          <w:sz w:val="18"/>
          <w:szCs w:val="18"/>
        </w:rPr>
        <w:t xml:space="preserve">um </w:t>
      </w:r>
      <w:r w:rsidRPr="007072AA">
        <w:rPr>
          <w:rFonts w:ascii="Arial" w:hAnsi="Arial" w:cs="Arial"/>
          <w:sz w:val="18"/>
          <w:szCs w:val="18"/>
        </w:rPr>
        <w:t xml:space="preserve">controle </w:t>
      </w:r>
      <w:r w:rsidR="009846F9">
        <w:rPr>
          <w:rFonts w:ascii="Arial" w:hAnsi="Arial" w:cs="Arial"/>
          <w:sz w:val="18"/>
          <w:szCs w:val="18"/>
        </w:rPr>
        <w:t xml:space="preserve">efetivo </w:t>
      </w:r>
      <w:r w:rsidRPr="007072AA">
        <w:rPr>
          <w:rFonts w:ascii="Arial" w:hAnsi="Arial" w:cs="Arial"/>
          <w:sz w:val="18"/>
          <w:szCs w:val="18"/>
        </w:rPr>
        <w:t>do carrapato é importante, mas o contato dos bovinos com eles é interessante, até mesmo para que eles criem certa resistência.</w:t>
      </w:r>
    </w:p>
    <w:p w:rsidR="000B768E" w:rsidRDefault="000B768E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:rsidR="000B768E" w:rsidRDefault="00A0646B">
      <w:pPr>
        <w:spacing w:after="40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APOIO:</w:t>
      </w:r>
    </w:p>
    <w:p w:rsidR="000B768E" w:rsidRDefault="00284B18" w:rsidP="00284B18">
      <w:pPr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noProof/>
        </w:rPr>
        <w:drawing>
          <wp:inline distT="0" distB="0" distL="0" distR="0">
            <wp:extent cx="1104900" cy="572770"/>
            <wp:effectExtent l="0" t="0" r="0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9" cstate="print"/>
                    <a:srcRect l="32930" r="1268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727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sectPr w:rsidR="000B768E" w:rsidSect="00964814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71B" w:rsidRDefault="000B671B">
      <w:r>
        <w:separator/>
      </w:r>
    </w:p>
  </w:endnote>
  <w:endnote w:type="continuationSeparator" w:id="0">
    <w:p w:rsidR="000B671B" w:rsidRDefault="000B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71B" w:rsidRDefault="000B671B">
      <w:r>
        <w:separator/>
      </w:r>
    </w:p>
  </w:footnote>
  <w:footnote w:type="continuationSeparator" w:id="0">
    <w:p w:rsidR="000B671B" w:rsidRDefault="000B6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8E" w:rsidRDefault="00A064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B768E" w:rsidRDefault="00A0646B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68E"/>
    <w:rsid w:val="000323F7"/>
    <w:rsid w:val="000B671B"/>
    <w:rsid w:val="000B768E"/>
    <w:rsid w:val="00152960"/>
    <w:rsid w:val="001D6C4C"/>
    <w:rsid w:val="00284B18"/>
    <w:rsid w:val="004A4111"/>
    <w:rsid w:val="004D1EE9"/>
    <w:rsid w:val="00532833"/>
    <w:rsid w:val="00550AF1"/>
    <w:rsid w:val="00556270"/>
    <w:rsid w:val="00556DF2"/>
    <w:rsid w:val="00676848"/>
    <w:rsid w:val="00681A8C"/>
    <w:rsid w:val="00691CD6"/>
    <w:rsid w:val="006F58D0"/>
    <w:rsid w:val="007072AA"/>
    <w:rsid w:val="00712046"/>
    <w:rsid w:val="00917FBD"/>
    <w:rsid w:val="00964814"/>
    <w:rsid w:val="009846F9"/>
    <w:rsid w:val="00A037CB"/>
    <w:rsid w:val="00A0646B"/>
    <w:rsid w:val="00A341EF"/>
    <w:rsid w:val="00A718FC"/>
    <w:rsid w:val="00AA0CCF"/>
    <w:rsid w:val="00B958EE"/>
    <w:rsid w:val="00BB026D"/>
    <w:rsid w:val="00BE56B5"/>
    <w:rsid w:val="00D33BB4"/>
    <w:rsid w:val="00D42866"/>
    <w:rsid w:val="00DA3B60"/>
    <w:rsid w:val="00ED3F6D"/>
    <w:rsid w:val="00ED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B744"/>
  <w15:docId w15:val="{8131E75F-87EA-4286-86B8-3372A73A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rsid w:val="009648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648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648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648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648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6481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6481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648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rsid w:val="009648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964814"/>
    <w:tblPr>
      <w:tblStyleRowBandSize w:val="1"/>
      <w:tblStyleColBandSize w:val="1"/>
    </w:tblPr>
  </w:style>
  <w:style w:type="table" w:customStyle="1" w:styleId="a0">
    <w:basedOn w:val="TableNormal1"/>
    <w:rsid w:val="00964814"/>
    <w:tblPr>
      <w:tblStyleRowBandSize w:val="1"/>
      <w:tblStyleColBandSize w:val="1"/>
    </w:tblPr>
  </w:style>
  <w:style w:type="table" w:customStyle="1" w:styleId="a1">
    <w:basedOn w:val="TableNormal0"/>
    <w:rsid w:val="00964814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UiAL4UT4hc4i10Jj3sRRi4BGg==">AMUW2mU2QXiDffNFfBgMk2kGjT2FVOhj2BcB3HGECGyOuMUJFWh3woERV5IuFL/+PRetMKm3gyhnZyPYnYvv3vZJkmwrRfYti5ZqquH57Se/ohFNJt0UXX04UQElvnkWHfxf7bIhrjyOtTucBwAh7A5xJ73sqxbfIQ==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834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jane cosenza campos</cp:lastModifiedBy>
  <cp:revision>12</cp:revision>
  <dcterms:created xsi:type="dcterms:W3CDTF">2021-02-25T20:56:00Z</dcterms:created>
  <dcterms:modified xsi:type="dcterms:W3CDTF">2021-11-26T13:10:00Z</dcterms:modified>
</cp:coreProperties>
</file>