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E0" w:rsidRDefault="00BD67A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ASPECTOS REPRODUTIVOS DAS FÊMEAS OVINAS </w:t>
      </w:r>
    </w:p>
    <w:p w:rsidR="00EF73E0" w:rsidRDefault="00BD67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Marcela Xavier Tupynambá de Araújo</w:t>
      </w:r>
      <w:r w:rsidR="00305A11">
        <w:rPr>
          <w:rFonts w:ascii="Arial" w:eastAsia="Arial" w:hAnsi="Arial" w:cs="Arial"/>
          <w:b/>
          <w:color w:val="000000"/>
          <w:vertAlign w:val="superscript"/>
        </w:rPr>
        <w:t>1</w:t>
      </w:r>
      <w:r w:rsidR="000531D9">
        <w:rPr>
          <w:rFonts w:ascii="Arial" w:eastAsia="Arial" w:hAnsi="Arial" w:cs="Arial"/>
          <w:b/>
          <w:color w:val="000000"/>
        </w:rPr>
        <w:t>*</w:t>
      </w:r>
      <w:r w:rsidR="00265D12">
        <w:rPr>
          <w:rFonts w:ascii="Arial" w:eastAsia="Arial" w:hAnsi="Arial" w:cs="Arial"/>
          <w:b/>
          <w:color w:val="000000"/>
        </w:rPr>
        <w:t>,</w:t>
      </w:r>
      <w:r w:rsidR="00F32EB0">
        <w:rPr>
          <w:rFonts w:ascii="Arial" w:eastAsia="Arial" w:hAnsi="Arial" w:cs="Arial"/>
          <w:b/>
          <w:color w:val="000000"/>
        </w:rPr>
        <w:t xml:space="preserve"> </w:t>
      </w:r>
      <w:r w:rsidR="00265D12">
        <w:rPr>
          <w:rFonts w:ascii="Arial" w:eastAsia="Arial" w:hAnsi="Arial" w:cs="Arial"/>
          <w:b/>
          <w:color w:val="000000"/>
        </w:rPr>
        <w:t>Maria Eduarda Dias da Costa</w:t>
      </w:r>
      <w:r w:rsidR="00265D12">
        <w:rPr>
          <w:rFonts w:ascii="Arial" w:eastAsia="Arial" w:hAnsi="Arial" w:cs="Arial"/>
          <w:b/>
          <w:color w:val="000000"/>
          <w:vertAlign w:val="superscript"/>
        </w:rPr>
        <w:t>1</w:t>
      </w:r>
      <w:r w:rsidR="00265D12">
        <w:rPr>
          <w:rFonts w:ascii="Arial" w:eastAsia="Arial" w:hAnsi="Arial" w:cs="Arial"/>
          <w:b/>
          <w:color w:val="000000"/>
        </w:rPr>
        <w:t>, Larissa Cézar de Pádua</w:t>
      </w:r>
      <w:r w:rsidR="00265D12">
        <w:rPr>
          <w:rFonts w:ascii="Arial" w:eastAsia="Arial" w:hAnsi="Arial" w:cs="Arial"/>
          <w:b/>
          <w:color w:val="000000"/>
          <w:vertAlign w:val="superscript"/>
        </w:rPr>
        <w:t>1</w:t>
      </w:r>
      <w:r w:rsidR="00265D12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Patrícia Alves Dutra</w:t>
      </w:r>
      <w:r w:rsidR="00305A11">
        <w:rPr>
          <w:rFonts w:ascii="Arial" w:eastAsia="Arial" w:hAnsi="Arial" w:cs="Arial"/>
          <w:b/>
          <w:color w:val="000000"/>
          <w:vertAlign w:val="superscript"/>
        </w:rPr>
        <w:t>2</w:t>
      </w:r>
      <w:r w:rsidR="00305A11">
        <w:rPr>
          <w:rFonts w:ascii="Arial" w:eastAsia="Arial" w:hAnsi="Arial" w:cs="Arial"/>
          <w:b/>
          <w:color w:val="000000"/>
        </w:rPr>
        <w:t>.</w:t>
      </w:r>
    </w:p>
    <w:p w:rsidR="00EF73E0" w:rsidRDefault="00305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r w:rsidR="00BD67A2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UNA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 – *Contato:</w:t>
      </w:r>
      <w:r w:rsidR="00BD67A2">
        <w:rPr>
          <w:rFonts w:ascii="Arial" w:eastAsia="Arial" w:hAnsi="Arial" w:cs="Arial"/>
          <w:i/>
          <w:sz w:val="14"/>
          <w:szCs w:val="14"/>
        </w:rPr>
        <w:t>marcela.tupy</w:t>
      </w:r>
      <w:r w:rsidR="00BD67A2">
        <w:rPr>
          <w:rFonts w:ascii="Arial" w:eastAsia="Arial" w:hAnsi="Arial" w:cs="Arial"/>
          <w:i/>
          <w:color w:val="000000"/>
          <w:sz w:val="14"/>
          <w:szCs w:val="14"/>
        </w:rPr>
        <w:t>@yahoo.</w:t>
      </w:r>
      <w:r>
        <w:rPr>
          <w:rFonts w:ascii="Arial" w:eastAsia="Arial" w:hAnsi="Arial" w:cs="Arial"/>
          <w:i/>
          <w:color w:val="000000"/>
          <w:sz w:val="14"/>
          <w:szCs w:val="14"/>
        </w:rPr>
        <w:t>com</w:t>
      </w:r>
      <w:r w:rsidR="00BD67A2">
        <w:rPr>
          <w:rFonts w:ascii="Arial" w:eastAsia="Arial" w:hAnsi="Arial" w:cs="Arial"/>
          <w:i/>
          <w:color w:val="000000"/>
          <w:sz w:val="14"/>
          <w:szCs w:val="14"/>
        </w:rPr>
        <w:t>.br</w:t>
      </w:r>
    </w:p>
    <w:p w:rsidR="00EF73E0" w:rsidRDefault="00BD67A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 w:rsidR="00305A11">
        <w:rPr>
          <w:rFonts w:ascii="Arial" w:eastAsia="Arial" w:hAnsi="Arial" w:cs="Arial"/>
          <w:i/>
          <w:color w:val="000000"/>
          <w:sz w:val="14"/>
          <w:szCs w:val="14"/>
        </w:rPr>
        <w:t xml:space="preserve">Professor </w:t>
      </w:r>
      <w:r>
        <w:rPr>
          <w:rFonts w:ascii="Arial" w:eastAsia="Arial" w:hAnsi="Arial" w:cs="Arial"/>
          <w:i/>
          <w:color w:val="000000"/>
          <w:sz w:val="14"/>
          <w:szCs w:val="14"/>
        </w:rPr>
        <w:t>de Medicina Veterinária – UNA– Bom Despacho</w:t>
      </w:r>
      <w:r w:rsidR="00305A11"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:rsidR="00EF73E0" w:rsidRDefault="00EF73E0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  <w:bookmarkStart w:id="0" w:name="_heading=h.gjdgxs" w:colFirst="0" w:colLast="0"/>
      <w:bookmarkEnd w:id="0"/>
    </w:p>
    <w:p w:rsidR="00BD67A2" w:rsidRDefault="00BD67A2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BD67A2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EF73E0" w:rsidRDefault="00305A1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EF73E0" w:rsidRDefault="00305A11" w:rsidP="00461C81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 w:rsidR="00461C81">
        <w:rPr>
          <w:rFonts w:ascii="Arial" w:eastAsia="Arial" w:hAnsi="Arial" w:cs="Arial"/>
          <w:sz w:val="18"/>
          <w:szCs w:val="18"/>
        </w:rPr>
        <w:t xml:space="preserve">produção de ovinos </w:t>
      </w:r>
      <w:r w:rsidR="00F32EB0">
        <w:rPr>
          <w:rFonts w:ascii="Arial" w:eastAsia="Arial" w:hAnsi="Arial" w:cs="Arial"/>
          <w:sz w:val="18"/>
          <w:szCs w:val="18"/>
        </w:rPr>
        <w:t>gradativamente t</w:t>
      </w:r>
      <w:r w:rsidR="00623AD6">
        <w:rPr>
          <w:rFonts w:ascii="Arial" w:eastAsia="Arial" w:hAnsi="Arial" w:cs="Arial"/>
          <w:sz w:val="18"/>
          <w:szCs w:val="18"/>
        </w:rPr>
        <w:t xml:space="preserve">em ganhado espaço no </w:t>
      </w:r>
      <w:r w:rsidR="00461C81">
        <w:rPr>
          <w:rFonts w:ascii="Arial" w:eastAsia="Arial" w:hAnsi="Arial" w:cs="Arial"/>
          <w:sz w:val="18"/>
          <w:szCs w:val="18"/>
        </w:rPr>
        <w:t>ag</w:t>
      </w:r>
      <w:r w:rsidR="00421088">
        <w:rPr>
          <w:rFonts w:ascii="Arial" w:eastAsia="Arial" w:hAnsi="Arial" w:cs="Arial"/>
          <w:sz w:val="18"/>
          <w:szCs w:val="18"/>
        </w:rPr>
        <w:t>ronegócio brasileiro</w:t>
      </w:r>
      <w:r w:rsidR="00623AD6">
        <w:rPr>
          <w:rFonts w:ascii="Arial" w:eastAsia="Arial" w:hAnsi="Arial" w:cs="Arial"/>
          <w:sz w:val="18"/>
          <w:szCs w:val="18"/>
        </w:rPr>
        <w:t>. Ne</w:t>
      </w:r>
      <w:r w:rsidR="006E5DE4">
        <w:rPr>
          <w:rFonts w:ascii="Arial" w:eastAsia="Arial" w:hAnsi="Arial" w:cs="Arial"/>
          <w:sz w:val="18"/>
          <w:szCs w:val="18"/>
        </w:rPr>
        <w:t>sse sistema</w:t>
      </w:r>
      <w:r w:rsidR="00556782">
        <w:rPr>
          <w:rFonts w:ascii="Arial" w:eastAsia="Arial" w:hAnsi="Arial" w:cs="Arial"/>
          <w:sz w:val="18"/>
          <w:szCs w:val="18"/>
        </w:rPr>
        <w:t>,</w:t>
      </w:r>
      <w:r w:rsidR="00156B19">
        <w:rPr>
          <w:rFonts w:ascii="Arial" w:eastAsia="Arial" w:hAnsi="Arial" w:cs="Arial"/>
          <w:sz w:val="18"/>
          <w:szCs w:val="18"/>
        </w:rPr>
        <w:t xml:space="preserve"> </w:t>
      </w:r>
      <w:r w:rsidR="001E3778">
        <w:rPr>
          <w:rFonts w:ascii="Arial" w:eastAsia="Arial" w:hAnsi="Arial" w:cs="Arial"/>
          <w:sz w:val="18"/>
          <w:szCs w:val="18"/>
        </w:rPr>
        <w:t>o aproveitamento de</w:t>
      </w:r>
      <w:r w:rsidR="00623AD6">
        <w:rPr>
          <w:rFonts w:ascii="Arial" w:eastAsia="Arial" w:hAnsi="Arial" w:cs="Arial"/>
          <w:sz w:val="18"/>
          <w:szCs w:val="18"/>
        </w:rPr>
        <w:t xml:space="preserve"> diversos</w:t>
      </w:r>
      <w:r w:rsidR="004C48D6">
        <w:rPr>
          <w:rFonts w:ascii="Arial" w:eastAsia="Arial" w:hAnsi="Arial" w:cs="Arial"/>
          <w:sz w:val="18"/>
          <w:szCs w:val="18"/>
        </w:rPr>
        <w:t xml:space="preserve"> </w:t>
      </w:r>
      <w:r w:rsidR="001E3778">
        <w:rPr>
          <w:rFonts w:ascii="Arial" w:eastAsia="Arial" w:hAnsi="Arial" w:cs="Arial"/>
          <w:sz w:val="18"/>
          <w:szCs w:val="18"/>
        </w:rPr>
        <w:t>produtos</w:t>
      </w:r>
      <w:r w:rsidR="00623AD6">
        <w:rPr>
          <w:rFonts w:ascii="Arial" w:eastAsia="Arial" w:hAnsi="Arial" w:cs="Arial"/>
          <w:sz w:val="18"/>
          <w:szCs w:val="18"/>
        </w:rPr>
        <w:t xml:space="preserve"> </w:t>
      </w:r>
      <w:r w:rsidR="00F32EB0">
        <w:rPr>
          <w:rFonts w:ascii="Arial" w:eastAsia="Arial" w:hAnsi="Arial" w:cs="Arial"/>
          <w:sz w:val="18"/>
          <w:szCs w:val="18"/>
        </w:rPr>
        <w:t>como leite, carne e</w:t>
      </w:r>
      <w:r w:rsidR="003B5BCB">
        <w:rPr>
          <w:rFonts w:ascii="Arial" w:eastAsia="Arial" w:hAnsi="Arial" w:cs="Arial"/>
          <w:sz w:val="18"/>
          <w:szCs w:val="18"/>
        </w:rPr>
        <w:t xml:space="preserve"> lã </w:t>
      </w:r>
      <w:r w:rsidR="00623AD6">
        <w:rPr>
          <w:rFonts w:ascii="Arial" w:eastAsia="Arial" w:hAnsi="Arial" w:cs="Arial"/>
          <w:sz w:val="18"/>
          <w:szCs w:val="18"/>
        </w:rPr>
        <w:t>se faz destaque, gerando assim</w:t>
      </w:r>
      <w:r w:rsidR="006E5DE4">
        <w:rPr>
          <w:rFonts w:ascii="Arial" w:eastAsia="Arial" w:hAnsi="Arial" w:cs="Arial"/>
          <w:sz w:val="18"/>
          <w:szCs w:val="18"/>
        </w:rPr>
        <w:t xml:space="preserve">, uma fonte </w:t>
      </w:r>
      <w:r w:rsidR="00817B75">
        <w:rPr>
          <w:rFonts w:ascii="Arial" w:eastAsia="Arial" w:hAnsi="Arial" w:cs="Arial"/>
          <w:sz w:val="18"/>
          <w:szCs w:val="18"/>
        </w:rPr>
        <w:t xml:space="preserve">de renda suplementar </w:t>
      </w:r>
      <w:r w:rsidR="00E17B57">
        <w:rPr>
          <w:rFonts w:ascii="Arial" w:eastAsia="Arial" w:hAnsi="Arial" w:cs="Arial"/>
          <w:sz w:val="18"/>
          <w:szCs w:val="18"/>
          <w:vertAlign w:val="superscript"/>
        </w:rPr>
        <w:t>3,7</w:t>
      </w:r>
      <w:r w:rsidR="00817B75">
        <w:rPr>
          <w:rFonts w:ascii="Arial" w:eastAsia="Arial" w:hAnsi="Arial" w:cs="Arial"/>
          <w:sz w:val="18"/>
          <w:szCs w:val="18"/>
        </w:rPr>
        <w:t xml:space="preserve">. </w:t>
      </w:r>
    </w:p>
    <w:p w:rsidR="00322C68" w:rsidRPr="00B24EBC" w:rsidRDefault="00322C68" w:rsidP="00461C81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 acordo com o Censo Agropecuário </w:t>
      </w:r>
      <w:r w:rsidR="0096324A">
        <w:rPr>
          <w:rFonts w:ascii="Arial" w:eastAsia="Arial" w:hAnsi="Arial" w:cs="Arial"/>
          <w:sz w:val="18"/>
          <w:szCs w:val="18"/>
        </w:rPr>
        <w:t>de 2017, no Brasil</w:t>
      </w:r>
      <w:r w:rsidR="00427015">
        <w:rPr>
          <w:rFonts w:ascii="Arial" w:eastAsia="Arial" w:hAnsi="Arial" w:cs="Arial"/>
          <w:sz w:val="18"/>
          <w:szCs w:val="18"/>
        </w:rPr>
        <w:t>,</w:t>
      </w:r>
      <w:r w:rsidR="0096324A">
        <w:rPr>
          <w:rFonts w:ascii="Arial" w:eastAsia="Arial" w:hAnsi="Arial" w:cs="Arial"/>
          <w:sz w:val="18"/>
          <w:szCs w:val="18"/>
        </w:rPr>
        <w:t xml:space="preserve"> 54,2% dos ovinos comercializados são provenientes de propriedades de 5</w:t>
      </w:r>
      <w:r w:rsidR="00EE7F1B">
        <w:rPr>
          <w:rFonts w:ascii="Arial" w:eastAsia="Arial" w:hAnsi="Arial" w:cs="Arial"/>
          <w:sz w:val="18"/>
          <w:szCs w:val="18"/>
        </w:rPr>
        <w:t xml:space="preserve"> ou até menos de 100 hectares. D</w:t>
      </w:r>
      <w:r w:rsidR="0096324A">
        <w:rPr>
          <w:rFonts w:ascii="Arial" w:eastAsia="Arial" w:hAnsi="Arial" w:cs="Arial"/>
          <w:sz w:val="18"/>
          <w:szCs w:val="18"/>
        </w:rPr>
        <w:t>esta forma observa-se que produtores com pequenas áreas podem ter bons resultados, além do ciclo curto de produção, gerando um retorno financei</w:t>
      </w:r>
      <w:r w:rsidR="003C334B">
        <w:rPr>
          <w:rFonts w:ascii="Arial" w:eastAsia="Arial" w:hAnsi="Arial" w:cs="Arial"/>
          <w:sz w:val="18"/>
          <w:szCs w:val="18"/>
        </w:rPr>
        <w:t>ro mais rápido quando comparado</w:t>
      </w:r>
      <w:r w:rsidR="00B24EBC">
        <w:rPr>
          <w:rFonts w:ascii="Arial" w:eastAsia="Arial" w:hAnsi="Arial" w:cs="Arial"/>
          <w:sz w:val="18"/>
          <w:szCs w:val="18"/>
        </w:rPr>
        <w:t xml:space="preserve"> aos bovinos</w:t>
      </w:r>
      <w:r w:rsidR="00B24EBC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B24EBC">
        <w:rPr>
          <w:rFonts w:ascii="Arial" w:eastAsia="Arial" w:hAnsi="Arial" w:cs="Arial"/>
          <w:sz w:val="18"/>
          <w:szCs w:val="18"/>
        </w:rPr>
        <w:t>.</w:t>
      </w:r>
    </w:p>
    <w:p w:rsidR="006E5DE4" w:rsidRPr="003C334B" w:rsidRDefault="006E5DE4" w:rsidP="00461C81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entanto, a eficiência reprodutiva desses animais é l</w:t>
      </w:r>
      <w:r w:rsidR="00556782">
        <w:rPr>
          <w:rFonts w:ascii="Arial" w:eastAsia="Arial" w:hAnsi="Arial" w:cs="Arial"/>
          <w:sz w:val="18"/>
          <w:szCs w:val="18"/>
        </w:rPr>
        <w:t>imitada</w:t>
      </w:r>
      <w:r w:rsidR="00D86A8F">
        <w:rPr>
          <w:rFonts w:ascii="Arial" w:eastAsia="Arial" w:hAnsi="Arial" w:cs="Arial"/>
          <w:sz w:val="18"/>
          <w:szCs w:val="18"/>
        </w:rPr>
        <w:t xml:space="preserve"> por</w:t>
      </w:r>
      <w:r w:rsidR="004C48D6">
        <w:rPr>
          <w:rFonts w:ascii="Arial" w:eastAsia="Arial" w:hAnsi="Arial" w:cs="Arial"/>
          <w:sz w:val="18"/>
          <w:szCs w:val="18"/>
        </w:rPr>
        <w:t xml:space="preserve"> serem</w:t>
      </w:r>
      <w:r w:rsidR="004B167B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B167B">
        <w:rPr>
          <w:rFonts w:ascii="Arial" w:eastAsia="Arial" w:hAnsi="Arial" w:cs="Arial"/>
          <w:sz w:val="18"/>
          <w:szCs w:val="18"/>
        </w:rPr>
        <w:t>poliéstricos</w:t>
      </w:r>
      <w:proofErr w:type="spellEnd"/>
      <w:r w:rsidR="004B167B">
        <w:rPr>
          <w:rFonts w:ascii="Arial" w:eastAsia="Arial" w:hAnsi="Arial" w:cs="Arial"/>
          <w:sz w:val="18"/>
          <w:szCs w:val="18"/>
        </w:rPr>
        <w:t xml:space="preserve"> estacionais</w:t>
      </w:r>
      <w:r w:rsidR="00B84DBB">
        <w:rPr>
          <w:rFonts w:ascii="Arial" w:eastAsia="Arial" w:hAnsi="Arial" w:cs="Arial"/>
          <w:sz w:val="18"/>
          <w:szCs w:val="18"/>
        </w:rPr>
        <w:t xml:space="preserve">. O fotoperiodismo é </w:t>
      </w:r>
      <w:r w:rsidR="003E2CA8">
        <w:rPr>
          <w:rFonts w:ascii="Arial" w:eastAsia="Arial" w:hAnsi="Arial" w:cs="Arial"/>
          <w:sz w:val="18"/>
          <w:szCs w:val="18"/>
        </w:rPr>
        <w:t>responsável por controlar essa estacionalidade</w:t>
      </w:r>
      <w:r w:rsidR="003310F7">
        <w:rPr>
          <w:rFonts w:ascii="Arial" w:eastAsia="Arial" w:hAnsi="Arial" w:cs="Arial"/>
          <w:sz w:val="18"/>
          <w:szCs w:val="18"/>
        </w:rPr>
        <w:t xml:space="preserve">, influenciando a manifestação da atividade reprodutiva em épocas de menor incidência luminosa. </w:t>
      </w:r>
      <w:r w:rsidR="001E3778">
        <w:rPr>
          <w:rFonts w:ascii="Arial" w:eastAsia="Arial" w:hAnsi="Arial" w:cs="Arial"/>
          <w:sz w:val="18"/>
          <w:szCs w:val="18"/>
        </w:rPr>
        <w:t xml:space="preserve">Esse mecanismo controla </w:t>
      </w:r>
      <w:r w:rsidR="00B84DBB">
        <w:rPr>
          <w:rFonts w:ascii="Arial" w:eastAsia="Arial" w:hAnsi="Arial" w:cs="Arial"/>
          <w:sz w:val="18"/>
          <w:szCs w:val="18"/>
        </w:rPr>
        <w:t xml:space="preserve">os </w:t>
      </w:r>
      <w:r w:rsidR="006F15D8">
        <w:rPr>
          <w:rFonts w:ascii="Arial" w:eastAsia="Arial" w:hAnsi="Arial" w:cs="Arial"/>
          <w:sz w:val="18"/>
          <w:szCs w:val="18"/>
        </w:rPr>
        <w:t>momentos de maior</w:t>
      </w:r>
      <w:r w:rsidR="00F90A38">
        <w:rPr>
          <w:rFonts w:ascii="Arial" w:eastAsia="Arial" w:hAnsi="Arial" w:cs="Arial"/>
          <w:sz w:val="18"/>
          <w:szCs w:val="18"/>
        </w:rPr>
        <w:t xml:space="preserve"> vulnerabilidade </w:t>
      </w:r>
      <w:r w:rsidR="001E3778">
        <w:rPr>
          <w:rFonts w:ascii="Arial" w:eastAsia="Arial" w:hAnsi="Arial" w:cs="Arial"/>
          <w:sz w:val="18"/>
          <w:szCs w:val="18"/>
        </w:rPr>
        <w:t xml:space="preserve">para que </w:t>
      </w:r>
      <w:r w:rsidR="00F90A38">
        <w:rPr>
          <w:rFonts w:ascii="Arial" w:eastAsia="Arial" w:hAnsi="Arial" w:cs="Arial"/>
          <w:sz w:val="18"/>
          <w:szCs w:val="18"/>
        </w:rPr>
        <w:t>ocorram em um período</w:t>
      </w:r>
      <w:r w:rsidR="00905337">
        <w:rPr>
          <w:rFonts w:ascii="Arial" w:eastAsia="Arial" w:hAnsi="Arial" w:cs="Arial"/>
          <w:sz w:val="18"/>
          <w:szCs w:val="18"/>
        </w:rPr>
        <w:t xml:space="preserve"> em</w:t>
      </w:r>
      <w:r w:rsidR="00F90A38">
        <w:rPr>
          <w:rFonts w:ascii="Arial" w:eastAsia="Arial" w:hAnsi="Arial" w:cs="Arial"/>
          <w:sz w:val="18"/>
          <w:szCs w:val="18"/>
        </w:rPr>
        <w:t xml:space="preserve"> que as condições climáticas e a </w:t>
      </w:r>
      <w:r w:rsidR="00905337">
        <w:rPr>
          <w:rFonts w:ascii="Arial" w:eastAsia="Arial" w:hAnsi="Arial" w:cs="Arial"/>
          <w:sz w:val="18"/>
          <w:szCs w:val="18"/>
        </w:rPr>
        <w:t>disponibilidade de alimentos sejam</w:t>
      </w:r>
      <w:r w:rsidR="00F90A38">
        <w:rPr>
          <w:rFonts w:ascii="Arial" w:eastAsia="Arial" w:hAnsi="Arial" w:cs="Arial"/>
          <w:sz w:val="18"/>
          <w:szCs w:val="18"/>
        </w:rPr>
        <w:t xml:space="preserve"> mais vantajosas </w:t>
      </w:r>
      <w:r w:rsidR="00E17B57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3C334B">
        <w:rPr>
          <w:rFonts w:ascii="Arial" w:eastAsia="Arial" w:hAnsi="Arial" w:cs="Arial"/>
          <w:sz w:val="18"/>
          <w:szCs w:val="18"/>
        </w:rPr>
        <w:t xml:space="preserve">. </w:t>
      </w:r>
    </w:p>
    <w:p w:rsidR="00F90A38" w:rsidRPr="003C334B" w:rsidRDefault="00F90A38" w:rsidP="00461C81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Além disso, fatores como temperatura ambiente, </w:t>
      </w:r>
      <w:r w:rsidR="006F15D8">
        <w:rPr>
          <w:rFonts w:ascii="Arial" w:eastAsia="Arial" w:hAnsi="Arial" w:cs="Arial"/>
          <w:sz w:val="18"/>
          <w:szCs w:val="18"/>
        </w:rPr>
        <w:t>período de trans</w:t>
      </w:r>
      <w:r w:rsidR="00EE7F1B">
        <w:rPr>
          <w:rFonts w:ascii="Arial" w:eastAsia="Arial" w:hAnsi="Arial" w:cs="Arial"/>
          <w:sz w:val="18"/>
          <w:szCs w:val="18"/>
        </w:rPr>
        <w:t xml:space="preserve">ição, estado nutricional, raça e </w:t>
      </w:r>
      <w:r w:rsidR="006F15D8">
        <w:rPr>
          <w:rFonts w:ascii="Arial" w:eastAsia="Arial" w:hAnsi="Arial" w:cs="Arial"/>
          <w:sz w:val="18"/>
          <w:szCs w:val="18"/>
        </w:rPr>
        <w:t xml:space="preserve">interações sociais </w:t>
      </w:r>
      <w:r w:rsidR="003B5BCB">
        <w:rPr>
          <w:rFonts w:ascii="Arial" w:eastAsia="Arial" w:hAnsi="Arial" w:cs="Arial"/>
          <w:sz w:val="18"/>
          <w:szCs w:val="18"/>
        </w:rPr>
        <w:t>são</w:t>
      </w:r>
      <w:r w:rsidR="006F15D8">
        <w:rPr>
          <w:rFonts w:ascii="Arial" w:eastAsia="Arial" w:hAnsi="Arial" w:cs="Arial"/>
          <w:sz w:val="18"/>
          <w:szCs w:val="18"/>
        </w:rPr>
        <w:t xml:space="preserve"> responsáveis por influências </w:t>
      </w:r>
      <w:r w:rsidR="003B5BCB">
        <w:rPr>
          <w:rFonts w:ascii="Arial" w:eastAsia="Arial" w:hAnsi="Arial" w:cs="Arial"/>
          <w:sz w:val="18"/>
          <w:szCs w:val="18"/>
        </w:rPr>
        <w:t>na</w:t>
      </w:r>
      <w:r w:rsidR="003C334B">
        <w:rPr>
          <w:rFonts w:ascii="Arial" w:eastAsia="Arial" w:hAnsi="Arial" w:cs="Arial"/>
          <w:sz w:val="18"/>
          <w:szCs w:val="18"/>
        </w:rPr>
        <w:t xml:space="preserve"> reprodução</w:t>
      </w:r>
      <w:r w:rsidR="00E17B57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3C334B">
        <w:rPr>
          <w:rFonts w:ascii="Arial" w:eastAsia="Arial" w:hAnsi="Arial" w:cs="Arial"/>
          <w:sz w:val="18"/>
          <w:szCs w:val="18"/>
        </w:rPr>
        <w:t xml:space="preserve">. </w:t>
      </w:r>
    </w:p>
    <w:p w:rsidR="00EF73E0" w:rsidRDefault="006F15D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presente trabalho objetiva </w:t>
      </w:r>
      <w:r w:rsidR="00224AF8">
        <w:rPr>
          <w:rFonts w:ascii="Arial" w:eastAsia="Arial" w:hAnsi="Arial" w:cs="Arial"/>
          <w:sz w:val="18"/>
          <w:szCs w:val="18"/>
        </w:rPr>
        <w:t xml:space="preserve">ampliar os conhecimentos sobre a </w:t>
      </w:r>
      <w:r w:rsidR="001E3778">
        <w:rPr>
          <w:rFonts w:ascii="Arial" w:eastAsia="Arial" w:hAnsi="Arial" w:cs="Arial"/>
          <w:sz w:val="18"/>
          <w:szCs w:val="18"/>
        </w:rPr>
        <w:t>estação</w:t>
      </w:r>
      <w:r w:rsidR="00224AF8">
        <w:rPr>
          <w:rFonts w:ascii="Arial" w:eastAsia="Arial" w:hAnsi="Arial" w:cs="Arial"/>
          <w:sz w:val="18"/>
          <w:szCs w:val="18"/>
        </w:rPr>
        <w:t xml:space="preserve"> sazonal e compreender</w:t>
      </w:r>
      <w:r w:rsidR="00905337">
        <w:rPr>
          <w:rFonts w:ascii="Arial" w:eastAsia="Arial" w:hAnsi="Arial" w:cs="Arial"/>
          <w:sz w:val="18"/>
          <w:szCs w:val="18"/>
        </w:rPr>
        <w:t xml:space="preserve"> a fisiologia das fêmeas ovinas</w:t>
      </w:r>
      <w:r w:rsidR="00224AF8">
        <w:rPr>
          <w:rFonts w:ascii="Arial" w:eastAsia="Arial" w:hAnsi="Arial" w:cs="Arial"/>
          <w:sz w:val="18"/>
          <w:szCs w:val="18"/>
        </w:rPr>
        <w:t xml:space="preserve"> para</w:t>
      </w:r>
      <w:r w:rsidR="00905337">
        <w:rPr>
          <w:rFonts w:ascii="Arial" w:eastAsia="Arial" w:hAnsi="Arial" w:cs="Arial"/>
          <w:sz w:val="18"/>
          <w:szCs w:val="18"/>
        </w:rPr>
        <w:t>,</w:t>
      </w:r>
      <w:r w:rsidR="00224AF8">
        <w:rPr>
          <w:rFonts w:ascii="Arial" w:eastAsia="Arial" w:hAnsi="Arial" w:cs="Arial"/>
          <w:sz w:val="18"/>
          <w:szCs w:val="18"/>
        </w:rPr>
        <w:t xml:space="preserve"> assim, obter uma melhoria na eficiência reprodutiva. </w:t>
      </w:r>
    </w:p>
    <w:p w:rsidR="00EF73E0" w:rsidRDefault="00EF73E0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F73E0" w:rsidRDefault="00305A1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EF73E0" w:rsidRDefault="003B5BC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O trabalho foi desenvolvido por meio de revisão de literatura técnico-científica, envolvendo pesquisas em artigos c</w:t>
      </w:r>
      <w:r w:rsidR="00556782">
        <w:rPr>
          <w:rFonts w:ascii="Arial" w:eastAsia="Arial" w:hAnsi="Arial" w:cs="Arial"/>
          <w:color w:val="000000"/>
          <w:sz w:val="18"/>
          <w:szCs w:val="18"/>
        </w:rPr>
        <w:t>ientífi</w:t>
      </w:r>
      <w:r w:rsidR="00763F94">
        <w:rPr>
          <w:rFonts w:ascii="Arial" w:eastAsia="Arial" w:hAnsi="Arial" w:cs="Arial"/>
          <w:color w:val="000000"/>
          <w:sz w:val="18"/>
          <w:szCs w:val="18"/>
        </w:rPr>
        <w:t xml:space="preserve">cos, em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plataformas online de busca e livros acadêmicos. </w:t>
      </w:r>
    </w:p>
    <w:p w:rsidR="00EF73E0" w:rsidRDefault="00EF73E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EF73E0" w:rsidRDefault="00305A1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EF73E0" w:rsidRPr="003C334B" w:rsidRDefault="00AF1E1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sazonalidade reprodutiva </w:t>
      </w:r>
      <w:r w:rsidR="00623AD6">
        <w:rPr>
          <w:rFonts w:ascii="Arial" w:eastAsia="Arial" w:hAnsi="Arial" w:cs="Arial"/>
          <w:color w:val="000000"/>
          <w:sz w:val="18"/>
          <w:szCs w:val="18"/>
        </w:rPr>
        <w:t>torna-se</w:t>
      </w:r>
      <w:r w:rsidR="009E7E28">
        <w:rPr>
          <w:rFonts w:ascii="Arial" w:eastAsia="Arial" w:hAnsi="Arial" w:cs="Arial"/>
          <w:color w:val="000000"/>
          <w:sz w:val="18"/>
          <w:szCs w:val="18"/>
        </w:rPr>
        <w:t xml:space="preserve"> variável</w:t>
      </w:r>
      <w:r w:rsidR="0090533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362E4">
        <w:rPr>
          <w:rFonts w:ascii="Arial" w:eastAsia="Arial" w:hAnsi="Arial" w:cs="Arial"/>
          <w:color w:val="000000"/>
          <w:sz w:val="18"/>
          <w:szCs w:val="18"/>
        </w:rPr>
        <w:t xml:space="preserve">devido </w:t>
      </w:r>
      <w:r w:rsidR="00156B19"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localização </w:t>
      </w:r>
      <w:r w:rsidR="00370051">
        <w:rPr>
          <w:rFonts w:ascii="Arial" w:eastAsia="Arial" w:hAnsi="Arial" w:cs="Arial"/>
          <w:color w:val="000000"/>
          <w:sz w:val="18"/>
          <w:szCs w:val="18"/>
        </w:rPr>
        <w:t>geográfica</w:t>
      </w:r>
      <w:r>
        <w:rPr>
          <w:rFonts w:ascii="Arial" w:eastAsia="Arial" w:hAnsi="Arial" w:cs="Arial"/>
          <w:color w:val="000000"/>
          <w:sz w:val="18"/>
          <w:szCs w:val="18"/>
        </w:rPr>
        <w:t>, raça e temperatura</w:t>
      </w:r>
      <w:r w:rsidR="00763F94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362E4">
        <w:rPr>
          <w:rFonts w:ascii="Arial" w:eastAsia="Arial" w:hAnsi="Arial" w:cs="Arial"/>
          <w:color w:val="000000"/>
          <w:sz w:val="18"/>
          <w:szCs w:val="18"/>
        </w:rPr>
        <w:t>podendo ocorrer de forma acentuada</w:t>
      </w:r>
      <w:r w:rsidR="00370051">
        <w:rPr>
          <w:rFonts w:ascii="Arial" w:eastAsia="Arial" w:hAnsi="Arial" w:cs="Arial"/>
          <w:color w:val="000000"/>
          <w:sz w:val="18"/>
          <w:szCs w:val="18"/>
        </w:rPr>
        <w:t xml:space="preserve"> ou até </w:t>
      </w:r>
      <w:r w:rsidR="005362E4">
        <w:rPr>
          <w:rFonts w:ascii="Arial" w:eastAsia="Arial" w:hAnsi="Arial" w:cs="Arial"/>
          <w:color w:val="000000"/>
          <w:sz w:val="18"/>
          <w:szCs w:val="18"/>
        </w:rPr>
        <w:t>mesmo ausente. Como</w:t>
      </w:r>
      <w:r w:rsidR="00370051">
        <w:rPr>
          <w:rFonts w:ascii="Arial" w:eastAsia="Arial" w:hAnsi="Arial" w:cs="Arial"/>
          <w:color w:val="000000"/>
          <w:sz w:val="18"/>
          <w:szCs w:val="18"/>
        </w:rPr>
        <w:t xml:space="preserve"> exemplo, em latitudes temperadas</w:t>
      </w:r>
      <w:r w:rsidR="00763F94">
        <w:rPr>
          <w:rFonts w:ascii="Arial" w:eastAsia="Arial" w:hAnsi="Arial" w:cs="Arial"/>
          <w:color w:val="000000"/>
          <w:sz w:val="18"/>
          <w:szCs w:val="18"/>
        </w:rPr>
        <w:t>,</w:t>
      </w:r>
      <w:r w:rsidR="00370051">
        <w:rPr>
          <w:rFonts w:ascii="Arial" w:eastAsia="Arial" w:hAnsi="Arial" w:cs="Arial"/>
          <w:color w:val="000000"/>
          <w:sz w:val="18"/>
          <w:szCs w:val="18"/>
        </w:rPr>
        <w:t xml:space="preserve"> os animais </w:t>
      </w:r>
      <w:r w:rsidR="005362E4">
        <w:rPr>
          <w:rFonts w:ascii="Arial" w:eastAsia="Arial" w:hAnsi="Arial" w:cs="Arial"/>
          <w:color w:val="000000"/>
          <w:sz w:val="18"/>
          <w:szCs w:val="18"/>
        </w:rPr>
        <w:t>se tornam dependente</w:t>
      </w:r>
      <w:r w:rsidR="00EE7F1B">
        <w:rPr>
          <w:rFonts w:ascii="Arial" w:eastAsia="Arial" w:hAnsi="Arial" w:cs="Arial"/>
          <w:color w:val="000000"/>
          <w:sz w:val="18"/>
          <w:szCs w:val="18"/>
        </w:rPr>
        <w:t>s</w:t>
      </w:r>
      <w:r w:rsidR="00156B19">
        <w:rPr>
          <w:rFonts w:ascii="Arial" w:eastAsia="Arial" w:hAnsi="Arial" w:cs="Arial"/>
          <w:color w:val="000000"/>
          <w:sz w:val="18"/>
          <w:szCs w:val="18"/>
        </w:rPr>
        <w:t xml:space="preserve"> do fotoperíodo para</w:t>
      </w:r>
      <w:r w:rsidR="00370051">
        <w:rPr>
          <w:rFonts w:ascii="Arial" w:eastAsia="Arial" w:hAnsi="Arial" w:cs="Arial"/>
          <w:color w:val="000000"/>
          <w:sz w:val="18"/>
          <w:szCs w:val="18"/>
        </w:rPr>
        <w:t xml:space="preserve"> mudan</w:t>
      </w:r>
      <w:r w:rsidR="00EE7F1B">
        <w:rPr>
          <w:rFonts w:ascii="Arial" w:eastAsia="Arial" w:hAnsi="Arial" w:cs="Arial"/>
          <w:color w:val="000000"/>
          <w:sz w:val="18"/>
          <w:szCs w:val="18"/>
        </w:rPr>
        <w:t>ças sazonais da reprodução. Q</w:t>
      </w:r>
      <w:r w:rsidR="005362E4">
        <w:rPr>
          <w:rFonts w:ascii="Arial" w:eastAsia="Arial" w:hAnsi="Arial" w:cs="Arial"/>
          <w:color w:val="000000"/>
          <w:sz w:val="18"/>
          <w:szCs w:val="18"/>
        </w:rPr>
        <w:t xml:space="preserve">uando comparado </w:t>
      </w:r>
      <w:r w:rsidR="00156B19">
        <w:rPr>
          <w:rFonts w:ascii="Arial" w:eastAsia="Arial" w:hAnsi="Arial" w:cs="Arial"/>
          <w:color w:val="000000"/>
          <w:sz w:val="18"/>
          <w:szCs w:val="18"/>
        </w:rPr>
        <w:t>às</w:t>
      </w:r>
      <w:r w:rsidR="00370051">
        <w:rPr>
          <w:rFonts w:ascii="Arial" w:eastAsia="Arial" w:hAnsi="Arial" w:cs="Arial"/>
          <w:color w:val="000000"/>
          <w:sz w:val="18"/>
          <w:szCs w:val="18"/>
        </w:rPr>
        <w:t xml:space="preserve"> latitudes tropicais, a sazonalidade </w:t>
      </w:r>
      <w:r w:rsidR="005362E4">
        <w:rPr>
          <w:rFonts w:ascii="Arial" w:eastAsia="Arial" w:hAnsi="Arial" w:cs="Arial"/>
          <w:color w:val="000000"/>
          <w:sz w:val="18"/>
          <w:szCs w:val="18"/>
        </w:rPr>
        <w:t>relaciona-se mais</w:t>
      </w:r>
      <w:r w:rsidR="0037005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728DA">
        <w:rPr>
          <w:rFonts w:ascii="Arial" w:eastAsia="Arial" w:hAnsi="Arial" w:cs="Arial"/>
          <w:color w:val="000000"/>
          <w:sz w:val="18"/>
          <w:szCs w:val="18"/>
        </w:rPr>
        <w:t>à</w:t>
      </w:r>
      <w:r w:rsidR="00370051">
        <w:rPr>
          <w:rFonts w:ascii="Arial" w:eastAsia="Arial" w:hAnsi="Arial" w:cs="Arial"/>
          <w:color w:val="000000"/>
          <w:sz w:val="18"/>
          <w:szCs w:val="18"/>
        </w:rPr>
        <w:t xml:space="preserve"> quantidade e qu</w:t>
      </w:r>
      <w:r w:rsidR="00E674D2">
        <w:rPr>
          <w:rFonts w:ascii="Arial" w:eastAsia="Arial" w:hAnsi="Arial" w:cs="Arial"/>
          <w:color w:val="000000"/>
          <w:sz w:val="18"/>
          <w:szCs w:val="18"/>
        </w:rPr>
        <w:t>alidade das forragens no período</w:t>
      </w:r>
      <w:r w:rsidR="00370051">
        <w:rPr>
          <w:rFonts w:ascii="Arial" w:eastAsia="Arial" w:hAnsi="Arial" w:cs="Arial"/>
          <w:color w:val="000000"/>
          <w:sz w:val="18"/>
          <w:szCs w:val="18"/>
        </w:rPr>
        <w:t xml:space="preserve"> da seca. </w:t>
      </w:r>
      <w:r w:rsidR="005362E4">
        <w:rPr>
          <w:rFonts w:ascii="Arial" w:eastAsia="Arial" w:hAnsi="Arial" w:cs="Arial"/>
          <w:color w:val="000000"/>
          <w:sz w:val="18"/>
          <w:szCs w:val="18"/>
        </w:rPr>
        <w:t>Em geral</w:t>
      </w:r>
      <w:r w:rsidR="001728DA">
        <w:rPr>
          <w:rFonts w:ascii="Arial" w:eastAsia="Arial" w:hAnsi="Arial" w:cs="Arial"/>
          <w:color w:val="000000"/>
          <w:sz w:val="18"/>
          <w:szCs w:val="18"/>
        </w:rPr>
        <w:t>, quanto maior a latitude, maior a</w:t>
      </w:r>
      <w:r w:rsidR="003C334B">
        <w:rPr>
          <w:rFonts w:ascii="Arial" w:eastAsia="Arial" w:hAnsi="Arial" w:cs="Arial"/>
          <w:color w:val="000000"/>
          <w:sz w:val="18"/>
          <w:szCs w:val="18"/>
        </w:rPr>
        <w:t xml:space="preserve"> fotodependência desses animais</w:t>
      </w:r>
      <w:r w:rsidR="001728D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17B57">
        <w:rPr>
          <w:rFonts w:ascii="Arial" w:eastAsia="Arial" w:hAnsi="Arial" w:cs="Arial"/>
          <w:color w:val="000000"/>
          <w:sz w:val="18"/>
          <w:szCs w:val="18"/>
          <w:vertAlign w:val="superscript"/>
        </w:rPr>
        <w:t>8,7</w:t>
      </w:r>
      <w:r w:rsidR="003C334B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F1E13" w:rsidRDefault="000C5CA8" w:rsidP="00015A5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015A5E">
        <w:rPr>
          <w:rFonts w:ascii="Arial" w:eastAsia="Arial" w:hAnsi="Arial" w:cs="Arial"/>
          <w:color w:val="000000"/>
          <w:sz w:val="18"/>
          <w:szCs w:val="18"/>
        </w:rPr>
        <w:t xml:space="preserve">A estacionalidade reprodutiva é </w:t>
      </w:r>
      <w:r w:rsidR="00AC4EBE" w:rsidRPr="00015A5E">
        <w:rPr>
          <w:rFonts w:ascii="Arial" w:eastAsia="Arial" w:hAnsi="Arial" w:cs="Arial"/>
          <w:color w:val="000000"/>
          <w:sz w:val="18"/>
          <w:szCs w:val="18"/>
        </w:rPr>
        <w:t xml:space="preserve">controlada pela glândula pineal, </w:t>
      </w:r>
      <w:r w:rsidRPr="00015A5E">
        <w:rPr>
          <w:rFonts w:ascii="Arial" w:eastAsia="Arial" w:hAnsi="Arial" w:cs="Arial"/>
          <w:color w:val="000000"/>
          <w:sz w:val="18"/>
          <w:szCs w:val="18"/>
        </w:rPr>
        <w:t>através da</w:t>
      </w:r>
      <w:r w:rsidR="00AC4EBE" w:rsidRPr="00015A5E">
        <w:rPr>
          <w:rFonts w:ascii="Arial" w:eastAsia="Arial" w:hAnsi="Arial" w:cs="Arial"/>
          <w:color w:val="000000"/>
          <w:sz w:val="18"/>
          <w:szCs w:val="18"/>
        </w:rPr>
        <w:t xml:space="preserve"> informação recebida pela retina que capta a luminosidade, se inicia a </w:t>
      </w:r>
      <w:r w:rsidRPr="00015A5E">
        <w:rPr>
          <w:rFonts w:ascii="Arial" w:eastAsia="Arial" w:hAnsi="Arial" w:cs="Arial"/>
          <w:color w:val="000000"/>
          <w:sz w:val="18"/>
          <w:szCs w:val="18"/>
        </w:rPr>
        <w:t>pr</w:t>
      </w:r>
      <w:r w:rsidR="00AC4EBE" w:rsidRPr="00015A5E">
        <w:rPr>
          <w:rFonts w:ascii="Arial" w:eastAsia="Arial" w:hAnsi="Arial" w:cs="Arial"/>
          <w:color w:val="000000"/>
          <w:sz w:val="18"/>
          <w:szCs w:val="18"/>
        </w:rPr>
        <w:t>odução de melatonina, sendo esta secretada</w:t>
      </w:r>
      <w:r w:rsidRPr="00015A5E">
        <w:rPr>
          <w:rFonts w:ascii="Arial" w:eastAsia="Arial" w:hAnsi="Arial" w:cs="Arial"/>
          <w:color w:val="000000"/>
          <w:sz w:val="18"/>
          <w:szCs w:val="18"/>
        </w:rPr>
        <w:t xml:space="preserve"> durante a noite. </w:t>
      </w:r>
      <w:r w:rsidR="00F01D41" w:rsidRPr="00015A5E">
        <w:rPr>
          <w:rFonts w:ascii="Arial" w:eastAsia="Arial" w:hAnsi="Arial" w:cs="Arial"/>
          <w:color w:val="000000"/>
          <w:sz w:val="18"/>
          <w:szCs w:val="18"/>
        </w:rPr>
        <w:t xml:space="preserve">Esse hormônio </w:t>
      </w:r>
      <w:r w:rsidR="00015A5E">
        <w:rPr>
          <w:rFonts w:ascii="Arial" w:eastAsia="Arial" w:hAnsi="Arial" w:cs="Arial"/>
          <w:color w:val="000000"/>
          <w:sz w:val="18"/>
          <w:szCs w:val="18"/>
        </w:rPr>
        <w:t>re</w:t>
      </w:r>
      <w:r w:rsidR="00265D12">
        <w:rPr>
          <w:rFonts w:ascii="Arial" w:eastAsia="Arial" w:hAnsi="Arial" w:cs="Arial"/>
          <w:color w:val="000000"/>
          <w:sz w:val="18"/>
          <w:szCs w:val="18"/>
        </w:rPr>
        <w:t xml:space="preserve">gula a secreção pulsátil do </w:t>
      </w:r>
      <w:r w:rsidR="003B5BCB">
        <w:rPr>
          <w:rFonts w:ascii="Arial" w:eastAsia="Arial" w:hAnsi="Arial" w:cs="Arial"/>
          <w:color w:val="000000"/>
          <w:sz w:val="18"/>
          <w:szCs w:val="18"/>
        </w:rPr>
        <w:t>Horm</w:t>
      </w:r>
      <w:r w:rsidR="00EE7F1B">
        <w:rPr>
          <w:rFonts w:ascii="Arial" w:eastAsia="Arial" w:hAnsi="Arial" w:cs="Arial"/>
          <w:color w:val="000000"/>
          <w:sz w:val="18"/>
          <w:szCs w:val="18"/>
        </w:rPr>
        <w:t>ônio Liberador de G</w:t>
      </w:r>
      <w:r w:rsidR="00B24EBC">
        <w:rPr>
          <w:rFonts w:ascii="Arial" w:eastAsia="Arial" w:hAnsi="Arial" w:cs="Arial"/>
          <w:color w:val="000000"/>
          <w:sz w:val="18"/>
          <w:szCs w:val="18"/>
        </w:rPr>
        <w:t>onadotrofina (</w:t>
      </w:r>
      <w:proofErr w:type="spellStart"/>
      <w:r w:rsidR="00265D12">
        <w:rPr>
          <w:rFonts w:ascii="Arial" w:eastAsia="Arial" w:hAnsi="Arial" w:cs="Arial"/>
          <w:color w:val="000000"/>
          <w:sz w:val="18"/>
          <w:szCs w:val="18"/>
        </w:rPr>
        <w:t>GnRH</w:t>
      </w:r>
      <w:proofErr w:type="spellEnd"/>
      <w:r w:rsidR="00265D12">
        <w:rPr>
          <w:rFonts w:ascii="Arial" w:eastAsia="Arial" w:hAnsi="Arial" w:cs="Arial"/>
          <w:color w:val="000000"/>
          <w:sz w:val="18"/>
          <w:szCs w:val="18"/>
        </w:rPr>
        <w:t>)</w:t>
      </w:r>
      <w:r w:rsidR="00015A5E">
        <w:rPr>
          <w:rFonts w:ascii="Arial" w:eastAsia="Arial" w:hAnsi="Arial" w:cs="Arial"/>
          <w:color w:val="000000"/>
          <w:sz w:val="18"/>
          <w:szCs w:val="18"/>
        </w:rPr>
        <w:t xml:space="preserve"> no hipotálamo, </w:t>
      </w:r>
      <w:r w:rsidR="008C6D98">
        <w:rPr>
          <w:rFonts w:ascii="Arial" w:eastAsia="Arial" w:hAnsi="Arial" w:cs="Arial"/>
          <w:color w:val="000000"/>
          <w:sz w:val="18"/>
          <w:szCs w:val="18"/>
        </w:rPr>
        <w:t xml:space="preserve">induzindo </w:t>
      </w:r>
      <w:r w:rsidR="00D517F3">
        <w:rPr>
          <w:rFonts w:ascii="Arial" w:eastAsia="Arial" w:hAnsi="Arial" w:cs="Arial"/>
          <w:color w:val="000000"/>
          <w:sz w:val="18"/>
          <w:szCs w:val="18"/>
        </w:rPr>
        <w:t xml:space="preserve">as células gonadotróficas </w:t>
      </w:r>
      <w:r w:rsidR="004C48D6">
        <w:rPr>
          <w:rFonts w:ascii="Arial" w:eastAsia="Arial" w:hAnsi="Arial" w:cs="Arial"/>
          <w:color w:val="000000"/>
          <w:sz w:val="18"/>
          <w:szCs w:val="18"/>
        </w:rPr>
        <w:t xml:space="preserve">da hipófise </w:t>
      </w:r>
      <w:r w:rsidR="00D517F3">
        <w:rPr>
          <w:rFonts w:ascii="Arial" w:eastAsia="Arial" w:hAnsi="Arial" w:cs="Arial"/>
          <w:color w:val="000000"/>
          <w:sz w:val="18"/>
          <w:szCs w:val="18"/>
        </w:rPr>
        <w:t xml:space="preserve">anterior a liberar </w:t>
      </w:r>
      <w:r w:rsidR="00EE7F1B">
        <w:rPr>
          <w:rFonts w:ascii="Arial" w:eastAsia="Arial" w:hAnsi="Arial" w:cs="Arial"/>
          <w:color w:val="000000"/>
          <w:sz w:val="18"/>
          <w:szCs w:val="18"/>
        </w:rPr>
        <w:t>o Hormônio L</w:t>
      </w:r>
      <w:r w:rsidR="00265D12">
        <w:rPr>
          <w:rFonts w:ascii="Arial" w:eastAsia="Arial" w:hAnsi="Arial" w:cs="Arial"/>
          <w:color w:val="000000"/>
          <w:sz w:val="18"/>
          <w:szCs w:val="18"/>
        </w:rPr>
        <w:t>uteinizante (LH)</w:t>
      </w:r>
      <w:r w:rsidR="006966A8">
        <w:rPr>
          <w:rFonts w:ascii="Arial" w:eastAsia="Arial" w:hAnsi="Arial" w:cs="Arial"/>
          <w:color w:val="000000"/>
          <w:sz w:val="18"/>
          <w:szCs w:val="18"/>
        </w:rPr>
        <w:t xml:space="preserve"> para indução d</w:t>
      </w:r>
      <w:r w:rsidR="00A833E9">
        <w:rPr>
          <w:rFonts w:ascii="Arial" w:eastAsia="Arial" w:hAnsi="Arial" w:cs="Arial"/>
          <w:color w:val="000000"/>
          <w:sz w:val="18"/>
          <w:szCs w:val="18"/>
        </w:rPr>
        <w:t>a ovulação</w:t>
      </w:r>
      <w:r w:rsidR="007F073D">
        <w:rPr>
          <w:rFonts w:ascii="Arial" w:eastAsia="Arial" w:hAnsi="Arial" w:cs="Arial"/>
          <w:color w:val="000000"/>
          <w:sz w:val="18"/>
          <w:szCs w:val="18"/>
        </w:rPr>
        <w:t xml:space="preserve"> (Fig.1)</w:t>
      </w:r>
      <w:r w:rsidR="00265D12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6966A8">
        <w:rPr>
          <w:rFonts w:ascii="Arial" w:eastAsia="Arial" w:hAnsi="Arial" w:cs="Arial"/>
          <w:color w:val="000000"/>
          <w:sz w:val="18"/>
          <w:szCs w:val="18"/>
        </w:rPr>
        <w:t>Com a melatonina tendo pico de secreção durante o período escuro, em dias curtos haverá u</w:t>
      </w:r>
      <w:r w:rsidR="003C334B">
        <w:rPr>
          <w:rFonts w:ascii="Arial" w:eastAsia="Arial" w:hAnsi="Arial" w:cs="Arial"/>
          <w:color w:val="000000"/>
          <w:sz w:val="18"/>
          <w:szCs w:val="18"/>
        </w:rPr>
        <w:t>m espaço maior de alta secreção</w:t>
      </w:r>
      <w:r w:rsidR="006966A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17B57">
        <w:rPr>
          <w:rFonts w:ascii="Arial" w:eastAsia="Arial" w:hAnsi="Arial" w:cs="Arial"/>
          <w:color w:val="000000"/>
          <w:sz w:val="18"/>
          <w:szCs w:val="18"/>
          <w:vertAlign w:val="superscript"/>
        </w:rPr>
        <w:t>8,7</w:t>
      </w:r>
      <w:r w:rsidR="003C334B">
        <w:rPr>
          <w:rFonts w:ascii="Arial" w:eastAsia="Arial" w:hAnsi="Arial" w:cs="Arial"/>
          <w:color w:val="000000"/>
          <w:sz w:val="18"/>
          <w:szCs w:val="18"/>
          <w:vertAlign w:val="superscript"/>
        </w:rPr>
        <w:t>,1</w:t>
      </w:r>
      <w:r w:rsidR="006966A8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4C48D6" w:rsidRPr="003C334B" w:rsidRDefault="004C48D6" w:rsidP="004C48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Considerando o exposto e todo mecanismo do fotoperíodo, basicamente a estação reprodutiva começa no outono e termina no inverno, co</w:t>
      </w:r>
      <w:r w:rsidR="003C334B">
        <w:rPr>
          <w:rFonts w:ascii="Arial" w:eastAsia="Arial" w:hAnsi="Arial" w:cs="Arial"/>
          <w:color w:val="000000"/>
          <w:sz w:val="18"/>
          <w:szCs w:val="18"/>
        </w:rPr>
        <w:t xml:space="preserve">m </w:t>
      </w:r>
      <w:proofErr w:type="spellStart"/>
      <w:r w:rsidR="003C334B">
        <w:rPr>
          <w:rFonts w:ascii="Arial" w:eastAsia="Arial" w:hAnsi="Arial" w:cs="Arial"/>
          <w:color w:val="000000"/>
          <w:sz w:val="18"/>
          <w:szCs w:val="18"/>
        </w:rPr>
        <w:t>anestro</w:t>
      </w:r>
      <w:proofErr w:type="spellEnd"/>
      <w:r w:rsidR="003C334B">
        <w:rPr>
          <w:rFonts w:ascii="Arial" w:eastAsia="Arial" w:hAnsi="Arial" w:cs="Arial"/>
          <w:color w:val="000000"/>
          <w:sz w:val="18"/>
          <w:szCs w:val="18"/>
        </w:rPr>
        <w:t xml:space="preserve"> na primavera e verão </w:t>
      </w:r>
      <w:r w:rsidR="00E17B57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3C334B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4C48D6" w:rsidRPr="003C334B" w:rsidRDefault="004C48D6" w:rsidP="004C48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ciclo estral da ovelh</w:t>
      </w:r>
      <w:r w:rsidR="0083227C">
        <w:rPr>
          <w:rFonts w:ascii="Arial" w:eastAsia="Arial" w:hAnsi="Arial" w:cs="Arial"/>
          <w:color w:val="000000"/>
          <w:sz w:val="18"/>
          <w:szCs w:val="18"/>
        </w:rPr>
        <w:t xml:space="preserve">a tem duração média de 17 dias, </w:t>
      </w:r>
      <w:r>
        <w:rPr>
          <w:rFonts w:ascii="Arial" w:eastAsia="Arial" w:hAnsi="Arial" w:cs="Arial"/>
          <w:color w:val="000000"/>
          <w:sz w:val="18"/>
          <w:szCs w:val="18"/>
        </w:rPr>
        <w:t>ponderando que diferenças raciais, estresse ambiental e estágio da estação de mont</w:t>
      </w:r>
      <w:r w:rsidR="003C334B">
        <w:rPr>
          <w:rFonts w:ascii="Arial" w:eastAsia="Arial" w:hAnsi="Arial" w:cs="Arial"/>
          <w:color w:val="000000"/>
          <w:sz w:val="18"/>
          <w:szCs w:val="18"/>
        </w:rPr>
        <w:t>a torna</w:t>
      </w:r>
      <w:r w:rsidR="007108C7">
        <w:rPr>
          <w:rFonts w:ascii="Arial" w:eastAsia="Arial" w:hAnsi="Arial" w:cs="Arial"/>
          <w:color w:val="000000"/>
          <w:sz w:val="18"/>
          <w:szCs w:val="18"/>
        </w:rPr>
        <w:t>m</w:t>
      </w:r>
      <w:r w:rsidR="003C334B">
        <w:rPr>
          <w:rFonts w:ascii="Arial" w:eastAsia="Arial" w:hAnsi="Arial" w:cs="Arial"/>
          <w:color w:val="000000"/>
          <w:sz w:val="18"/>
          <w:szCs w:val="18"/>
        </w:rPr>
        <w:t xml:space="preserve">-se uma grande variável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3C334B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96324A" w:rsidRPr="003C334B" w:rsidRDefault="00083241" w:rsidP="0096324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Os sinais de cio apresentado pelas fêmeas ovinas em período fértil são discretos, sendo mais evidente na presença do </w:t>
      </w:r>
      <w:r w:rsidR="0083227C">
        <w:rPr>
          <w:rFonts w:ascii="Arial" w:eastAsia="Arial" w:hAnsi="Arial" w:cs="Arial"/>
          <w:color w:val="000000"/>
          <w:sz w:val="18"/>
          <w:szCs w:val="18"/>
        </w:rPr>
        <w:t>macho, 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qual a ovelha paralisa e </w:t>
      </w:r>
      <w:r w:rsidR="00EE7F1B">
        <w:rPr>
          <w:rFonts w:ascii="Arial" w:eastAsia="Arial" w:hAnsi="Arial" w:cs="Arial"/>
          <w:color w:val="000000"/>
          <w:sz w:val="18"/>
          <w:szCs w:val="18"/>
        </w:rPr>
        <w:t>aceita a monta. O</w:t>
      </w:r>
      <w:r>
        <w:rPr>
          <w:rFonts w:ascii="Arial" w:eastAsia="Arial" w:hAnsi="Arial" w:cs="Arial"/>
          <w:color w:val="000000"/>
          <w:sz w:val="18"/>
          <w:szCs w:val="18"/>
        </w:rPr>
        <w:t>utro indicativo é a presença de corrimento mucoso</w:t>
      </w:r>
      <w:r w:rsidR="003C334B">
        <w:rPr>
          <w:rFonts w:ascii="Arial" w:eastAsia="Arial" w:hAnsi="Arial" w:cs="Arial"/>
          <w:color w:val="000000"/>
          <w:sz w:val="18"/>
          <w:szCs w:val="18"/>
        </w:rPr>
        <w:t xml:space="preserve"> na vagina e vulva edemaciada </w:t>
      </w:r>
      <w:r w:rsidRPr="00324309">
        <w:rPr>
          <w:rFonts w:ascii="Arial" w:eastAsia="Arial" w:hAnsi="Arial" w:cs="Arial"/>
          <w:color w:val="000000"/>
          <w:sz w:val="18"/>
          <w:szCs w:val="18"/>
          <w:vertAlign w:val="superscript"/>
        </w:rPr>
        <w:t>4,2</w:t>
      </w:r>
      <w:r w:rsidR="003C334B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1E3778" w:rsidRDefault="001E3778" w:rsidP="0096324A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B84DBB"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Figura 1: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84DBB">
        <w:rPr>
          <w:rFonts w:ascii="Arial" w:eastAsia="Arial" w:hAnsi="Arial" w:cs="Arial"/>
          <w:color w:val="000000"/>
          <w:sz w:val="18"/>
          <w:szCs w:val="18"/>
        </w:rPr>
        <w:t>Início do ciclo reprodutivo</w:t>
      </w:r>
    </w:p>
    <w:p w:rsidR="006966A8" w:rsidRDefault="006D4289" w:rsidP="007F073D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792B12B0" wp14:editId="0478F0AA">
            <wp:extent cx="2480981" cy="2057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período Luminiosidade (1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9" b="12194"/>
                    <a:stretch/>
                  </pic:blipFill>
                  <pic:spPr bwMode="auto">
                    <a:xfrm>
                      <a:off x="0" y="0"/>
                      <a:ext cx="2490307" cy="2065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D98" w:rsidRDefault="00B84DBB" w:rsidP="00B84DBB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B84DBB">
        <w:rPr>
          <w:rFonts w:ascii="Arial" w:eastAsia="Arial" w:hAnsi="Arial" w:cs="Arial"/>
          <w:b/>
          <w:color w:val="000000"/>
          <w:sz w:val="18"/>
          <w:szCs w:val="18"/>
        </w:rPr>
        <w:t>Fonte: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87530">
        <w:rPr>
          <w:rFonts w:ascii="Arial" w:eastAsia="Arial" w:hAnsi="Arial" w:cs="Arial"/>
          <w:color w:val="000000"/>
          <w:sz w:val="18"/>
          <w:szCs w:val="18"/>
        </w:rPr>
        <w:t xml:space="preserve">Modificado de </w:t>
      </w:r>
      <w:proofErr w:type="spellStart"/>
      <w:r w:rsidR="00587530">
        <w:rPr>
          <w:rFonts w:ascii="Arial" w:eastAsia="Arial" w:hAnsi="Arial" w:cs="Arial"/>
          <w:color w:val="000000"/>
          <w:sz w:val="18"/>
          <w:szCs w:val="18"/>
        </w:rPr>
        <w:t>Pampori</w:t>
      </w:r>
      <w:proofErr w:type="spellEnd"/>
      <w:r w:rsidR="00B24EBC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 w:rsidR="003C334B">
        <w:rPr>
          <w:rFonts w:ascii="Arial" w:eastAsia="Arial" w:hAnsi="Arial" w:cs="Arial"/>
          <w:color w:val="000000"/>
          <w:sz w:val="18"/>
          <w:szCs w:val="18"/>
        </w:rPr>
        <w:t>2018</w:t>
      </w:r>
      <w:r w:rsidR="00B24EBC">
        <w:rPr>
          <w:rFonts w:ascii="Arial" w:eastAsia="Arial" w:hAnsi="Arial" w:cs="Arial"/>
          <w:color w:val="000000"/>
          <w:sz w:val="18"/>
          <w:szCs w:val="18"/>
        </w:rPr>
        <w:t>)</w:t>
      </w:r>
      <w:r w:rsidR="003C334B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557A87" w:rsidRDefault="00557A87" w:rsidP="000531D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A3C0A" w:rsidRPr="003C334B" w:rsidRDefault="003A3C0A" w:rsidP="000531D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Comumente a ovulação ocorre próximo ao fim do cio, </w:t>
      </w:r>
      <w:r w:rsidR="00DA2CCA">
        <w:rPr>
          <w:rFonts w:ascii="Arial" w:eastAsia="Arial" w:hAnsi="Arial" w:cs="Arial"/>
          <w:color w:val="000000"/>
          <w:sz w:val="18"/>
          <w:szCs w:val="18"/>
        </w:rPr>
        <w:t>cerca de 30</w:t>
      </w:r>
      <w:r w:rsidR="00800AFB">
        <w:rPr>
          <w:rFonts w:ascii="Arial" w:eastAsia="Arial" w:hAnsi="Arial" w:cs="Arial"/>
          <w:color w:val="000000"/>
          <w:sz w:val="18"/>
          <w:szCs w:val="18"/>
        </w:rPr>
        <w:t xml:space="preserve"> a 36</w:t>
      </w:r>
      <w:r w:rsidR="00DA2CCA">
        <w:rPr>
          <w:rFonts w:ascii="Arial" w:eastAsia="Arial" w:hAnsi="Arial" w:cs="Arial"/>
          <w:color w:val="000000"/>
          <w:sz w:val="18"/>
          <w:szCs w:val="18"/>
        </w:rPr>
        <w:t xml:space="preserve"> horas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após o iníc</w:t>
      </w:r>
      <w:r w:rsidR="002C7537">
        <w:rPr>
          <w:rFonts w:ascii="Arial" w:eastAsia="Arial" w:hAnsi="Arial" w:cs="Arial"/>
          <w:color w:val="000000"/>
          <w:sz w:val="18"/>
          <w:szCs w:val="18"/>
        </w:rPr>
        <w:t>io do mesmo</w:t>
      </w:r>
      <w:r>
        <w:rPr>
          <w:rFonts w:ascii="Arial" w:eastAsia="Arial" w:hAnsi="Arial" w:cs="Arial"/>
          <w:color w:val="000000"/>
          <w:sz w:val="18"/>
          <w:szCs w:val="18"/>
        </w:rPr>
        <w:t>. Com o avanço da idade</w:t>
      </w:r>
      <w:r w:rsidR="0083227C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taxa de ovulação aumenta, atingindo seu pico dos 3 aos 6 anos </w:t>
      </w:r>
      <w:r w:rsidR="002C7537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="00EE7F1B">
        <w:rPr>
          <w:rFonts w:ascii="Arial" w:eastAsia="Arial" w:hAnsi="Arial" w:cs="Arial"/>
          <w:color w:val="000000"/>
          <w:sz w:val="18"/>
          <w:szCs w:val="18"/>
        </w:rPr>
        <w:t>após essa faixa etária ela diminui</w:t>
      </w:r>
      <w:r w:rsidR="003C334B">
        <w:rPr>
          <w:rFonts w:ascii="Arial" w:eastAsia="Arial" w:hAnsi="Arial" w:cs="Arial"/>
          <w:color w:val="000000"/>
          <w:sz w:val="18"/>
          <w:szCs w:val="18"/>
        </w:rPr>
        <w:t xml:space="preserve"> gradualmente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C334B">
        <w:rPr>
          <w:rFonts w:ascii="Arial" w:eastAsia="Arial" w:hAnsi="Arial" w:cs="Arial"/>
          <w:color w:val="000000"/>
          <w:sz w:val="18"/>
          <w:szCs w:val="18"/>
          <w:vertAlign w:val="superscript"/>
        </w:rPr>
        <w:t>2,4</w:t>
      </w:r>
      <w:r w:rsidR="00E17B57">
        <w:rPr>
          <w:rFonts w:ascii="Arial" w:eastAsia="Arial" w:hAnsi="Arial" w:cs="Arial"/>
          <w:color w:val="000000"/>
          <w:sz w:val="18"/>
          <w:szCs w:val="18"/>
          <w:vertAlign w:val="superscript"/>
        </w:rPr>
        <w:t>,7</w:t>
      </w:r>
      <w:r w:rsidR="003C334B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2C7537" w:rsidRPr="003C334B" w:rsidRDefault="00601284" w:rsidP="000531D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primeiro cio das cordeiras surge quando elas atingem de 30 a 50kg de peso vivo, </w:t>
      </w:r>
      <w:r w:rsidR="00431B84">
        <w:rPr>
          <w:rFonts w:ascii="Arial" w:eastAsia="Arial" w:hAnsi="Arial" w:cs="Arial"/>
          <w:color w:val="000000"/>
          <w:sz w:val="18"/>
          <w:szCs w:val="18"/>
        </w:rPr>
        <w:t xml:space="preserve">sendo a </w:t>
      </w:r>
      <w:r w:rsidR="002C7537">
        <w:rPr>
          <w:rFonts w:ascii="Arial" w:eastAsia="Arial" w:hAnsi="Arial" w:cs="Arial"/>
          <w:color w:val="000000"/>
          <w:sz w:val="18"/>
          <w:szCs w:val="18"/>
        </w:rPr>
        <w:t xml:space="preserve">puberdade </w:t>
      </w:r>
      <w:r w:rsidR="00431B84">
        <w:rPr>
          <w:rFonts w:ascii="Arial" w:eastAsia="Arial" w:hAnsi="Arial" w:cs="Arial"/>
          <w:color w:val="000000"/>
          <w:sz w:val="18"/>
          <w:szCs w:val="18"/>
        </w:rPr>
        <w:t>induzida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por fatores genéticos e ambientais, </w:t>
      </w:r>
      <w:r w:rsidR="00431B84">
        <w:rPr>
          <w:rFonts w:ascii="Arial" w:eastAsia="Arial" w:hAnsi="Arial" w:cs="Arial"/>
          <w:color w:val="000000"/>
          <w:sz w:val="18"/>
          <w:szCs w:val="18"/>
        </w:rPr>
        <w:t>tais como época de nascim</w:t>
      </w:r>
      <w:r w:rsidR="003415E6">
        <w:rPr>
          <w:rFonts w:ascii="Arial" w:eastAsia="Arial" w:hAnsi="Arial" w:cs="Arial"/>
          <w:color w:val="000000"/>
          <w:sz w:val="18"/>
          <w:szCs w:val="18"/>
        </w:rPr>
        <w:t>ento, raça, planos nutricionais e</w:t>
      </w:r>
      <w:r w:rsidR="003C334B">
        <w:rPr>
          <w:rFonts w:ascii="Arial" w:eastAsia="Arial" w:hAnsi="Arial" w:cs="Arial"/>
          <w:color w:val="000000"/>
          <w:sz w:val="18"/>
          <w:szCs w:val="18"/>
        </w:rPr>
        <w:t xml:space="preserve"> linhagens </w:t>
      </w:r>
      <w:r w:rsidR="00EF42F2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3C334B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0F5E51" w:rsidRPr="003C334B" w:rsidRDefault="000F5E51" w:rsidP="000F5E5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período médio de gesta</w:t>
      </w:r>
      <w:r w:rsidR="00EE7F1B">
        <w:rPr>
          <w:rFonts w:ascii="Arial" w:eastAsia="Arial" w:hAnsi="Arial" w:cs="Arial"/>
          <w:sz w:val="18"/>
          <w:szCs w:val="18"/>
        </w:rPr>
        <w:t>ção das ovelhas é de 150 dias. S</w:t>
      </w:r>
      <w:r>
        <w:rPr>
          <w:rFonts w:ascii="Arial" w:eastAsia="Arial" w:hAnsi="Arial" w:cs="Arial"/>
          <w:sz w:val="18"/>
          <w:szCs w:val="18"/>
        </w:rPr>
        <w:t>e manejadas corretamente</w:t>
      </w:r>
      <w:r w:rsidR="0083227C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utilizando programas de acasalamentos acelerados e controlando o fotoperíodo, elas podem obter três partos em dois anos</w:t>
      </w:r>
      <w:r w:rsidR="003C334B">
        <w:rPr>
          <w:rFonts w:ascii="Arial" w:eastAsia="Arial" w:hAnsi="Arial" w:cs="Arial"/>
          <w:sz w:val="18"/>
          <w:szCs w:val="18"/>
        </w:rPr>
        <w:t xml:space="preserve">, ou cinco partos em três anos 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3C334B">
        <w:rPr>
          <w:rFonts w:ascii="Arial" w:eastAsia="Arial" w:hAnsi="Arial" w:cs="Arial"/>
          <w:sz w:val="18"/>
          <w:szCs w:val="18"/>
        </w:rPr>
        <w:t>.</w:t>
      </w:r>
    </w:p>
    <w:p w:rsidR="00EF73E0" w:rsidRPr="003C334B" w:rsidRDefault="00434B03" w:rsidP="008E657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Alguns fatores podem auxiliar a </w:t>
      </w:r>
      <w:r w:rsidR="006040DB">
        <w:rPr>
          <w:rFonts w:ascii="Arial" w:eastAsia="Arial" w:hAnsi="Arial" w:cs="Arial"/>
          <w:color w:val="000000"/>
          <w:sz w:val="18"/>
          <w:szCs w:val="18"/>
        </w:rPr>
        <w:t>indução da reprodução durante 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anestro </w:t>
      </w:r>
      <w:r w:rsidR="00233A1A">
        <w:rPr>
          <w:rFonts w:ascii="Arial" w:eastAsia="Arial" w:hAnsi="Arial" w:cs="Arial"/>
          <w:color w:val="000000"/>
          <w:sz w:val="18"/>
          <w:szCs w:val="18"/>
        </w:rPr>
        <w:t>sazonal, sendo métodos genéticos, fisiológicos ou ambientais</w:t>
      </w:r>
      <w:r w:rsidR="00F56185">
        <w:rPr>
          <w:rFonts w:ascii="Arial" w:eastAsia="Arial" w:hAnsi="Arial" w:cs="Arial"/>
          <w:color w:val="000000"/>
          <w:sz w:val="18"/>
          <w:szCs w:val="18"/>
        </w:rPr>
        <w:t xml:space="preserve">. Um exemplo é </w:t>
      </w:r>
      <w:r w:rsidR="00F56185" w:rsidRPr="00F335D8">
        <w:rPr>
          <w:rFonts w:ascii="Arial" w:eastAsia="Arial" w:hAnsi="Arial" w:cs="Arial"/>
          <w:color w:val="000000"/>
          <w:sz w:val="18"/>
          <w:szCs w:val="18"/>
        </w:rPr>
        <w:t xml:space="preserve">o efeito macho, que </w:t>
      </w:r>
      <w:r w:rsidR="006040DB" w:rsidRPr="00F335D8">
        <w:rPr>
          <w:rFonts w:ascii="Arial" w:eastAsia="Arial" w:hAnsi="Arial" w:cs="Arial"/>
          <w:color w:val="000000"/>
          <w:sz w:val="18"/>
          <w:szCs w:val="18"/>
        </w:rPr>
        <w:t>consiste na retirada do mesmo</w:t>
      </w:r>
      <w:r w:rsidR="00D7063B" w:rsidRPr="00F335D8">
        <w:rPr>
          <w:rFonts w:ascii="Arial" w:eastAsia="Arial" w:hAnsi="Arial" w:cs="Arial"/>
          <w:color w:val="000000"/>
          <w:sz w:val="18"/>
          <w:szCs w:val="18"/>
        </w:rPr>
        <w:t xml:space="preserve"> e inibição de todos os </w:t>
      </w:r>
      <w:r w:rsidR="00156B19" w:rsidRPr="00F335D8">
        <w:rPr>
          <w:rFonts w:ascii="Arial" w:eastAsia="Arial" w:hAnsi="Arial" w:cs="Arial"/>
          <w:color w:val="000000"/>
          <w:sz w:val="18"/>
          <w:szCs w:val="18"/>
        </w:rPr>
        <w:t xml:space="preserve">seus </w:t>
      </w:r>
      <w:r w:rsidR="00427015">
        <w:rPr>
          <w:rFonts w:ascii="Arial" w:eastAsia="Arial" w:hAnsi="Arial" w:cs="Arial"/>
          <w:color w:val="000000"/>
          <w:sz w:val="18"/>
          <w:szCs w:val="18"/>
        </w:rPr>
        <w:t>estímulos, reintegrando-os</w:t>
      </w:r>
      <w:r w:rsidR="00D7063B" w:rsidRPr="00F335D8">
        <w:rPr>
          <w:rFonts w:ascii="Arial" w:eastAsia="Arial" w:hAnsi="Arial" w:cs="Arial"/>
          <w:color w:val="000000"/>
          <w:sz w:val="18"/>
          <w:szCs w:val="18"/>
        </w:rPr>
        <w:t xml:space="preserve"> após um período de aproximadamente 60 dias</w:t>
      </w:r>
      <w:r w:rsidR="000B712D" w:rsidRPr="00F335D8">
        <w:rPr>
          <w:rFonts w:ascii="Arial" w:eastAsia="Arial" w:hAnsi="Arial" w:cs="Arial"/>
          <w:color w:val="000000"/>
          <w:sz w:val="18"/>
          <w:szCs w:val="18"/>
        </w:rPr>
        <w:t>, assim estimulando as fêmeas e tendo a indução e sincro</w:t>
      </w:r>
      <w:r w:rsidR="00156B19" w:rsidRPr="00F335D8">
        <w:rPr>
          <w:rFonts w:ascii="Arial" w:eastAsia="Arial" w:hAnsi="Arial" w:cs="Arial"/>
          <w:color w:val="000000"/>
          <w:sz w:val="18"/>
          <w:szCs w:val="18"/>
        </w:rPr>
        <w:t xml:space="preserve">nização do cio de forma natural. </w:t>
      </w:r>
      <w:r w:rsidR="005C7673" w:rsidRPr="00F335D8">
        <w:rPr>
          <w:rFonts w:ascii="Arial" w:eastAsia="Arial" w:hAnsi="Arial" w:cs="Arial"/>
          <w:color w:val="000000"/>
          <w:sz w:val="18"/>
          <w:szCs w:val="18"/>
        </w:rPr>
        <w:t>Além disso, a a</w:t>
      </w:r>
      <w:r w:rsidR="003B5BCB" w:rsidRPr="00F335D8">
        <w:rPr>
          <w:rFonts w:ascii="Arial" w:eastAsia="Arial" w:hAnsi="Arial" w:cs="Arial"/>
          <w:color w:val="000000"/>
          <w:sz w:val="18"/>
          <w:szCs w:val="18"/>
        </w:rPr>
        <w:t>lteração</w:t>
      </w:r>
      <w:r w:rsidR="00233A1A" w:rsidRPr="00F335D8">
        <w:rPr>
          <w:rFonts w:ascii="Arial" w:eastAsia="Arial" w:hAnsi="Arial" w:cs="Arial"/>
          <w:color w:val="000000"/>
          <w:sz w:val="18"/>
          <w:szCs w:val="18"/>
        </w:rPr>
        <w:t xml:space="preserve"> da duração da luminosidade, com a iluminação artificial (8 horas de luz seguida de 16 horas de escuridão), </w:t>
      </w:r>
      <w:r w:rsidR="002932B0" w:rsidRPr="00F335D8">
        <w:rPr>
          <w:rFonts w:ascii="Arial" w:eastAsia="Arial" w:hAnsi="Arial" w:cs="Arial"/>
          <w:color w:val="000000"/>
          <w:sz w:val="18"/>
          <w:szCs w:val="18"/>
        </w:rPr>
        <w:t>comb</w:t>
      </w:r>
      <w:r w:rsidR="0083227C">
        <w:rPr>
          <w:rFonts w:ascii="Arial" w:eastAsia="Arial" w:hAnsi="Arial" w:cs="Arial"/>
          <w:color w:val="000000"/>
          <w:sz w:val="18"/>
          <w:szCs w:val="18"/>
        </w:rPr>
        <w:t>inação de p</w:t>
      </w:r>
      <w:r w:rsidR="00587530" w:rsidRPr="00F335D8">
        <w:rPr>
          <w:rFonts w:ascii="Arial" w:eastAsia="Arial" w:hAnsi="Arial" w:cs="Arial"/>
          <w:color w:val="000000"/>
          <w:sz w:val="18"/>
          <w:szCs w:val="18"/>
        </w:rPr>
        <w:t xml:space="preserve">rogesterona e </w:t>
      </w:r>
      <w:r w:rsidR="00427015">
        <w:rPr>
          <w:rFonts w:ascii="Arial" w:eastAsia="Arial" w:hAnsi="Arial" w:cs="Arial"/>
          <w:color w:val="000000"/>
          <w:sz w:val="18"/>
          <w:szCs w:val="18"/>
        </w:rPr>
        <w:t>Gonadotrofina Coriônica E</w:t>
      </w:r>
      <w:r w:rsidR="002932B0" w:rsidRPr="00F335D8">
        <w:rPr>
          <w:rFonts w:ascii="Arial" w:eastAsia="Arial" w:hAnsi="Arial" w:cs="Arial"/>
          <w:color w:val="000000"/>
          <w:sz w:val="18"/>
          <w:szCs w:val="18"/>
        </w:rPr>
        <w:t>qui</w:t>
      </w:r>
      <w:r w:rsidR="002932B0">
        <w:rPr>
          <w:rFonts w:ascii="Arial" w:eastAsia="Arial" w:hAnsi="Arial" w:cs="Arial"/>
          <w:color w:val="000000"/>
          <w:sz w:val="18"/>
          <w:szCs w:val="18"/>
        </w:rPr>
        <w:t>na (</w:t>
      </w:r>
      <w:proofErr w:type="spellStart"/>
      <w:r w:rsidR="002932B0">
        <w:rPr>
          <w:rFonts w:ascii="Arial" w:eastAsia="Arial" w:hAnsi="Arial" w:cs="Arial"/>
          <w:color w:val="000000"/>
          <w:sz w:val="18"/>
          <w:szCs w:val="18"/>
        </w:rPr>
        <w:t>eCG</w:t>
      </w:r>
      <w:proofErr w:type="spellEnd"/>
      <w:r w:rsidR="002932B0">
        <w:rPr>
          <w:rFonts w:ascii="Arial" w:eastAsia="Arial" w:hAnsi="Arial" w:cs="Arial"/>
          <w:color w:val="000000"/>
          <w:sz w:val="18"/>
          <w:szCs w:val="18"/>
        </w:rPr>
        <w:t>)</w:t>
      </w:r>
      <w:r w:rsidR="005C7673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r w:rsidR="003C334B">
        <w:rPr>
          <w:rFonts w:ascii="Arial" w:eastAsia="Arial" w:hAnsi="Arial" w:cs="Arial"/>
          <w:color w:val="000000"/>
          <w:sz w:val="18"/>
          <w:szCs w:val="18"/>
        </w:rPr>
        <w:t>o uso de melatonina exógena</w:t>
      </w:r>
      <w:r w:rsidR="005C7673">
        <w:rPr>
          <w:rFonts w:ascii="Arial" w:eastAsia="Arial" w:hAnsi="Arial" w:cs="Arial"/>
          <w:color w:val="000000"/>
          <w:sz w:val="18"/>
          <w:szCs w:val="18"/>
        </w:rPr>
        <w:t xml:space="preserve"> também cont</w:t>
      </w:r>
      <w:r w:rsidR="007F5393">
        <w:rPr>
          <w:rFonts w:ascii="Arial" w:eastAsia="Arial" w:hAnsi="Arial" w:cs="Arial"/>
          <w:color w:val="000000"/>
          <w:sz w:val="18"/>
          <w:szCs w:val="18"/>
        </w:rPr>
        <w:t>ribuem na indução do ciclo reprodutivo</w:t>
      </w:r>
      <w:r w:rsidR="003C334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E6574">
        <w:rPr>
          <w:rFonts w:ascii="Arial" w:eastAsia="Arial" w:hAnsi="Arial" w:cs="Arial"/>
          <w:color w:val="000000"/>
          <w:sz w:val="18"/>
          <w:szCs w:val="18"/>
          <w:vertAlign w:val="superscript"/>
        </w:rPr>
        <w:t>2,4</w:t>
      </w:r>
      <w:r w:rsidR="003C334B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EF73E0" w:rsidRPr="003C334B" w:rsidRDefault="00926F3B" w:rsidP="00926F3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É importante salientar que as fêmeas selecionadas para reprodução devem apresentar bom desenvolvimento corporal, bons aprumos, boa produção de </w:t>
      </w:r>
      <w:r w:rsidR="009C648D">
        <w:rPr>
          <w:rFonts w:ascii="Arial" w:eastAsia="Arial" w:hAnsi="Arial" w:cs="Arial"/>
          <w:color w:val="000000"/>
          <w:sz w:val="18"/>
          <w:szCs w:val="18"/>
        </w:rPr>
        <w:t>leite, sanidade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h</w:t>
      </w:r>
      <w:r w:rsidR="005C7673">
        <w:rPr>
          <w:rFonts w:ascii="Arial" w:eastAsia="Arial" w:hAnsi="Arial" w:cs="Arial"/>
          <w:color w:val="000000"/>
          <w:sz w:val="18"/>
          <w:szCs w:val="18"/>
        </w:rPr>
        <w:t>istórico de fertilidade adequado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3C334B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3415E6" w:rsidRDefault="003415E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EF73E0" w:rsidRDefault="00305A1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265D12" w:rsidRDefault="00A112E5" w:rsidP="00265D1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Previamente a iniciação de uma criação, é considerável realizar uma avaliação criteriosa da região geográfica, viabilidade da produção, fator climático e</w:t>
      </w:r>
      <w:r w:rsidR="00156B19">
        <w:rPr>
          <w:rFonts w:ascii="Arial" w:eastAsia="Arial" w:hAnsi="Arial" w:cs="Arial"/>
          <w:sz w:val="18"/>
          <w:szCs w:val="18"/>
        </w:rPr>
        <w:t>, sobretudo</w:t>
      </w:r>
      <w:r w:rsidR="00B521EF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conhecer a fisiologia desses animais para que ocorra uma eficiência na produção e reprodução</w:t>
      </w:r>
      <w:r w:rsidR="00156B19">
        <w:rPr>
          <w:rFonts w:ascii="Arial" w:eastAsia="Arial" w:hAnsi="Arial" w:cs="Arial"/>
          <w:sz w:val="18"/>
          <w:szCs w:val="18"/>
        </w:rPr>
        <w:t>, tendo ainda potencial de melhoria com a utilização</w:t>
      </w:r>
      <w:r>
        <w:rPr>
          <w:rFonts w:ascii="Arial" w:eastAsia="Arial" w:hAnsi="Arial" w:cs="Arial"/>
          <w:sz w:val="18"/>
          <w:szCs w:val="18"/>
        </w:rPr>
        <w:t xml:space="preserve"> dos mecanismos e técnicas</w:t>
      </w:r>
      <w:r w:rsidR="006D4289">
        <w:rPr>
          <w:rFonts w:ascii="Arial" w:eastAsia="Arial" w:hAnsi="Arial" w:cs="Arial"/>
          <w:sz w:val="18"/>
          <w:szCs w:val="18"/>
        </w:rPr>
        <w:t xml:space="preserve"> que auxiliam no aperfeiçoamento da produção. </w:t>
      </w:r>
    </w:p>
    <w:p w:rsidR="00265D12" w:rsidRPr="00265D12" w:rsidRDefault="00265D12" w:rsidP="007F5393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 w:rsidRPr="00265D12">
        <w:rPr>
          <w:rFonts w:ascii="Arial" w:eastAsia="Arial" w:hAnsi="Arial" w:cs="Arial"/>
          <w:b/>
          <w:color w:val="000000"/>
          <w:sz w:val="14"/>
          <w:szCs w:val="14"/>
        </w:rPr>
        <w:t>APOIO</w:t>
      </w:r>
      <w:r>
        <w:rPr>
          <w:rFonts w:ascii="Arial" w:eastAsia="Arial" w:hAnsi="Arial" w:cs="Arial"/>
          <w:b/>
          <w:color w:val="000000"/>
          <w:sz w:val="14"/>
          <w:szCs w:val="14"/>
        </w:rPr>
        <w:t>:</w:t>
      </w:r>
    </w:p>
    <w:p w:rsidR="00ED2A7D" w:rsidRPr="00265D12" w:rsidRDefault="006D4289" w:rsidP="00265D12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2EB54DA6" wp14:editId="7C70B35D">
            <wp:extent cx="744010" cy="704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removebg-preview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43" cy="71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D2A7D" w:rsidRPr="00265D12" w:rsidSect="002807E6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BC" w:rsidRDefault="005712BC">
      <w:r>
        <w:separator/>
      </w:r>
    </w:p>
  </w:endnote>
  <w:endnote w:type="continuationSeparator" w:id="0">
    <w:p w:rsidR="005712BC" w:rsidRDefault="0057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BC" w:rsidRDefault="005712BC">
      <w:r>
        <w:separator/>
      </w:r>
    </w:p>
  </w:footnote>
  <w:footnote w:type="continuationSeparator" w:id="0">
    <w:p w:rsidR="005712BC" w:rsidRDefault="0057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FB" w:rsidRDefault="00800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A40A170" wp14:editId="2C7E1DE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0AFB" w:rsidRDefault="00800AF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34640"/>
    <w:multiLevelType w:val="hybridMultilevel"/>
    <w:tmpl w:val="8C807D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2695E"/>
    <w:multiLevelType w:val="hybridMultilevel"/>
    <w:tmpl w:val="32C05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73E0"/>
    <w:rsid w:val="00003534"/>
    <w:rsid w:val="00003DBB"/>
    <w:rsid w:val="00012F0F"/>
    <w:rsid w:val="00015A5E"/>
    <w:rsid w:val="000531D9"/>
    <w:rsid w:val="000767EB"/>
    <w:rsid w:val="00083241"/>
    <w:rsid w:val="000B712D"/>
    <w:rsid w:val="000C5CA8"/>
    <w:rsid w:val="000F5E51"/>
    <w:rsid w:val="00151756"/>
    <w:rsid w:val="00156B19"/>
    <w:rsid w:val="001728DA"/>
    <w:rsid w:val="001E3778"/>
    <w:rsid w:val="00224AF8"/>
    <w:rsid w:val="00226284"/>
    <w:rsid w:val="00233A1A"/>
    <w:rsid w:val="00265D12"/>
    <w:rsid w:val="00271D70"/>
    <w:rsid w:val="002807E6"/>
    <w:rsid w:val="002932B0"/>
    <w:rsid w:val="002C7537"/>
    <w:rsid w:val="00305A11"/>
    <w:rsid w:val="003114C4"/>
    <w:rsid w:val="00322C68"/>
    <w:rsid w:val="00324309"/>
    <w:rsid w:val="003310F7"/>
    <w:rsid w:val="003415E6"/>
    <w:rsid w:val="003637A5"/>
    <w:rsid w:val="00370051"/>
    <w:rsid w:val="003A3C0A"/>
    <w:rsid w:val="003B5BCB"/>
    <w:rsid w:val="003B6CF2"/>
    <w:rsid w:val="003C334B"/>
    <w:rsid w:val="003E2CA8"/>
    <w:rsid w:val="00421088"/>
    <w:rsid w:val="00427015"/>
    <w:rsid w:val="00431B84"/>
    <w:rsid w:val="00431D79"/>
    <w:rsid w:val="00434B03"/>
    <w:rsid w:val="00461C81"/>
    <w:rsid w:val="00495BCF"/>
    <w:rsid w:val="004B167B"/>
    <w:rsid w:val="004C48D6"/>
    <w:rsid w:val="004F4739"/>
    <w:rsid w:val="00502AD1"/>
    <w:rsid w:val="005362E4"/>
    <w:rsid w:val="00556782"/>
    <w:rsid w:val="00557A87"/>
    <w:rsid w:val="005712BC"/>
    <w:rsid w:val="00587530"/>
    <w:rsid w:val="005C7673"/>
    <w:rsid w:val="00601284"/>
    <w:rsid w:val="006040DB"/>
    <w:rsid w:val="00605EB9"/>
    <w:rsid w:val="00621575"/>
    <w:rsid w:val="00623AD6"/>
    <w:rsid w:val="00645A3C"/>
    <w:rsid w:val="006966A8"/>
    <w:rsid w:val="006B3566"/>
    <w:rsid w:val="006D4289"/>
    <w:rsid w:val="006E5DE4"/>
    <w:rsid w:val="006F15D8"/>
    <w:rsid w:val="007108C7"/>
    <w:rsid w:val="00755B91"/>
    <w:rsid w:val="00763F94"/>
    <w:rsid w:val="007720D8"/>
    <w:rsid w:val="007F073D"/>
    <w:rsid w:val="007F5393"/>
    <w:rsid w:val="00800AFB"/>
    <w:rsid w:val="00812044"/>
    <w:rsid w:val="00817B75"/>
    <w:rsid w:val="00820D3A"/>
    <w:rsid w:val="0083227C"/>
    <w:rsid w:val="0085709F"/>
    <w:rsid w:val="008B6218"/>
    <w:rsid w:val="008C6D98"/>
    <w:rsid w:val="008E6574"/>
    <w:rsid w:val="00905337"/>
    <w:rsid w:val="00926F3B"/>
    <w:rsid w:val="0096324A"/>
    <w:rsid w:val="009A6A01"/>
    <w:rsid w:val="009C648D"/>
    <w:rsid w:val="009E7E28"/>
    <w:rsid w:val="00A112E5"/>
    <w:rsid w:val="00A833E9"/>
    <w:rsid w:val="00AB7226"/>
    <w:rsid w:val="00AC4EBE"/>
    <w:rsid w:val="00AF1E13"/>
    <w:rsid w:val="00B24EBC"/>
    <w:rsid w:val="00B44B96"/>
    <w:rsid w:val="00B521EF"/>
    <w:rsid w:val="00B634FC"/>
    <w:rsid w:val="00B77EC6"/>
    <w:rsid w:val="00B84DBB"/>
    <w:rsid w:val="00BD67A2"/>
    <w:rsid w:val="00C47147"/>
    <w:rsid w:val="00C82C5F"/>
    <w:rsid w:val="00CA5690"/>
    <w:rsid w:val="00D26071"/>
    <w:rsid w:val="00D40D00"/>
    <w:rsid w:val="00D517F3"/>
    <w:rsid w:val="00D64C2E"/>
    <w:rsid w:val="00D7063B"/>
    <w:rsid w:val="00D804DB"/>
    <w:rsid w:val="00D86A8F"/>
    <w:rsid w:val="00DA2CCA"/>
    <w:rsid w:val="00DC0C50"/>
    <w:rsid w:val="00DE2DDA"/>
    <w:rsid w:val="00E17B57"/>
    <w:rsid w:val="00E65FCA"/>
    <w:rsid w:val="00E674D2"/>
    <w:rsid w:val="00E726A3"/>
    <w:rsid w:val="00ED2A7D"/>
    <w:rsid w:val="00EE7F1B"/>
    <w:rsid w:val="00EF42F2"/>
    <w:rsid w:val="00EF73E0"/>
    <w:rsid w:val="00F01D41"/>
    <w:rsid w:val="00F32EB0"/>
    <w:rsid w:val="00F335D8"/>
    <w:rsid w:val="00F56185"/>
    <w:rsid w:val="00F90A38"/>
    <w:rsid w:val="00FD1143"/>
    <w:rsid w:val="00F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6213"/>
  <w15:docId w15:val="{88E01518-0811-4CB4-9A6D-EC58213E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271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879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Marcela</cp:lastModifiedBy>
  <cp:revision>20</cp:revision>
  <cp:lastPrinted>2021-09-28T18:11:00Z</cp:lastPrinted>
  <dcterms:created xsi:type="dcterms:W3CDTF">2021-09-28T18:31:00Z</dcterms:created>
  <dcterms:modified xsi:type="dcterms:W3CDTF">2021-11-26T01:49:00Z</dcterms:modified>
</cp:coreProperties>
</file>