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C0" w:rsidRDefault="000407E6">
      <w:pPr>
        <w:pStyle w:val="Normal1"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AFECÇÕES ASSOCIADAS À GONADECTOMIA EM CADELAS - NEOPLASIAS E DISTÚRBIOS ARTICULARES</w:t>
      </w:r>
    </w:p>
    <w:p w:rsidR="00591CC0" w:rsidRDefault="00CA1B0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Amanda dos Santos Rosa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</w:rPr>
        <w:t xml:space="preserve">, </w:t>
      </w:r>
      <w:r w:rsidR="000407E6">
        <w:rPr>
          <w:rFonts w:ascii="Arial" w:eastAsia="Arial" w:hAnsi="Arial" w:cs="Arial"/>
          <w:b/>
        </w:rPr>
        <w:t>Giovana Maria Xavier</w:t>
      </w:r>
      <w:r>
        <w:rPr>
          <w:rFonts w:ascii="Arial" w:eastAsia="Arial" w:hAnsi="Arial" w:cs="Arial"/>
          <w:b/>
        </w:rPr>
        <w:t>²</w:t>
      </w:r>
      <w:r w:rsidR="000407E6">
        <w:rPr>
          <w:rFonts w:ascii="Arial" w:eastAsia="Arial" w:hAnsi="Arial" w:cs="Arial"/>
          <w:b/>
          <w:color w:val="000000"/>
        </w:rPr>
        <w:t xml:space="preserve">, </w:t>
      </w:r>
      <w:r w:rsidR="000407E6">
        <w:rPr>
          <w:rFonts w:ascii="Arial" w:eastAsia="Arial" w:hAnsi="Arial" w:cs="Arial"/>
          <w:b/>
        </w:rPr>
        <w:t>Pedro Antônio Bronhara Pimentel</w:t>
      </w:r>
      <w:r>
        <w:rPr>
          <w:rFonts w:ascii="Arial" w:eastAsia="Arial" w:hAnsi="Arial" w:cs="Arial"/>
          <w:b/>
        </w:rPr>
        <w:t>²</w:t>
      </w:r>
      <w:r w:rsidR="000407E6">
        <w:rPr>
          <w:rFonts w:ascii="Arial" w:eastAsia="Arial" w:hAnsi="Arial" w:cs="Arial"/>
          <w:b/>
        </w:rPr>
        <w:t>, Letícia Silva Santiago</w:t>
      </w:r>
      <w:r w:rsidR="006A3D3F">
        <w:rPr>
          <w:rFonts w:ascii="Arial" w:eastAsia="Arial" w:hAnsi="Arial" w:cs="Arial"/>
          <w:b/>
        </w:rPr>
        <w:t>³</w:t>
      </w:r>
      <w:r w:rsidR="000407E6">
        <w:rPr>
          <w:rFonts w:ascii="Arial" w:eastAsia="Arial" w:hAnsi="Arial" w:cs="Arial"/>
          <w:b/>
        </w:rPr>
        <w:t>, Tatiana Gratarolli Prokop</w:t>
      </w:r>
      <w:r w:rsidR="001415E9" w:rsidRPr="001415E9">
        <w:rPr>
          <w:rFonts w:ascii="Arial" w:eastAsia="Arial" w:hAnsi="Arial" w:cs="Arial"/>
          <w:b/>
          <w:vertAlign w:val="superscript"/>
        </w:rPr>
        <w:t>4</w:t>
      </w:r>
      <w:r w:rsidR="000407E6">
        <w:rPr>
          <w:rFonts w:ascii="Arial" w:eastAsia="Arial" w:hAnsi="Arial" w:cs="Arial"/>
          <w:b/>
        </w:rPr>
        <w:t>, Felipe Madureira Chagas</w:t>
      </w:r>
      <w:r w:rsidR="006A3D3F">
        <w:rPr>
          <w:rFonts w:ascii="Arial" w:eastAsia="Arial" w:hAnsi="Arial" w:cs="Arial"/>
          <w:b/>
        </w:rPr>
        <w:t>³</w:t>
      </w:r>
      <w:r w:rsidR="000407E6">
        <w:rPr>
          <w:rFonts w:ascii="Arial" w:eastAsia="Arial" w:hAnsi="Arial" w:cs="Arial"/>
          <w:b/>
        </w:rPr>
        <w:t>, Lucca Rezende Ferigato</w:t>
      </w:r>
      <w:r w:rsidR="006A3D3F">
        <w:rPr>
          <w:rFonts w:ascii="Arial" w:eastAsia="Arial" w:hAnsi="Arial" w:cs="Arial"/>
          <w:b/>
        </w:rPr>
        <w:t>³</w:t>
      </w:r>
      <w:r w:rsidR="00796EF8">
        <w:rPr>
          <w:rFonts w:ascii="Arial" w:eastAsia="Arial" w:hAnsi="Arial" w:cs="Arial"/>
          <w:b/>
          <w:color w:val="000000"/>
        </w:rPr>
        <w:t>, Isabela Oliveira Almeida</w:t>
      </w:r>
      <w:r w:rsidR="00796EF8">
        <w:rPr>
          <w:rFonts w:ascii="Arial" w:eastAsia="Arial" w:hAnsi="Arial" w:cs="Arial"/>
          <w:sz w:val="18"/>
          <w:szCs w:val="18"/>
        </w:rPr>
        <w:t>⁵.</w:t>
      </w:r>
    </w:p>
    <w:p w:rsidR="00CA1B05" w:rsidRPr="001415E9" w:rsidRDefault="00CA1B0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iCs/>
          <w:color w:val="000000"/>
          <w:sz w:val="14"/>
          <w:szCs w:val="14"/>
        </w:rPr>
      </w:pPr>
      <w:r w:rsidRPr="00CA1B05">
        <w:rPr>
          <w:rFonts w:ascii="Arial" w:eastAsia="Arial" w:hAnsi="Arial" w:cs="Arial"/>
          <w:bCs/>
          <w:i/>
          <w:iCs/>
          <w:color w:val="000000"/>
          <w:sz w:val="14"/>
          <w:szCs w:val="14"/>
        </w:rPr>
        <w:t>¹</w:t>
      </w:r>
      <w:r w:rsidRPr="001415E9">
        <w:rPr>
          <w:rFonts w:ascii="Arial" w:eastAsia="Arial" w:hAnsi="Arial" w:cs="Arial"/>
          <w:bCs/>
          <w:i/>
          <w:iCs/>
          <w:color w:val="000000"/>
          <w:sz w:val="14"/>
          <w:szCs w:val="14"/>
        </w:rPr>
        <w:t>Graduanda em Medicina Veterinária – Universidade Federal do Mato Grosso (UFMT) – Sinop/MT – Brasil - *Contato: amand_rosa@hotmail.com</w:t>
      </w:r>
    </w:p>
    <w:p w:rsidR="00591CC0" w:rsidRPr="001415E9" w:rsidRDefault="00CA1B0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 w:rsidRPr="001415E9">
        <w:rPr>
          <w:rFonts w:ascii="Arial" w:eastAsia="Arial" w:hAnsi="Arial" w:cs="Arial"/>
          <w:bCs/>
          <w:i/>
          <w:iCs/>
          <w:sz w:val="14"/>
          <w:szCs w:val="14"/>
        </w:rPr>
        <w:t>²</w:t>
      </w:r>
      <w:r w:rsidR="000407E6" w:rsidRPr="001415E9">
        <w:rPr>
          <w:rFonts w:ascii="Arial" w:eastAsia="Arial" w:hAnsi="Arial" w:cs="Arial"/>
          <w:i/>
          <w:iCs/>
          <w:sz w:val="14"/>
          <w:szCs w:val="14"/>
        </w:rPr>
        <w:t>Graduandos em Medicina Veterinária – Universidade Federal de Minas Gerais (UFMG) – Belo Horizonte/MG – Brasil</w:t>
      </w:r>
    </w:p>
    <w:p w:rsidR="00591CC0" w:rsidRPr="001415E9" w:rsidRDefault="00CA1B0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 w:rsidRPr="001415E9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>³</w:t>
      </w:r>
      <w:r w:rsidR="000407E6" w:rsidRPr="001415E9">
        <w:rPr>
          <w:rFonts w:ascii="Arial" w:eastAsia="Arial" w:hAnsi="Arial" w:cs="Arial"/>
          <w:i/>
          <w:iCs/>
          <w:sz w:val="14"/>
          <w:szCs w:val="14"/>
        </w:rPr>
        <w:t xml:space="preserve">Graduando em Medicina Veterinária- UniBH- Belo Horizonte/MG </w:t>
      </w:r>
      <w:r w:rsidR="006A3D3F" w:rsidRPr="001415E9">
        <w:rPr>
          <w:rFonts w:ascii="Arial" w:eastAsia="Arial" w:hAnsi="Arial" w:cs="Arial"/>
          <w:i/>
          <w:iCs/>
          <w:sz w:val="14"/>
          <w:szCs w:val="14"/>
        </w:rPr>
        <w:t>–</w:t>
      </w:r>
      <w:r w:rsidR="000407E6" w:rsidRPr="001415E9">
        <w:rPr>
          <w:rFonts w:ascii="Arial" w:eastAsia="Arial" w:hAnsi="Arial" w:cs="Arial"/>
          <w:i/>
          <w:iCs/>
          <w:sz w:val="14"/>
          <w:szCs w:val="14"/>
        </w:rPr>
        <w:t xml:space="preserve"> Brasil</w:t>
      </w:r>
    </w:p>
    <w:p w:rsidR="00796EF8" w:rsidRDefault="000407E6" w:rsidP="00796EF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iCs/>
          <w:color w:val="000000"/>
          <w:sz w:val="14"/>
          <w:szCs w:val="14"/>
        </w:rPr>
      </w:pPr>
      <w:r w:rsidRPr="001415E9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ab/>
      </w:r>
      <w:r w:rsidR="001415E9" w:rsidRPr="001415E9">
        <w:rPr>
          <w:rFonts w:ascii="Arial" w:eastAsia="Arial" w:hAnsi="Arial" w:cs="Arial"/>
          <w:b/>
          <w:i/>
          <w:iCs/>
          <w:sz w:val="14"/>
          <w:szCs w:val="14"/>
          <w:vertAlign w:val="superscript"/>
        </w:rPr>
        <w:t>4</w:t>
      </w:r>
      <w:r w:rsidRPr="001415E9">
        <w:rPr>
          <w:rFonts w:ascii="Arial" w:eastAsia="Arial" w:hAnsi="Arial" w:cs="Arial"/>
          <w:i/>
          <w:iCs/>
          <w:sz w:val="14"/>
          <w:szCs w:val="14"/>
        </w:rPr>
        <w:t>Graduando</w:t>
      </w:r>
      <w:r w:rsidRPr="001415E9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de Medicina Veterinária – Centro Univer</w:t>
      </w:r>
      <w:r w:rsidRPr="001415E9">
        <w:rPr>
          <w:rFonts w:ascii="Arial" w:eastAsia="Arial" w:hAnsi="Arial" w:cs="Arial"/>
          <w:i/>
          <w:iCs/>
          <w:sz w:val="14"/>
          <w:szCs w:val="14"/>
        </w:rPr>
        <w:t>sitário Newton Paiva</w:t>
      </w:r>
      <w:r w:rsidRPr="001415E9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– Belo Horizonte/MG – Brasil</w:t>
      </w:r>
      <w:bookmarkStart w:id="0" w:name="_gjdgxs" w:colFirst="0" w:colLast="0"/>
      <w:bookmarkEnd w:id="0"/>
    </w:p>
    <w:p w:rsidR="00591CC0" w:rsidRDefault="00796EF8" w:rsidP="00796EF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⁵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Mestranda pelo Departamento de Clínica e Cirurgia Veterinárias – Universidade Federal de Minas Gerais (UFMG) – Belo Horizonte/MG – Brasil</w:t>
      </w:r>
    </w:p>
    <w:p w:rsidR="00796EF8" w:rsidRDefault="00796EF8" w:rsidP="00796E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796EF8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591CC0" w:rsidRDefault="000407E6">
      <w:pPr>
        <w:pStyle w:val="Normal1"/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gonadectomia consiste na remoção cirúrgica de estruturas reprodutivas. Em cadelas, a ovariossalpingohisterectomia é a modalidade de gonadectomia mais comumente utilizada, com exérese de ovários, tubas uterinas, cornos uterinos e parte do útero. Dentre as motivações para sua realização há o controle populacional, prevenção de afecções locais como piometra e prevenção de neoplasias hormônio-associadas como carcinomas mamários, dependendo do número de estros da cadela no momento do procedimento cirúrgico</w:t>
      </w:r>
      <w:r w:rsidR="001D1D56">
        <w:rPr>
          <w:rFonts w:ascii="Arial" w:eastAsia="Arial" w:hAnsi="Arial" w:cs="Arial"/>
          <w:sz w:val="18"/>
          <w:szCs w:val="18"/>
        </w:rPr>
        <w:t>⁶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591CC0" w:rsidRDefault="000407E6">
      <w:pPr>
        <w:pStyle w:val="Normal1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 xml:space="preserve">A ressecção dos órgãos reprodutivos das cadelas mostra-se eficaz na diminuição de afecções reprodutivas e associadas </w:t>
      </w:r>
      <w:r w:rsidR="001D1D56">
        <w:rPr>
          <w:rFonts w:ascii="Arial" w:eastAsia="Arial" w:hAnsi="Arial" w:cs="Arial"/>
          <w:sz w:val="18"/>
          <w:szCs w:val="18"/>
        </w:rPr>
        <w:t>ao</w:t>
      </w:r>
      <w:r>
        <w:rPr>
          <w:rFonts w:ascii="Arial" w:eastAsia="Arial" w:hAnsi="Arial" w:cs="Arial"/>
          <w:sz w:val="18"/>
          <w:szCs w:val="18"/>
        </w:rPr>
        <w:t xml:space="preserve"> estrógeno e </w:t>
      </w:r>
      <w:r w:rsidR="001D1D56">
        <w:rPr>
          <w:rFonts w:ascii="Arial" w:eastAsia="Arial" w:hAnsi="Arial" w:cs="Arial"/>
          <w:sz w:val="18"/>
          <w:szCs w:val="18"/>
        </w:rPr>
        <w:t xml:space="preserve">à </w:t>
      </w:r>
      <w:r>
        <w:rPr>
          <w:rFonts w:ascii="Arial" w:eastAsia="Arial" w:hAnsi="Arial" w:cs="Arial"/>
          <w:sz w:val="18"/>
          <w:szCs w:val="18"/>
        </w:rPr>
        <w:t>progesterona, como neoplasias uterinas e ovarianas, piometra e neoplasias mamárias</w:t>
      </w:r>
      <w:r w:rsidR="001D1D56">
        <w:rPr>
          <w:rFonts w:ascii="Arial" w:eastAsia="Arial" w:hAnsi="Arial" w:cs="Arial"/>
          <w:sz w:val="18"/>
          <w:szCs w:val="18"/>
        </w:rPr>
        <w:t>⁵</w:t>
      </w:r>
      <w:r w:rsidR="001D1D5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1D1D56">
        <w:rPr>
          <w:rFonts w:ascii="Arial" w:eastAsia="Arial" w:hAnsi="Arial" w:cs="Arial"/>
          <w:sz w:val="18"/>
          <w:szCs w:val="18"/>
        </w:rPr>
        <w:t>⁶</w:t>
      </w:r>
      <w:r>
        <w:rPr>
          <w:rFonts w:ascii="Arial" w:eastAsia="Arial" w:hAnsi="Arial" w:cs="Arial"/>
          <w:sz w:val="18"/>
          <w:szCs w:val="18"/>
        </w:rPr>
        <w:t xml:space="preserve">. Contudo, </w:t>
      </w:r>
      <w:r w:rsidR="001D1D56">
        <w:rPr>
          <w:rFonts w:ascii="Arial" w:eastAsia="Arial" w:hAnsi="Arial" w:cs="Arial"/>
          <w:sz w:val="18"/>
          <w:szCs w:val="18"/>
        </w:rPr>
        <w:t>outros distúrbios vêm</w:t>
      </w:r>
      <w:r>
        <w:rPr>
          <w:rFonts w:ascii="Arial" w:eastAsia="Arial" w:hAnsi="Arial" w:cs="Arial"/>
          <w:sz w:val="18"/>
          <w:szCs w:val="18"/>
        </w:rPr>
        <w:t xml:space="preserve"> sendo relatados como decorrentes da gonadectomia, muitas vezes potencializados se esta for realizada precocemente, antes do primeiro estro</w:t>
      </w:r>
      <w:r w:rsidR="001D1D56">
        <w:rPr>
          <w:rFonts w:ascii="Arial" w:eastAsia="Arial" w:hAnsi="Arial" w:cs="Arial"/>
          <w:sz w:val="18"/>
          <w:szCs w:val="18"/>
        </w:rPr>
        <w:t>²</w:t>
      </w:r>
      <w:r w:rsidR="001D1D5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1D1D56">
        <w:rPr>
          <w:rFonts w:ascii="Arial" w:eastAsia="Arial" w:hAnsi="Arial" w:cs="Arial"/>
          <w:sz w:val="18"/>
          <w:szCs w:val="18"/>
        </w:rPr>
        <w:t>³</w:t>
      </w:r>
      <w:r>
        <w:rPr>
          <w:rFonts w:ascii="Arial" w:eastAsia="Arial" w:hAnsi="Arial" w:cs="Arial"/>
          <w:sz w:val="18"/>
          <w:szCs w:val="18"/>
        </w:rPr>
        <w:t>. O objetivo deste trabalho é descrever alterações neoplásicas e articulares associadas à castração em diferentes idades nas cadelas.</w:t>
      </w:r>
    </w:p>
    <w:p w:rsidR="00591CC0" w:rsidRDefault="00591CC0">
      <w:pPr>
        <w:pStyle w:val="Normal1"/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Para busca e análise de artigos, foram utilizadas as plataformas Google Scholar e SciELO, selecionando apenas estudos desenvolvidos nos últimos dez anos (2011-2021). </w:t>
      </w:r>
    </w:p>
    <w:p w:rsidR="00591CC0" w:rsidRDefault="00591C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</w:pPr>
    </w:p>
    <w:p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gonadectomia em cadelas deve ser analisada por dois ângulos principais, os riscos de sua realização e os riscos de sua não realização e assim balanceados. As neoplasias mamárias são muito comuns em cadelas não castradas, porém deve ser analisada também a incidência destes tumores em cada raça, seguindo a mesma lógica para piometra, outras neoplasias e infecções articulares²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⁴. </w:t>
      </w:r>
    </w:p>
    <w:p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estrógeno possui grande influência em diversos sistemas orgânicos e em sua ausência, caso ocorra a ovariectomia, mecanismos de degeneração osteoarticular começam a se formar, predispondo a displasia coxofemoral, displasia de cotovelo e ruptura de ligamento cruzado cranial¹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⁶. </w:t>
      </w:r>
    </w:p>
    <w:p w:rsidR="00591CC0" w:rsidRDefault="00591CC0">
      <w:pPr>
        <w:pStyle w:val="Normal1"/>
        <w:spacing w:after="40"/>
        <w:ind w:right="-60"/>
        <w:jc w:val="center"/>
        <w:rPr>
          <w:rFonts w:ascii="Arial" w:eastAsia="Arial" w:hAnsi="Arial" w:cs="Arial"/>
          <w:b/>
          <w:sz w:val="18"/>
          <w:szCs w:val="18"/>
        </w:rPr>
      </w:pPr>
    </w:p>
    <w:p w:rsidR="00591CC0" w:rsidRDefault="000407E6">
      <w:pPr>
        <w:pStyle w:val="Normal1"/>
        <w:spacing w:after="40"/>
        <w:ind w:right="-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Principais prós e contras da castração precoce em cadelas¹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³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⁵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⁸.</w:t>
      </w:r>
    </w:p>
    <w:tbl>
      <w:tblPr>
        <w:tblStyle w:val="a"/>
        <w:tblW w:w="6455" w:type="dxa"/>
        <w:tblInd w:w="0" w:type="dxa"/>
        <w:tblLayout w:type="fixed"/>
        <w:tblLook w:val="0400"/>
      </w:tblPr>
      <w:tblGrid>
        <w:gridCol w:w="2792"/>
        <w:gridCol w:w="2318"/>
        <w:gridCol w:w="236"/>
        <w:gridCol w:w="236"/>
        <w:gridCol w:w="873"/>
      </w:tblGrid>
      <w:tr w:rsidR="00591CC0">
        <w:trPr>
          <w:cantSplit/>
          <w:trHeight w:val="564"/>
          <w:tblHeader/>
        </w:trPr>
        <w:tc>
          <w:tcPr>
            <w:tcW w:w="29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Prós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right="-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Contras</w:t>
            </w: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591CC0">
            <w:pPr>
              <w:pStyle w:val="Normal1"/>
              <w:widowControl w:val="0"/>
              <w:spacing w:after="40"/>
              <w:ind w:left="-141" w:right="-2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591CC0">
            <w:pPr>
              <w:pStyle w:val="Normal1"/>
              <w:widowControl w:val="0"/>
              <w:spacing w:after="40"/>
              <w:ind w:left="141" w:right="22" w:hanging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591CC0">
            <w:pPr>
              <w:pStyle w:val="Normal1"/>
              <w:widowControl w:val="0"/>
              <w:spacing w:after="40"/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1CC0">
        <w:trPr>
          <w:cantSplit/>
          <w:trHeight w:val="1530"/>
          <w:tblHeader/>
        </w:trPr>
        <w:tc>
          <w:tcPr>
            <w:tcW w:w="29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Neoplasias mamárias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Neoplasias uterinas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Neoplasias ovarianas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Piometra, mucometra e 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hemometra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Controle populacional 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Ruptura de ligamento cruzado</w:t>
            </w: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Displasia coxofemoral</w:t>
            </w: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Discopatias</w:t>
            </w: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Hemangiossarcoma</w:t>
            </w: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Linfoma</w:t>
            </w: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Mastocitoma</w:t>
            </w: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left="425"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right="5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CC0">
        <w:trPr>
          <w:cantSplit/>
          <w:trHeight w:val="45"/>
          <w:tblHeader/>
        </w:trPr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right="-35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left="425" w:right="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right="5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91CC0" w:rsidRDefault="00591CC0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91CC0" w:rsidRDefault="00591C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91CC0" w:rsidRDefault="00591C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1D1D56" w:rsidRDefault="001D1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91CC0" w:rsidRDefault="000407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 castração precoce em cadelas da raça Golden retriever decorreu mais em displasia coxofemoral e linfomas do que cães castrados posteriormente, enquanto que cadelas castradas depois tiveram maior chance de desenvolver mastocitomas e hemangiossarcomas¹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⁵. O estrógeno pode apresen</w:t>
      </w:r>
      <w:r w:rsidR="001D1D56">
        <w:rPr>
          <w:rFonts w:ascii="Arial" w:eastAsia="Arial" w:hAnsi="Arial" w:cs="Arial"/>
          <w:sz w:val="18"/>
          <w:szCs w:val="18"/>
        </w:rPr>
        <w:t xml:space="preserve">tar efeito protetivo ou danoso </w:t>
      </w:r>
      <w:r>
        <w:rPr>
          <w:rFonts w:ascii="Arial" w:eastAsia="Arial" w:hAnsi="Arial" w:cs="Arial"/>
          <w:sz w:val="18"/>
          <w:szCs w:val="18"/>
        </w:rPr>
        <w:t>analis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ando a predisposição a afecções diferentes e relações distintas foram observadas em cães machos da mesma raça, demonstrando ações distintas da gonadectomia em cães de diferentes sexos¹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⁶.</w:t>
      </w:r>
    </w:p>
    <w:p w:rsidR="00591CC0" w:rsidRDefault="000407E6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>Hart e colaboradores (2020) dividiram em idades sugeridas para a castração das cadelas ou até deixá-las intactas, considerando diversas alterações. Neste estudo, para as cadelas da raça labrador a sugestão é de castração após os 11 meses, enquanto para cadelas da raça poodle não há sugestão, uma vez que não foram demonstrados riscos aumentados em diferentes idades³.</w:t>
      </w:r>
    </w:p>
    <w:p w:rsidR="00591CC0" w:rsidRDefault="00591CC0">
      <w:pPr>
        <w:pStyle w:val="Normal1"/>
        <w:spacing w:after="40"/>
        <w:jc w:val="center"/>
        <w:rPr>
          <w:rFonts w:ascii="Arial" w:eastAsia="Arial" w:hAnsi="Arial" w:cs="Arial"/>
          <w:highlight w:val="yellow"/>
        </w:rPr>
      </w:pPr>
    </w:p>
    <w:p w:rsidR="00591CC0" w:rsidRDefault="000407E6">
      <w:pPr>
        <w:pStyle w:val="Normal1"/>
        <w:pBdr>
          <w:left w:val="nil"/>
        </w:pBdr>
        <w:spacing w:after="40"/>
        <w:ind w:right="-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2:</w:t>
      </w:r>
      <w:r>
        <w:rPr>
          <w:rFonts w:ascii="Arial" w:eastAsia="Arial" w:hAnsi="Arial" w:cs="Arial"/>
          <w:sz w:val="18"/>
          <w:szCs w:val="18"/>
        </w:rPr>
        <w:t xml:space="preserve"> Sugestões de período de castração em cadelas modificado a partir de Hart et al. (2020) em raças comuns no Brasil</w:t>
      </w:r>
      <w:r w:rsidR="001D1D56">
        <w:rPr>
          <w:rFonts w:ascii="Arial" w:eastAsia="Arial" w:hAnsi="Arial" w:cs="Arial"/>
          <w:sz w:val="18"/>
          <w:szCs w:val="18"/>
        </w:rPr>
        <w:t>³.</w:t>
      </w:r>
    </w:p>
    <w:tbl>
      <w:tblPr>
        <w:tblStyle w:val="a0"/>
        <w:tblW w:w="5544" w:type="dxa"/>
        <w:tblInd w:w="0" w:type="dxa"/>
        <w:tblLayout w:type="fixed"/>
        <w:tblLook w:val="0400"/>
      </w:tblPr>
      <w:tblGrid>
        <w:gridCol w:w="1826"/>
        <w:gridCol w:w="939"/>
        <w:gridCol w:w="849"/>
        <w:gridCol w:w="1025"/>
        <w:gridCol w:w="905"/>
      </w:tblGrid>
      <w:tr w:rsidR="00591CC0">
        <w:trPr>
          <w:cantSplit/>
          <w:trHeight w:val="564"/>
          <w:tblHeader/>
        </w:trPr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Raça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Escolha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left="-141" w:right="-2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Após 11 meses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left="141" w:right="22" w:hanging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Após 23 meses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1CC0" w:rsidRDefault="000407E6">
            <w:pPr>
              <w:pStyle w:val="Normal1"/>
              <w:widowControl w:val="0"/>
              <w:spacing w:after="40"/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Não castre</w:t>
            </w:r>
          </w:p>
        </w:tc>
      </w:tr>
      <w:tr w:rsidR="00591CC0">
        <w:trPr>
          <w:cantSplit/>
          <w:trHeight w:val="330"/>
          <w:tblHeader/>
        </w:trPr>
        <w:tc>
          <w:tcPr>
            <w:tcW w:w="18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Boxer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Golden retriever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Labrador retriever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Pastor alemão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Poodle miniatura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ind w:left="42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  <w:p w:rsidR="00591CC0" w:rsidRDefault="00591CC0">
            <w:pPr>
              <w:pStyle w:val="Normal1"/>
              <w:widowControl w:val="0"/>
              <w:spacing w:after="40"/>
              <w:ind w:left="425"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591CC0">
            <w:pPr>
              <w:pStyle w:val="Normal1"/>
              <w:widowControl w:val="0"/>
              <w:spacing w:after="40"/>
              <w:ind w:left="425" w:right="22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0407E6">
            <w:pPr>
              <w:pStyle w:val="Normal1"/>
              <w:widowControl w:val="0"/>
              <w:spacing w:after="40"/>
              <w:ind w:left="42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  <w:p w:rsidR="00591CC0" w:rsidRDefault="00591CC0">
            <w:pPr>
              <w:pStyle w:val="Normal1"/>
              <w:widowControl w:val="0"/>
              <w:spacing w:after="40"/>
              <w:ind w:left="425"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right="5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0407E6">
            <w:pPr>
              <w:pStyle w:val="Normal1"/>
              <w:widowControl w:val="0"/>
              <w:spacing w:after="40"/>
              <w:ind w:right="5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591CC0">
        <w:trPr>
          <w:cantSplit/>
          <w:trHeight w:val="187"/>
          <w:tblHeader/>
        </w:trPr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Shihtzu</w:t>
            </w:r>
          </w:p>
          <w:p w:rsidR="00591CC0" w:rsidRDefault="000407E6">
            <w:pPr>
              <w:pStyle w:val="Normal1"/>
              <w:widowControl w:val="0"/>
              <w:spacing w:after="40"/>
              <w:ind w:right="-3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Yorkshire terrier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91CC0" w:rsidRDefault="000407E6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0407E6">
            <w:pPr>
              <w:pStyle w:val="Normal1"/>
              <w:widowControl w:val="0"/>
              <w:spacing w:after="40"/>
              <w:ind w:left="42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CC0" w:rsidRDefault="00591CC0">
            <w:pPr>
              <w:pStyle w:val="Normal1"/>
              <w:widowControl w:val="0"/>
              <w:spacing w:after="40"/>
              <w:ind w:right="51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91CC0" w:rsidRDefault="00591CC0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591CC0" w:rsidRDefault="000407E6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Como demonstrado na Tabela 2, uma grande parcela das cadelas de raças comuns no Brasil não deve ser submetida a gonadectomia antes de 11 meses³. Afecções urinárias como a incontinência urinária e distúrbios imunes como hipotireoidismo e hipoadrenocorticismo também são relatados na literatura com correlações com a gonadectomia e dev</w:t>
      </w:r>
      <w:r w:rsidR="001D1D56">
        <w:rPr>
          <w:rFonts w:ascii="Arial" w:eastAsia="Arial" w:hAnsi="Arial" w:cs="Arial"/>
          <w:sz w:val="18"/>
          <w:szCs w:val="18"/>
          <w:highlight w:val="white"/>
        </w:rPr>
        <w:t xml:space="preserve">em ser levados em consideração </w:t>
      </w:r>
      <w:r>
        <w:rPr>
          <w:rFonts w:ascii="Arial" w:eastAsia="Arial" w:hAnsi="Arial" w:cs="Arial"/>
          <w:sz w:val="18"/>
          <w:szCs w:val="18"/>
          <w:highlight w:val="white"/>
        </w:rPr>
        <w:t>para a decisão de quando realizar esse procedimento nas cadelas³</w:t>
      </w:r>
      <w:r>
        <w:rPr>
          <w:rFonts w:ascii="Arial" w:eastAsia="Arial" w:hAnsi="Arial" w:cs="Arial"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>⁷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</w:p>
    <w:p w:rsidR="00591CC0" w:rsidRDefault="00591CC0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  <w:highlight w:val="yellow"/>
        </w:rPr>
      </w:pPr>
    </w:p>
    <w:p w:rsidR="00591CC0" w:rsidRDefault="000407E6">
      <w:pPr>
        <w:pStyle w:val="Normal1"/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91CC0" w:rsidRDefault="000407E6">
      <w:pPr>
        <w:pStyle w:val="Normal1"/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gonadectomia em cadelas é o procedimento cirúrgico mais realizado e </w:t>
      </w:r>
      <w:r w:rsidR="001D1D56">
        <w:rPr>
          <w:rFonts w:ascii="Arial" w:eastAsia="Arial" w:hAnsi="Arial" w:cs="Arial"/>
          <w:sz w:val="18"/>
          <w:szCs w:val="18"/>
        </w:rPr>
        <w:t xml:space="preserve">individualmente </w:t>
      </w:r>
      <w:r>
        <w:rPr>
          <w:rFonts w:ascii="Arial" w:eastAsia="Arial" w:hAnsi="Arial" w:cs="Arial"/>
          <w:sz w:val="18"/>
          <w:szCs w:val="18"/>
        </w:rPr>
        <w:t xml:space="preserve">deve ser encarado sob pontos de vista hormonal, oncológico e ortopédico, balanceado os riscos da realização deste procedimento em cada raça, sexo e idade, individualizando o paciente. </w:t>
      </w:r>
      <w:r w:rsidR="001D1D56">
        <w:rPr>
          <w:rFonts w:ascii="Arial" w:eastAsia="Arial" w:hAnsi="Arial" w:cs="Arial"/>
          <w:sz w:val="18"/>
          <w:szCs w:val="18"/>
        </w:rPr>
        <w:t>O controle populacional de cães é fundamental para a saúde pública, portanto analisando do ponto de vista coletivo também deve ser colocado na balança sobre realizar ou não este procedimento e os critérios para sua realização.</w:t>
      </w:r>
    </w:p>
    <w:p w:rsidR="00591CC0" w:rsidRDefault="000407E6">
      <w:pPr>
        <w:pStyle w:val="Normal1"/>
        <w:spacing w:before="240" w:after="1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:rsidR="00591CC0" w:rsidRDefault="000407E6" w:rsidP="00796EF8">
      <w:pPr>
        <w:pStyle w:val="Normal1"/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>
            <wp:extent cx="1162050" cy="571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91CC0" w:rsidSect="00591CC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2C68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42" w:rsidRDefault="00353A42" w:rsidP="00591CC0">
      <w:r>
        <w:separator/>
      </w:r>
    </w:p>
  </w:endnote>
  <w:endnote w:type="continuationSeparator" w:id="1">
    <w:p w:rsidR="00353A42" w:rsidRDefault="00353A42" w:rsidP="0059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42" w:rsidRDefault="00353A42" w:rsidP="00591CC0">
      <w:r>
        <w:separator/>
      </w:r>
    </w:p>
  </w:footnote>
  <w:footnote w:type="continuationSeparator" w:id="1">
    <w:p w:rsidR="00353A42" w:rsidRDefault="00353A42" w:rsidP="0059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C0" w:rsidRDefault="000407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1CC0" w:rsidRDefault="000407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5C1F"/>
    <w:multiLevelType w:val="multilevel"/>
    <w:tmpl w:val="41BE8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do Windows">
    <w15:presenceInfo w15:providerId="Windows Live" w15:userId="5c4f9eacfcde60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CC0"/>
    <w:rsid w:val="000407E6"/>
    <w:rsid w:val="000612A0"/>
    <w:rsid w:val="00081D78"/>
    <w:rsid w:val="001415E9"/>
    <w:rsid w:val="001D1D56"/>
    <w:rsid w:val="00353A42"/>
    <w:rsid w:val="004D6EBC"/>
    <w:rsid w:val="00591CC0"/>
    <w:rsid w:val="006A3D3F"/>
    <w:rsid w:val="006E1D31"/>
    <w:rsid w:val="0072208C"/>
    <w:rsid w:val="00796EF8"/>
    <w:rsid w:val="00A93219"/>
    <w:rsid w:val="00AE7874"/>
    <w:rsid w:val="00C903B2"/>
    <w:rsid w:val="00CA1B05"/>
    <w:rsid w:val="00F6467E"/>
    <w:rsid w:val="00FC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1"/>
  </w:style>
  <w:style w:type="paragraph" w:styleId="Ttulo1">
    <w:name w:val="heading 1"/>
    <w:basedOn w:val="Normal1"/>
    <w:next w:val="Normal1"/>
    <w:rsid w:val="00591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91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91CC0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1"/>
    <w:next w:val="Normal1"/>
    <w:rsid w:val="00591CC0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1"/>
    <w:next w:val="Normal1"/>
    <w:rsid w:val="00591C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91C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91CC0"/>
  </w:style>
  <w:style w:type="table" w:customStyle="1" w:styleId="TableNormal">
    <w:name w:val="Table Normal"/>
    <w:rsid w:val="00591C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91CC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91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C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91CC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1D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D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B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1B0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1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5E9"/>
  </w:style>
  <w:style w:type="paragraph" w:styleId="Rodap">
    <w:name w:val="footer"/>
    <w:basedOn w:val="Normal"/>
    <w:link w:val="RodapChar"/>
    <w:uiPriority w:val="99"/>
    <w:unhideWhenUsed/>
    <w:rsid w:val="00141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5E9"/>
  </w:style>
  <w:style w:type="character" w:styleId="Refdecomentrio">
    <w:name w:val="annotation reference"/>
    <w:basedOn w:val="Fontepargpadro"/>
    <w:uiPriority w:val="99"/>
    <w:semiHidden/>
    <w:unhideWhenUsed/>
    <w:rsid w:val="00081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1D7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1D7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1D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1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</cp:lastModifiedBy>
  <cp:revision>8</cp:revision>
  <dcterms:created xsi:type="dcterms:W3CDTF">2021-10-12T15:08:00Z</dcterms:created>
  <dcterms:modified xsi:type="dcterms:W3CDTF">2021-11-17T12:53:00Z</dcterms:modified>
</cp:coreProperties>
</file>