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D60C" w14:textId="1CA065E5" w:rsidR="003E4A69" w:rsidRPr="003A43EF" w:rsidRDefault="000A77A8">
      <w:pPr>
        <w:pStyle w:val="LO-normal"/>
        <w:jc w:val="both"/>
        <w:rPr>
          <w:rFonts w:eastAsia="Times New Roman"/>
          <w:b/>
          <w:sz w:val="20"/>
          <w:szCs w:val="20"/>
        </w:rPr>
      </w:pPr>
      <w:bookmarkStart w:id="0" w:name="_Hlk84503310"/>
      <w:r w:rsidRPr="003A43EF">
        <w:rPr>
          <w:rFonts w:eastAsia="Times New Roman"/>
          <w:b/>
          <w:sz w:val="20"/>
          <w:szCs w:val="20"/>
        </w:rPr>
        <w:t xml:space="preserve">JOVENS DE ORIGEM POPULAR: ENSAIOS FOTOGRÁFICOS </w:t>
      </w:r>
      <w:r w:rsidR="00B42B0E">
        <w:rPr>
          <w:rFonts w:eastAsia="Times New Roman"/>
          <w:b/>
          <w:sz w:val="20"/>
          <w:szCs w:val="20"/>
        </w:rPr>
        <w:t>SOBRE</w:t>
      </w:r>
      <w:r w:rsidRPr="003A43EF">
        <w:rPr>
          <w:rFonts w:eastAsia="Times New Roman"/>
          <w:b/>
          <w:sz w:val="20"/>
          <w:szCs w:val="20"/>
        </w:rPr>
        <w:t xml:space="preserve"> SEUS COTIDIANOS.</w:t>
      </w:r>
    </w:p>
    <w:p w14:paraId="27B9FA3D" w14:textId="77777777" w:rsidR="000A77A8" w:rsidRPr="003A43EF" w:rsidRDefault="000A77A8">
      <w:pPr>
        <w:pStyle w:val="LO-normal"/>
        <w:jc w:val="both"/>
        <w:rPr>
          <w:b/>
          <w:sz w:val="20"/>
          <w:szCs w:val="20"/>
        </w:rPr>
      </w:pPr>
    </w:p>
    <w:p w14:paraId="7633B227" w14:textId="2B6AA8F7" w:rsidR="003B4688" w:rsidRPr="003A43EF" w:rsidRDefault="000A77A8" w:rsidP="001028FB">
      <w:pPr>
        <w:pStyle w:val="LO-normal"/>
        <w:jc w:val="right"/>
        <w:rPr>
          <w:i/>
          <w:sz w:val="20"/>
          <w:szCs w:val="20"/>
        </w:rPr>
      </w:pPr>
      <w:r w:rsidRPr="003A43EF">
        <w:rPr>
          <w:i/>
          <w:sz w:val="20"/>
          <w:szCs w:val="20"/>
        </w:rPr>
        <w:t>Maria Cristina de Queiroz Barbosa</w:t>
      </w:r>
      <w:bookmarkStart w:id="1" w:name="_gjdgxs"/>
      <w:bookmarkEnd w:id="1"/>
      <w:r w:rsidRPr="003A43EF">
        <w:rPr>
          <w:rStyle w:val="Refdenotaderodap"/>
          <w:sz w:val="20"/>
          <w:szCs w:val="20"/>
        </w:rPr>
        <w:footnoteReference w:id="1"/>
      </w:r>
    </w:p>
    <w:p w14:paraId="5D250B72" w14:textId="77777777" w:rsidR="00690263" w:rsidRDefault="00690263" w:rsidP="003B6939">
      <w:pPr>
        <w:pStyle w:val="LO-normal"/>
        <w:spacing w:line="240" w:lineRule="auto"/>
        <w:jc w:val="both"/>
        <w:rPr>
          <w:bCs/>
          <w:sz w:val="20"/>
          <w:szCs w:val="20"/>
        </w:rPr>
      </w:pPr>
    </w:p>
    <w:p w14:paraId="7604FC85" w14:textId="42B9237E" w:rsidR="00E65D37" w:rsidRPr="00247E0D" w:rsidRDefault="00E65D37" w:rsidP="00E65D37">
      <w:pPr>
        <w:pStyle w:val="lo-normal0"/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2" w:name="_Hlk84876214"/>
      <w:r w:rsidRPr="00247E0D">
        <w:rPr>
          <w:rFonts w:ascii="Arial" w:hAnsi="Arial" w:cs="Arial"/>
          <w:sz w:val="20"/>
          <w:szCs w:val="20"/>
        </w:rPr>
        <w:t>Este trabalho é um recorte de dissertação em desenvolvimento, vinculada à pesquisa: “Eu sou muitos - compreendendo imagens e processos de individuação de jovens estudantes”. Tem por objetivo compreender os jovens universitários de classes populares em seus cotidianos através dos ensaios fotográficos e textos. As discussões giram em torno da categoria juventude onde trataremos jovens de origem popular na expansão do ensino superior público do governo Lula a Bolsonaro. Buscamos apresentar um panorama sobre a expansão do ensino superior através desses governos, pois foi a partir dos anos 2000, que ocorreu uma progressiva implantação de políticas inclusivas – a exemplo o Programa Universidade para Todos. (RABELO, 2017). A pesquisa conjuga aspectos quantitativos e qualitativos, oferecendo possibilidades de tratamentos diversificados aos resultados. Sendo complementado pela técnica de análise de conteúdo (BARDIN</w:t>
      </w:r>
      <w:r w:rsidR="000D4DEA">
        <w:rPr>
          <w:rFonts w:ascii="Arial" w:hAnsi="Arial" w:cs="Arial"/>
          <w:sz w:val="20"/>
          <w:szCs w:val="20"/>
        </w:rPr>
        <w:t>,</w:t>
      </w:r>
      <w:r w:rsidRPr="00247E0D">
        <w:rPr>
          <w:rFonts w:ascii="Arial" w:hAnsi="Arial" w:cs="Arial"/>
          <w:sz w:val="20"/>
          <w:szCs w:val="20"/>
        </w:rPr>
        <w:t xml:space="preserve"> 2016) e a Foto-</w:t>
      </w:r>
      <w:proofErr w:type="spellStart"/>
      <w:r w:rsidRPr="00247E0D">
        <w:rPr>
          <w:rFonts w:ascii="Arial" w:hAnsi="Arial" w:cs="Arial"/>
          <w:sz w:val="20"/>
          <w:szCs w:val="20"/>
        </w:rPr>
        <w:t>Elicitação</w:t>
      </w:r>
      <w:proofErr w:type="spellEnd"/>
      <w:r w:rsidRPr="00247E0D">
        <w:rPr>
          <w:rFonts w:ascii="Arial" w:hAnsi="Arial" w:cs="Arial"/>
          <w:sz w:val="20"/>
          <w:szCs w:val="20"/>
        </w:rPr>
        <w:t>, que permite aos pesquisadores fazer uso de fotografias como ferramenta de reflexão (JR, COLLIER</w:t>
      </w:r>
      <w:r w:rsidR="00070683">
        <w:rPr>
          <w:rFonts w:ascii="Arial" w:hAnsi="Arial" w:cs="Arial"/>
          <w:sz w:val="20"/>
          <w:szCs w:val="20"/>
        </w:rPr>
        <w:t>,1973</w:t>
      </w:r>
      <w:r w:rsidRPr="00247E0D">
        <w:rPr>
          <w:rFonts w:ascii="Arial" w:hAnsi="Arial" w:cs="Arial"/>
          <w:sz w:val="20"/>
          <w:szCs w:val="20"/>
        </w:rPr>
        <w:t xml:space="preserve">). A investigação se desenvolve na Universidade Federal Fluminense, Campus </w:t>
      </w:r>
      <w:proofErr w:type="spellStart"/>
      <w:r w:rsidRPr="00247E0D">
        <w:rPr>
          <w:rFonts w:ascii="Arial" w:hAnsi="Arial" w:cs="Arial"/>
          <w:sz w:val="20"/>
          <w:szCs w:val="20"/>
        </w:rPr>
        <w:t>Gragoatá</w:t>
      </w:r>
      <w:proofErr w:type="spellEnd"/>
      <w:r w:rsidRPr="00247E0D">
        <w:rPr>
          <w:rFonts w:ascii="Arial" w:hAnsi="Arial" w:cs="Arial"/>
          <w:sz w:val="20"/>
          <w:szCs w:val="20"/>
        </w:rPr>
        <w:t xml:space="preserve"> - curso de Pedagogia. As análises partem das imagens e textos produzidos por 59 jovens que cursaram a disciplina Ciências Sociais, retratando seus cotidianos e atividades diárias, vividas dentro e fora da universidade, como: refeições </w:t>
      </w:r>
      <w:proofErr w:type="gramStart"/>
      <w:r w:rsidRPr="00247E0D">
        <w:rPr>
          <w:rFonts w:ascii="Arial" w:hAnsi="Arial" w:cs="Arial"/>
          <w:sz w:val="20"/>
          <w:szCs w:val="20"/>
        </w:rPr>
        <w:t>no bandejão</w:t>
      </w:r>
      <w:proofErr w:type="gramEnd"/>
      <w:r w:rsidRPr="00247E0D">
        <w:rPr>
          <w:rFonts w:ascii="Arial" w:hAnsi="Arial" w:cs="Arial"/>
          <w:sz w:val="20"/>
          <w:szCs w:val="20"/>
        </w:rPr>
        <w:t xml:space="preserve">, rotinas de trabalho e as dificuldades nos percursos de casa para </w:t>
      </w:r>
      <w:r>
        <w:rPr>
          <w:rFonts w:ascii="Arial" w:hAnsi="Arial" w:cs="Arial"/>
          <w:sz w:val="20"/>
          <w:szCs w:val="20"/>
        </w:rPr>
        <w:t xml:space="preserve">a universidade, da universidade para o trabalho </w:t>
      </w:r>
      <w:r w:rsidRPr="00247E0D">
        <w:rPr>
          <w:rFonts w:ascii="Arial" w:hAnsi="Arial" w:cs="Arial"/>
          <w:sz w:val="20"/>
          <w:szCs w:val="20"/>
        </w:rPr>
        <w:t>e do trabalho para casa, principalmente para os que residem em bairros periféricos. Os relatos sobre planos e sonhos para futuro, demostram um horizonte que, segundo eles, só pode ser alcançado com o ingresso na Instituição de Ensino Superior Pública, devido a expansão das vagas via políticas públicas.</w:t>
      </w:r>
    </w:p>
    <w:p w14:paraId="147FE5CA" w14:textId="6B329B84" w:rsidR="009D75A7" w:rsidRDefault="009D75A7" w:rsidP="00184DA2">
      <w:pPr>
        <w:pStyle w:val="LO-normal"/>
        <w:spacing w:line="240" w:lineRule="auto"/>
        <w:jc w:val="both"/>
        <w:rPr>
          <w:color w:val="333333"/>
          <w:sz w:val="20"/>
          <w:szCs w:val="20"/>
        </w:rPr>
      </w:pPr>
    </w:p>
    <w:p w14:paraId="4BBC3902" w14:textId="77777777" w:rsidR="00742AB1" w:rsidRPr="003A43EF" w:rsidRDefault="00742AB1" w:rsidP="001028FB">
      <w:pPr>
        <w:pStyle w:val="LO-normal"/>
        <w:jc w:val="both"/>
        <w:rPr>
          <w:sz w:val="20"/>
          <w:szCs w:val="20"/>
        </w:rPr>
      </w:pPr>
    </w:p>
    <w:bookmarkEnd w:id="2"/>
    <w:p w14:paraId="3E4EA21B" w14:textId="0A70AB71" w:rsidR="001028FB" w:rsidRPr="003A43EF" w:rsidRDefault="001028FB" w:rsidP="001028FB">
      <w:pPr>
        <w:pStyle w:val="LO-normal"/>
        <w:jc w:val="both"/>
        <w:rPr>
          <w:sz w:val="20"/>
          <w:szCs w:val="20"/>
        </w:rPr>
      </w:pPr>
      <w:r w:rsidRPr="003A43EF">
        <w:rPr>
          <w:b/>
          <w:sz w:val="20"/>
          <w:szCs w:val="20"/>
        </w:rPr>
        <w:t xml:space="preserve">Palavras-chave: </w:t>
      </w:r>
      <w:r w:rsidRPr="001028FB">
        <w:rPr>
          <w:bCs/>
          <w:sz w:val="20"/>
          <w:szCs w:val="20"/>
        </w:rPr>
        <w:t xml:space="preserve">Jovens de origem popular. </w:t>
      </w:r>
      <w:r w:rsidR="00F414E2" w:rsidRPr="001028FB">
        <w:rPr>
          <w:bCs/>
          <w:sz w:val="20"/>
          <w:szCs w:val="20"/>
        </w:rPr>
        <w:t>Cotidiano</w:t>
      </w:r>
      <w:r w:rsidR="00F414E2">
        <w:rPr>
          <w:bCs/>
          <w:sz w:val="20"/>
          <w:szCs w:val="20"/>
        </w:rPr>
        <w:t xml:space="preserve">. </w:t>
      </w:r>
      <w:r w:rsidRPr="001028FB">
        <w:rPr>
          <w:bCs/>
          <w:sz w:val="20"/>
          <w:szCs w:val="20"/>
        </w:rPr>
        <w:t xml:space="preserve"> Expansão universitária. </w:t>
      </w:r>
    </w:p>
    <w:p w14:paraId="0BFCCFF2" w14:textId="77777777" w:rsidR="001028FB" w:rsidRDefault="001028FB" w:rsidP="003B6939">
      <w:pPr>
        <w:pStyle w:val="LO-normal"/>
        <w:spacing w:line="240" w:lineRule="auto"/>
        <w:jc w:val="both"/>
        <w:rPr>
          <w:rFonts w:eastAsia="Times New Roman"/>
          <w:sz w:val="20"/>
          <w:szCs w:val="20"/>
        </w:rPr>
      </w:pPr>
    </w:p>
    <w:p w14:paraId="476F9F50" w14:textId="7FA08112" w:rsidR="003B4688" w:rsidRPr="00DB6316" w:rsidRDefault="001028FB" w:rsidP="005F083B">
      <w:pPr>
        <w:pStyle w:val="LO-normal"/>
        <w:spacing w:line="240" w:lineRule="auto"/>
        <w:jc w:val="both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14:paraId="1037AE23" w14:textId="77777777" w:rsidR="00DF53D7" w:rsidRPr="00DB6316" w:rsidRDefault="00DF53D7" w:rsidP="00DB6316">
      <w:pPr>
        <w:pStyle w:val="LO-normal"/>
        <w:spacing w:line="240" w:lineRule="auto"/>
        <w:jc w:val="both"/>
        <w:rPr>
          <w:b/>
          <w:sz w:val="20"/>
          <w:szCs w:val="20"/>
        </w:rPr>
      </w:pPr>
      <w:r w:rsidRPr="00DB6316">
        <w:rPr>
          <w:b/>
          <w:sz w:val="20"/>
          <w:szCs w:val="20"/>
        </w:rPr>
        <w:t>Referências Bibliográficas</w:t>
      </w:r>
    </w:p>
    <w:p w14:paraId="27BB56BE" w14:textId="77777777" w:rsidR="00DF53D7" w:rsidRPr="00B55634" w:rsidRDefault="00DF53D7" w:rsidP="00DB6316">
      <w:pPr>
        <w:spacing w:line="240" w:lineRule="auto"/>
        <w:jc w:val="both"/>
        <w:rPr>
          <w:rFonts w:eastAsia="Times New Roman"/>
          <w:sz w:val="20"/>
          <w:szCs w:val="20"/>
        </w:rPr>
      </w:pPr>
    </w:p>
    <w:p w14:paraId="31880DEB" w14:textId="29F3CA67" w:rsidR="00657489" w:rsidRPr="00B55634" w:rsidRDefault="00DF53D7" w:rsidP="00657489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55634">
        <w:rPr>
          <w:rFonts w:eastAsia="Times New Roman"/>
          <w:sz w:val="20"/>
          <w:szCs w:val="20"/>
        </w:rPr>
        <w:t>BARDIN,</w:t>
      </w:r>
      <w:r w:rsidR="00C1094B" w:rsidRPr="00B55634">
        <w:rPr>
          <w:rFonts w:eastAsia="Times New Roman"/>
          <w:sz w:val="20"/>
          <w:szCs w:val="20"/>
        </w:rPr>
        <w:t xml:space="preserve"> </w:t>
      </w:r>
      <w:r w:rsidRPr="00B55634">
        <w:rPr>
          <w:rFonts w:eastAsia="Times New Roman"/>
          <w:sz w:val="20"/>
          <w:szCs w:val="20"/>
        </w:rPr>
        <w:t xml:space="preserve">Laurence. </w:t>
      </w:r>
      <w:r w:rsidRPr="00B55634">
        <w:rPr>
          <w:rFonts w:eastAsia="Times New Roman"/>
          <w:b/>
          <w:sz w:val="20"/>
          <w:szCs w:val="20"/>
        </w:rPr>
        <w:t>Análise de conteúdo.</w:t>
      </w:r>
      <w:r w:rsidRPr="00B55634">
        <w:rPr>
          <w:rFonts w:eastAsia="Times New Roman"/>
          <w:sz w:val="20"/>
          <w:szCs w:val="20"/>
        </w:rPr>
        <w:t xml:space="preserve"> Tradução Luís Antero </w:t>
      </w:r>
      <w:proofErr w:type="spellStart"/>
      <w:proofErr w:type="gramStart"/>
      <w:r w:rsidRPr="00B55634">
        <w:rPr>
          <w:rFonts w:eastAsia="Times New Roman"/>
          <w:sz w:val="20"/>
          <w:szCs w:val="20"/>
        </w:rPr>
        <w:t>Reto,Augusto</w:t>
      </w:r>
      <w:proofErr w:type="spellEnd"/>
      <w:proofErr w:type="gramEnd"/>
      <w:r w:rsidRPr="00B55634">
        <w:rPr>
          <w:rFonts w:eastAsia="Times New Roman"/>
          <w:sz w:val="20"/>
          <w:szCs w:val="20"/>
        </w:rPr>
        <w:t xml:space="preserve"> Pinheiro. São Paulo: Edições 70,2016</w:t>
      </w:r>
    </w:p>
    <w:p w14:paraId="5C2D2AC8" w14:textId="659F4B20" w:rsidR="00657489" w:rsidRPr="00B55634" w:rsidRDefault="00657489" w:rsidP="00657489">
      <w:pPr>
        <w:suppressAutoHyphens w:val="0"/>
        <w:autoSpaceDE w:val="0"/>
        <w:autoSpaceDN w:val="0"/>
        <w:adjustRightInd w:val="0"/>
        <w:spacing w:line="240" w:lineRule="auto"/>
        <w:rPr>
          <w:sz w:val="20"/>
          <w:szCs w:val="20"/>
          <w:lang w:bidi="ar-SA"/>
        </w:rPr>
      </w:pPr>
    </w:p>
    <w:p w14:paraId="2B120463" w14:textId="19B410F5" w:rsidR="00B55634" w:rsidRPr="00B55634" w:rsidRDefault="00B55634" w:rsidP="00657489">
      <w:pPr>
        <w:suppressAutoHyphens w:val="0"/>
        <w:autoSpaceDE w:val="0"/>
        <w:autoSpaceDN w:val="0"/>
        <w:adjustRightInd w:val="0"/>
        <w:spacing w:line="240" w:lineRule="auto"/>
        <w:rPr>
          <w:sz w:val="20"/>
          <w:szCs w:val="20"/>
          <w:lang w:bidi="ar-SA"/>
        </w:rPr>
      </w:pPr>
      <w:r w:rsidRPr="00247E0D">
        <w:rPr>
          <w:sz w:val="20"/>
          <w:szCs w:val="20"/>
        </w:rPr>
        <w:t>JR, COLLIER</w:t>
      </w:r>
      <w:r>
        <w:rPr>
          <w:sz w:val="20"/>
          <w:szCs w:val="20"/>
          <w:lang w:bidi="ar-SA"/>
        </w:rPr>
        <w:t xml:space="preserve">. </w:t>
      </w:r>
      <w:r w:rsidRPr="00B55634">
        <w:rPr>
          <w:b/>
          <w:bCs/>
          <w:sz w:val="20"/>
          <w:szCs w:val="20"/>
          <w:lang w:bidi="ar-SA"/>
        </w:rPr>
        <w:t>Antropologia Visual:</w:t>
      </w:r>
      <w:r w:rsidRPr="00B55634">
        <w:rPr>
          <w:sz w:val="20"/>
          <w:szCs w:val="20"/>
          <w:lang w:bidi="ar-SA"/>
        </w:rPr>
        <w:t xml:space="preserve"> a Fotografia Como </w:t>
      </w:r>
      <w:r w:rsidRPr="00B55634">
        <w:rPr>
          <w:sz w:val="20"/>
          <w:szCs w:val="20"/>
          <w:lang w:bidi="ar-SA"/>
        </w:rPr>
        <w:t>Método</w:t>
      </w:r>
      <w:r w:rsidRPr="00B55634">
        <w:rPr>
          <w:sz w:val="20"/>
          <w:szCs w:val="20"/>
          <w:lang w:bidi="ar-SA"/>
        </w:rPr>
        <w:t xml:space="preserve"> de Pesquisa</w:t>
      </w:r>
      <w:r w:rsidRPr="00B55634">
        <w:rPr>
          <w:sz w:val="20"/>
          <w:szCs w:val="20"/>
          <w:lang w:bidi="ar-SA"/>
        </w:rPr>
        <w:t xml:space="preserve">. </w:t>
      </w:r>
      <w:r w:rsidRPr="00B55634">
        <w:rPr>
          <w:rStyle w:val="info-label"/>
          <w:sz w:val="20"/>
          <w:szCs w:val="20"/>
          <w:shd w:val="clear" w:color="auto" w:fill="FFFFFF"/>
        </w:rPr>
        <w:t>Editora:</w:t>
      </w:r>
      <w:r w:rsidRPr="00B55634">
        <w:rPr>
          <w:sz w:val="20"/>
          <w:szCs w:val="20"/>
          <w:shd w:val="clear" w:color="auto" w:fill="FFFFFF"/>
        </w:rPr>
        <w:t> </w:t>
      </w:r>
      <w:proofErr w:type="spellStart"/>
      <w:r w:rsidRPr="00B55634">
        <w:rPr>
          <w:sz w:val="20"/>
          <w:szCs w:val="20"/>
        </w:rPr>
        <w:fldChar w:fldCharType="begin"/>
      </w:r>
      <w:r w:rsidRPr="00B55634">
        <w:rPr>
          <w:sz w:val="20"/>
          <w:szCs w:val="20"/>
        </w:rPr>
        <w:instrText xml:space="preserve"> HYPERLINK "https://www.estantevirtual.com.br/editora/epu" \o "veja mais livros da editora Epu" </w:instrText>
      </w:r>
      <w:r w:rsidRPr="00B55634">
        <w:rPr>
          <w:sz w:val="20"/>
          <w:szCs w:val="20"/>
        </w:rPr>
        <w:fldChar w:fldCharType="separate"/>
      </w:r>
      <w:r w:rsidRPr="00B55634">
        <w:rPr>
          <w:rStyle w:val="Hyperlink"/>
          <w:color w:val="auto"/>
          <w:sz w:val="20"/>
          <w:szCs w:val="20"/>
          <w:shd w:val="clear" w:color="auto" w:fill="FFFFFF"/>
        </w:rPr>
        <w:t>Epu</w:t>
      </w:r>
      <w:proofErr w:type="spellEnd"/>
      <w:r w:rsidRPr="00B55634">
        <w:rPr>
          <w:sz w:val="20"/>
          <w:szCs w:val="20"/>
        </w:rPr>
        <w:fldChar w:fldCharType="end"/>
      </w:r>
      <w:r w:rsidRPr="00B55634">
        <w:rPr>
          <w:sz w:val="20"/>
          <w:szCs w:val="20"/>
        </w:rPr>
        <w:t xml:space="preserve">, </w:t>
      </w:r>
      <w:r w:rsidRPr="00B55634">
        <w:rPr>
          <w:sz w:val="20"/>
          <w:szCs w:val="20"/>
          <w:lang w:bidi="ar-SA"/>
        </w:rPr>
        <w:t xml:space="preserve">1973. </w:t>
      </w:r>
    </w:p>
    <w:p w14:paraId="27DEB317" w14:textId="77777777" w:rsidR="00B55634" w:rsidRPr="00B55634" w:rsidRDefault="00B55634" w:rsidP="00657489">
      <w:pPr>
        <w:suppressAutoHyphens w:val="0"/>
        <w:autoSpaceDE w:val="0"/>
        <w:autoSpaceDN w:val="0"/>
        <w:adjustRightInd w:val="0"/>
        <w:spacing w:line="240" w:lineRule="auto"/>
        <w:rPr>
          <w:sz w:val="20"/>
          <w:szCs w:val="20"/>
          <w:lang w:bidi="ar-SA"/>
        </w:rPr>
      </w:pPr>
    </w:p>
    <w:p w14:paraId="0F919B48" w14:textId="566844AE" w:rsidR="00DF53D7" w:rsidRPr="00B55634" w:rsidRDefault="00DF53D7" w:rsidP="00DB6316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B55634">
        <w:rPr>
          <w:rFonts w:eastAsia="Times New Roman"/>
          <w:sz w:val="20"/>
          <w:szCs w:val="20"/>
        </w:rPr>
        <w:t xml:space="preserve">MINAYO, Maria Cecília de Souza. O desafio da pesquisa social. In DESLANDES, Suely Ferreira; GOMES, Romeu; MINAYO, Maria Cecília de Souza (Org.) </w:t>
      </w:r>
      <w:r w:rsidRPr="00B55634">
        <w:rPr>
          <w:rFonts w:eastAsia="Times New Roman"/>
          <w:b/>
          <w:sz w:val="20"/>
          <w:szCs w:val="20"/>
        </w:rPr>
        <w:t>Pesquisa social: teoria, método e criatividade</w:t>
      </w:r>
      <w:r w:rsidRPr="00B55634">
        <w:rPr>
          <w:rFonts w:eastAsia="Times New Roman"/>
          <w:sz w:val="20"/>
          <w:szCs w:val="20"/>
        </w:rPr>
        <w:t>. 34 ed. Petrópolis, RJ: Vozes, 2015. p. 09 – 29</w:t>
      </w:r>
    </w:p>
    <w:p w14:paraId="531F5263" w14:textId="77777777" w:rsidR="002B0389" w:rsidRPr="00B55634" w:rsidRDefault="002B0389" w:rsidP="00DB6316">
      <w:pPr>
        <w:spacing w:line="240" w:lineRule="auto"/>
        <w:rPr>
          <w:rFonts w:eastAsia="Times New Roman"/>
          <w:sz w:val="20"/>
          <w:szCs w:val="20"/>
          <w:u w:val="single"/>
        </w:rPr>
      </w:pPr>
    </w:p>
    <w:p w14:paraId="6AECE72C" w14:textId="77777777" w:rsidR="00DF53D7" w:rsidRPr="00B55634" w:rsidRDefault="00DF53D7" w:rsidP="00DB6316">
      <w:pPr>
        <w:spacing w:line="240" w:lineRule="auto"/>
        <w:jc w:val="both"/>
        <w:rPr>
          <w:rFonts w:eastAsiaTheme="minorHAnsi"/>
          <w:sz w:val="20"/>
          <w:szCs w:val="20"/>
          <w:lang w:eastAsia="en-US"/>
        </w:rPr>
      </w:pPr>
      <w:r w:rsidRPr="00B55634">
        <w:rPr>
          <w:rFonts w:eastAsiaTheme="minorHAnsi"/>
          <w:sz w:val="20"/>
          <w:szCs w:val="20"/>
          <w:lang w:eastAsia="en-US"/>
        </w:rPr>
        <w:t>RABELO</w:t>
      </w:r>
      <w:r w:rsidRPr="00B55634">
        <w:rPr>
          <w:rFonts w:eastAsia="Times New Roman"/>
          <w:sz w:val="20"/>
          <w:szCs w:val="20"/>
        </w:rPr>
        <w:t xml:space="preserve">, </w:t>
      </w:r>
      <w:r w:rsidRPr="00B55634">
        <w:rPr>
          <w:rFonts w:eastAsiaTheme="minorHAnsi"/>
          <w:sz w:val="20"/>
          <w:szCs w:val="20"/>
          <w:lang w:eastAsia="en-US"/>
        </w:rPr>
        <w:t xml:space="preserve">Rachel Pereira.  </w:t>
      </w:r>
      <w:r w:rsidRPr="00B55634">
        <w:rPr>
          <w:rFonts w:eastAsiaTheme="minorHAnsi"/>
          <w:b/>
          <w:bCs/>
          <w:sz w:val="20"/>
          <w:szCs w:val="20"/>
          <w:lang w:eastAsia="en-US"/>
        </w:rPr>
        <w:t>DESIGUALDADES SOCIAIS NO ENSINO SUPERIOR:</w:t>
      </w:r>
      <w:r w:rsidRPr="00B55634">
        <w:rPr>
          <w:rFonts w:eastAsia="Times New Roman"/>
          <w:b/>
          <w:bCs/>
          <w:sz w:val="20"/>
          <w:szCs w:val="20"/>
        </w:rPr>
        <w:t xml:space="preserve"> </w:t>
      </w:r>
      <w:r w:rsidRPr="00B55634">
        <w:rPr>
          <w:rFonts w:eastAsiaTheme="minorHAnsi"/>
          <w:b/>
          <w:bCs/>
          <w:sz w:val="20"/>
          <w:szCs w:val="20"/>
          <w:lang w:eastAsia="en-US"/>
        </w:rPr>
        <w:t xml:space="preserve">EXPLORANDO TENDÊNCIAS E IMPACTOS DA LEI DE COTAS. </w:t>
      </w:r>
      <w:r w:rsidRPr="00B55634">
        <w:rPr>
          <w:rFonts w:eastAsiaTheme="minorHAnsi"/>
          <w:sz w:val="20"/>
          <w:szCs w:val="20"/>
          <w:lang w:eastAsia="en-US"/>
        </w:rPr>
        <w:t xml:space="preserve">38ª Reunião Nacional da </w:t>
      </w:r>
      <w:proofErr w:type="spellStart"/>
      <w:r w:rsidRPr="00B55634">
        <w:rPr>
          <w:rFonts w:eastAsiaTheme="minorHAnsi"/>
          <w:sz w:val="20"/>
          <w:szCs w:val="20"/>
          <w:lang w:eastAsia="en-US"/>
        </w:rPr>
        <w:t>ANPEd</w:t>
      </w:r>
      <w:proofErr w:type="spellEnd"/>
      <w:r w:rsidRPr="00B55634">
        <w:rPr>
          <w:rFonts w:eastAsiaTheme="minorHAnsi"/>
          <w:sz w:val="20"/>
          <w:szCs w:val="20"/>
          <w:lang w:eastAsia="en-US"/>
        </w:rPr>
        <w:t xml:space="preserve"> – 01 a 05 de outubro de 2017 – UFMA – São Luís/MA</w:t>
      </w:r>
    </w:p>
    <w:p w14:paraId="2D3A536A" w14:textId="77777777" w:rsidR="00DF53D7" w:rsidRPr="00DB6316" w:rsidRDefault="00DF53D7" w:rsidP="00DB6316">
      <w:pPr>
        <w:spacing w:line="240" w:lineRule="auto"/>
        <w:rPr>
          <w:rFonts w:eastAsia="Times New Roman"/>
          <w:sz w:val="20"/>
          <w:szCs w:val="20"/>
          <w:u w:val="single"/>
        </w:rPr>
      </w:pPr>
    </w:p>
    <w:p w14:paraId="6E0B6ED3" w14:textId="77777777" w:rsidR="00DF53D7" w:rsidRPr="00DB6316" w:rsidRDefault="00DF53D7" w:rsidP="00DB6316">
      <w:pPr>
        <w:pStyle w:val="LO-normal"/>
        <w:spacing w:line="240" w:lineRule="auto"/>
        <w:jc w:val="both"/>
        <w:rPr>
          <w:sz w:val="20"/>
          <w:szCs w:val="20"/>
        </w:rPr>
      </w:pPr>
    </w:p>
    <w:bookmarkEnd w:id="0"/>
    <w:p w14:paraId="7A9209FC" w14:textId="77777777" w:rsidR="003E4A69" w:rsidRPr="00DB6316" w:rsidRDefault="003E4A69" w:rsidP="00DB6316">
      <w:pPr>
        <w:pStyle w:val="LO-normal"/>
        <w:spacing w:line="240" w:lineRule="auto"/>
        <w:jc w:val="both"/>
        <w:rPr>
          <w:b/>
          <w:sz w:val="20"/>
          <w:szCs w:val="20"/>
        </w:rPr>
      </w:pPr>
    </w:p>
    <w:sectPr w:rsidR="003E4A69" w:rsidRPr="00DB6316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796F" w14:textId="77777777" w:rsidR="00163709" w:rsidRDefault="00163709">
      <w:pPr>
        <w:spacing w:line="240" w:lineRule="auto"/>
      </w:pPr>
      <w:r>
        <w:separator/>
      </w:r>
    </w:p>
  </w:endnote>
  <w:endnote w:type="continuationSeparator" w:id="0">
    <w:p w14:paraId="4CA3F51C" w14:textId="77777777" w:rsidR="00163709" w:rsidRDefault="00163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92A0" w14:textId="77777777" w:rsidR="003E4A69" w:rsidRDefault="00E0516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C70DBDE" w14:textId="77777777" w:rsidR="003E4A69" w:rsidRDefault="00E0516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0AFA206" w14:textId="77777777" w:rsidR="003E4A69" w:rsidRDefault="00E0516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CE799DE" w14:textId="77777777" w:rsidR="003E4A69" w:rsidRDefault="00E0516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7DB" w14:textId="77777777" w:rsidR="00163709" w:rsidRDefault="00163709">
      <w:pPr>
        <w:spacing w:line="240" w:lineRule="auto"/>
      </w:pPr>
      <w:r>
        <w:separator/>
      </w:r>
    </w:p>
  </w:footnote>
  <w:footnote w:type="continuationSeparator" w:id="0">
    <w:p w14:paraId="692F4189" w14:textId="77777777" w:rsidR="00163709" w:rsidRDefault="00163709">
      <w:pPr>
        <w:spacing w:line="240" w:lineRule="auto"/>
      </w:pPr>
      <w:r>
        <w:continuationSeparator/>
      </w:r>
    </w:p>
  </w:footnote>
  <w:footnote w:id="1">
    <w:p w14:paraId="068253A3" w14:textId="4E451CEF" w:rsidR="000A77A8" w:rsidRDefault="000A77A8" w:rsidP="00F860C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D3357">
        <w:t>Mestranda em Educação, Diversidade, Desigualdades Sociais e Educação (PPGE) Universidade Federal Fluminense</w:t>
      </w:r>
      <w:r>
        <w:t>- UFF.</w:t>
      </w:r>
      <w:r w:rsidRPr="005D3357">
        <w:t> Graduada em Pedagogia pela Universidade Federal de Pernambuco</w:t>
      </w:r>
      <w:r>
        <w:t xml:space="preserve"> -UFPE. cristinaqueiroz21@gmail.com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DE567" w14:textId="77777777" w:rsidR="003E4A69" w:rsidRDefault="00E05160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3E8D854B" wp14:editId="563F610A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7AF"/>
    <w:multiLevelType w:val="multilevel"/>
    <w:tmpl w:val="FA72A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C703727"/>
    <w:multiLevelType w:val="multilevel"/>
    <w:tmpl w:val="400EBD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69"/>
    <w:rsid w:val="000128B0"/>
    <w:rsid w:val="00014013"/>
    <w:rsid w:val="00014C5B"/>
    <w:rsid w:val="000315CE"/>
    <w:rsid w:val="0004349F"/>
    <w:rsid w:val="00070683"/>
    <w:rsid w:val="0008660D"/>
    <w:rsid w:val="000874A5"/>
    <w:rsid w:val="00093896"/>
    <w:rsid w:val="000A0964"/>
    <w:rsid w:val="000A6494"/>
    <w:rsid w:val="000A77A8"/>
    <w:rsid w:val="000D4DEA"/>
    <w:rsid w:val="000E4B26"/>
    <w:rsid w:val="001028FB"/>
    <w:rsid w:val="001501EE"/>
    <w:rsid w:val="00163709"/>
    <w:rsid w:val="00184DA2"/>
    <w:rsid w:val="001D174D"/>
    <w:rsid w:val="00213D6C"/>
    <w:rsid w:val="002162F1"/>
    <w:rsid w:val="00220154"/>
    <w:rsid w:val="00227B00"/>
    <w:rsid w:val="002459A3"/>
    <w:rsid w:val="00247169"/>
    <w:rsid w:val="002B0389"/>
    <w:rsid w:val="002E7555"/>
    <w:rsid w:val="002F667C"/>
    <w:rsid w:val="00365E2E"/>
    <w:rsid w:val="00386476"/>
    <w:rsid w:val="003972AD"/>
    <w:rsid w:val="003A43EF"/>
    <w:rsid w:val="003B4688"/>
    <w:rsid w:val="003B6939"/>
    <w:rsid w:val="003E4A69"/>
    <w:rsid w:val="00401E25"/>
    <w:rsid w:val="00404C8A"/>
    <w:rsid w:val="00461C1A"/>
    <w:rsid w:val="0047470C"/>
    <w:rsid w:val="00490859"/>
    <w:rsid w:val="004D2123"/>
    <w:rsid w:val="004D4A4D"/>
    <w:rsid w:val="0051705A"/>
    <w:rsid w:val="00517142"/>
    <w:rsid w:val="00544518"/>
    <w:rsid w:val="0055600B"/>
    <w:rsid w:val="005F083B"/>
    <w:rsid w:val="00611A33"/>
    <w:rsid w:val="00643401"/>
    <w:rsid w:val="00647E3F"/>
    <w:rsid w:val="00657489"/>
    <w:rsid w:val="00690263"/>
    <w:rsid w:val="00692380"/>
    <w:rsid w:val="00692F82"/>
    <w:rsid w:val="006D7FD4"/>
    <w:rsid w:val="006E0D12"/>
    <w:rsid w:val="006E44FE"/>
    <w:rsid w:val="006F795D"/>
    <w:rsid w:val="00742AB1"/>
    <w:rsid w:val="00760F70"/>
    <w:rsid w:val="007674B3"/>
    <w:rsid w:val="007A444F"/>
    <w:rsid w:val="007A6648"/>
    <w:rsid w:val="007C49C6"/>
    <w:rsid w:val="007D71A4"/>
    <w:rsid w:val="007E397A"/>
    <w:rsid w:val="007F0354"/>
    <w:rsid w:val="00813E32"/>
    <w:rsid w:val="00853278"/>
    <w:rsid w:val="00853341"/>
    <w:rsid w:val="008631F4"/>
    <w:rsid w:val="0086321D"/>
    <w:rsid w:val="00891A6B"/>
    <w:rsid w:val="008E10F5"/>
    <w:rsid w:val="008E26DB"/>
    <w:rsid w:val="00901853"/>
    <w:rsid w:val="00921EC0"/>
    <w:rsid w:val="0096307D"/>
    <w:rsid w:val="0097440F"/>
    <w:rsid w:val="009D75A7"/>
    <w:rsid w:val="009E0CA5"/>
    <w:rsid w:val="009E5BAB"/>
    <w:rsid w:val="009F259B"/>
    <w:rsid w:val="00A81827"/>
    <w:rsid w:val="00AA57F3"/>
    <w:rsid w:val="00AF0BDF"/>
    <w:rsid w:val="00B1718F"/>
    <w:rsid w:val="00B22370"/>
    <w:rsid w:val="00B31020"/>
    <w:rsid w:val="00B42B0E"/>
    <w:rsid w:val="00B454FF"/>
    <w:rsid w:val="00B55634"/>
    <w:rsid w:val="00B800EA"/>
    <w:rsid w:val="00B837DA"/>
    <w:rsid w:val="00B87210"/>
    <w:rsid w:val="00BB4E16"/>
    <w:rsid w:val="00BC2FE3"/>
    <w:rsid w:val="00BD1E2C"/>
    <w:rsid w:val="00C1094B"/>
    <w:rsid w:val="00C11C2E"/>
    <w:rsid w:val="00C822E7"/>
    <w:rsid w:val="00C946F0"/>
    <w:rsid w:val="00CD066E"/>
    <w:rsid w:val="00D25D52"/>
    <w:rsid w:val="00D30504"/>
    <w:rsid w:val="00D64B5A"/>
    <w:rsid w:val="00D818E3"/>
    <w:rsid w:val="00D936F1"/>
    <w:rsid w:val="00DB6316"/>
    <w:rsid w:val="00DC4008"/>
    <w:rsid w:val="00DF53D7"/>
    <w:rsid w:val="00DF6817"/>
    <w:rsid w:val="00E05160"/>
    <w:rsid w:val="00E33D64"/>
    <w:rsid w:val="00E45A5F"/>
    <w:rsid w:val="00E65D37"/>
    <w:rsid w:val="00E8530C"/>
    <w:rsid w:val="00E973D1"/>
    <w:rsid w:val="00EB5FE8"/>
    <w:rsid w:val="00EF015C"/>
    <w:rsid w:val="00F40F41"/>
    <w:rsid w:val="00F414E2"/>
    <w:rsid w:val="00F41BC9"/>
    <w:rsid w:val="00F466AA"/>
    <w:rsid w:val="00F51E22"/>
    <w:rsid w:val="00F860CC"/>
    <w:rsid w:val="00FD40D9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A26C"/>
  <w15:docId w15:val="{C279500E-F52C-4C2D-8C54-A547310D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A77A8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A77A8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77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F53D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DF53D7"/>
    <w:rPr>
      <w:color w:val="0000FF"/>
      <w:u w:val="single"/>
    </w:rPr>
  </w:style>
  <w:style w:type="paragraph" w:customStyle="1" w:styleId="lo-normal0">
    <w:name w:val="lo-normal"/>
    <w:basedOn w:val="Normal"/>
    <w:rsid w:val="009E0C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character" w:customStyle="1" w:styleId="info-label">
    <w:name w:val="info-label"/>
    <w:basedOn w:val="Fontepargpadro"/>
    <w:rsid w:val="00B5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F742-0B09-48F0-8A85-F1C8F4C5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Souza</dc:creator>
  <dc:description/>
  <cp:lastModifiedBy>Leonardo Souza</cp:lastModifiedBy>
  <cp:revision>99</cp:revision>
  <dcterms:created xsi:type="dcterms:W3CDTF">2021-10-02T23:46:00Z</dcterms:created>
  <dcterms:modified xsi:type="dcterms:W3CDTF">2021-11-02T02:59:00Z</dcterms:modified>
  <dc:language>pt-BR</dc:language>
</cp:coreProperties>
</file>