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04"/>
        </w:tabs>
        <w:spacing w:after="0" w:line="240" w:lineRule="auto"/>
        <w:jc w:val="center"/>
        <w:rPr>
          <w:rFonts w:ascii="Bell MT" w:cs="Bell MT" w:eastAsia="Bell MT" w:hAnsi="Bell MT"/>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after="0" w:line="240" w:lineRule="auto"/>
        <w:ind w:left="720" w:firstLine="0"/>
        <w:jc w:val="center"/>
        <w:rPr>
          <w:rFonts w:ascii="Bell MT" w:cs="Bell MT" w:eastAsia="Bell MT" w:hAnsi="Bell MT"/>
          <w:b w:val="1"/>
          <w:sz w:val="28"/>
          <w:szCs w:val="28"/>
        </w:rPr>
      </w:pPr>
      <w:r w:rsidDel="00000000" w:rsidR="00000000" w:rsidRPr="00000000">
        <w:rPr>
          <w:rFonts w:ascii="Bell MT" w:cs="Bell MT" w:eastAsia="Bell MT" w:hAnsi="Bell MT"/>
          <w:b w:val="1"/>
          <w:sz w:val="28"/>
          <w:szCs w:val="28"/>
          <w:rtl w:val="0"/>
        </w:rPr>
        <w:t xml:space="preserve">Experiências do Programa Residência Pedagógica no contexto do ensino remoto emergencial na Escola Estadual Manoel Passos Lima, em Palmeira dos Índios-AL</w:t>
      </w:r>
    </w:p>
    <w:p w:rsidR="00000000" w:rsidDel="00000000" w:rsidP="00000000" w:rsidRDefault="00000000" w:rsidRPr="00000000" w14:paraId="00000003">
      <w:pPr>
        <w:spacing w:after="0" w:line="240" w:lineRule="auto"/>
        <w:jc w:val="center"/>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Bell MT" w:cs="Bell MT" w:eastAsia="Bell MT" w:hAnsi="Bell MT"/>
          <w:b w:val="1"/>
          <w:sz w:val="24"/>
          <w:szCs w:val="24"/>
          <w:vertAlign w:val="superscript"/>
        </w:rPr>
      </w:pPr>
      <w:bookmarkStart w:colFirst="0" w:colLast="0" w:name="_heading=h.30j0zll" w:id="1"/>
      <w:bookmarkEnd w:id="1"/>
      <w:r w:rsidDel="00000000" w:rsidR="00000000" w:rsidRPr="00000000">
        <w:rPr>
          <w:rFonts w:ascii="Bell MT" w:cs="Bell MT" w:eastAsia="Bell MT" w:hAnsi="Bell MT"/>
          <w:b w:val="1"/>
          <w:sz w:val="24"/>
          <w:szCs w:val="24"/>
          <w:rtl w:val="0"/>
        </w:rPr>
        <w:t xml:space="preserve">Maria Jailma da Conceição Barbosa</w:t>
      </w:r>
      <w:r w:rsidDel="00000000" w:rsidR="00000000" w:rsidRPr="00000000">
        <w:rPr>
          <w:rFonts w:ascii="Bell MT" w:cs="Bell MT" w:eastAsia="Bell MT" w:hAnsi="Bell MT"/>
          <w:b w:val="1"/>
          <w:sz w:val="24"/>
          <w:szCs w:val="24"/>
          <w:vertAlign w:val="superscript"/>
          <w:rtl w:val="0"/>
        </w:rPr>
        <w:t xml:space="preserve">(1)</w:t>
      </w:r>
      <w:r w:rsidDel="00000000" w:rsidR="00000000" w:rsidRPr="00000000">
        <w:rPr>
          <w:rFonts w:ascii="Bell MT" w:cs="Bell MT" w:eastAsia="Bell MT" w:hAnsi="Bell MT"/>
          <w:b w:val="1"/>
          <w:sz w:val="24"/>
          <w:szCs w:val="24"/>
          <w:rtl w:val="0"/>
        </w:rPr>
        <w:t xml:space="preserve">; Zélia Pereira de Oliveira</w:t>
      </w:r>
      <w:r w:rsidDel="00000000" w:rsidR="00000000" w:rsidRPr="00000000">
        <w:rPr>
          <w:rFonts w:ascii="Bell MT" w:cs="Bell MT" w:eastAsia="Bell MT" w:hAnsi="Bell MT"/>
          <w:b w:val="1"/>
          <w:sz w:val="24"/>
          <w:szCs w:val="24"/>
          <w:vertAlign w:val="superscript"/>
          <w:rtl w:val="0"/>
        </w:rPr>
        <w:t xml:space="preserve">(2) </w:t>
      </w:r>
      <w:r w:rsidDel="00000000" w:rsidR="00000000" w:rsidRPr="00000000">
        <w:rPr>
          <w:rFonts w:ascii="Bell MT" w:cs="Bell MT" w:eastAsia="Bell MT" w:hAnsi="Bell MT"/>
          <w:b w:val="1"/>
          <w:sz w:val="24"/>
          <w:szCs w:val="24"/>
          <w:rtl w:val="0"/>
        </w:rPr>
        <w:t xml:space="preserve">Maria Betânia Porfírio  Monteiro de Oliveira</w:t>
      </w:r>
      <w:r w:rsidDel="00000000" w:rsidR="00000000" w:rsidRPr="00000000">
        <w:rPr>
          <w:rFonts w:ascii="Bell MT" w:cs="Bell MT" w:eastAsia="Bell MT" w:hAnsi="Bell MT"/>
          <w:b w:val="1"/>
          <w:sz w:val="24"/>
          <w:szCs w:val="24"/>
          <w:vertAlign w:val="superscript"/>
          <w:rtl w:val="0"/>
        </w:rPr>
        <w:t xml:space="preserve">(3)</w:t>
      </w:r>
      <w:r w:rsidDel="00000000" w:rsidR="00000000" w:rsidRPr="00000000">
        <w:rPr>
          <w:rFonts w:ascii="Bell MT" w:cs="Bell MT" w:eastAsia="Bell MT" w:hAnsi="Bell MT"/>
          <w:b w:val="1"/>
          <w:sz w:val="24"/>
          <w:szCs w:val="24"/>
          <w:rtl w:val="0"/>
        </w:rPr>
        <w:t xml:space="preserve">; Ailton Feitosa</w:t>
      </w:r>
      <w:r w:rsidDel="00000000" w:rsidR="00000000" w:rsidRPr="00000000">
        <w:rPr>
          <w:rFonts w:ascii="Bell MT" w:cs="Bell MT" w:eastAsia="Bell MT" w:hAnsi="Bell MT"/>
          <w:b w:val="1"/>
          <w:sz w:val="24"/>
          <w:szCs w:val="24"/>
          <w:vertAlign w:val="superscript"/>
          <w:rtl w:val="0"/>
        </w:rPr>
        <w:t xml:space="preserve">(4)</w:t>
      </w:r>
    </w:p>
    <w:p w:rsidR="00000000" w:rsidDel="00000000" w:rsidP="00000000" w:rsidRDefault="00000000" w:rsidRPr="00000000" w14:paraId="00000005">
      <w:pPr>
        <w:spacing w:after="0" w:line="240" w:lineRule="auto"/>
        <w:jc w:val="center"/>
        <w:rPr>
          <w:rFonts w:ascii="Bell MT" w:cs="Bell MT" w:eastAsia="Bell MT" w:hAnsi="Bell MT"/>
          <w:b w:val="1"/>
          <w:sz w:val="24"/>
          <w:szCs w:val="24"/>
          <w:vertAlign w:val="superscript"/>
        </w:rPr>
      </w:pPr>
      <w:r w:rsidDel="00000000" w:rsidR="00000000" w:rsidRPr="00000000">
        <w:rPr>
          <w:rtl w:val="0"/>
        </w:rPr>
      </w:r>
    </w:p>
    <w:p w:rsidR="00000000" w:rsidDel="00000000" w:rsidP="00000000" w:rsidRDefault="00000000" w:rsidRPr="00000000" w14:paraId="00000006">
      <w:pPr>
        <w:spacing w:after="0" w:line="240" w:lineRule="auto"/>
        <w:jc w:val="center"/>
        <w:rPr>
          <w:rFonts w:ascii="Bell MT" w:cs="Bell MT" w:eastAsia="Bell MT" w:hAnsi="Bell MT"/>
          <w:sz w:val="20"/>
          <w:szCs w:val="20"/>
          <w:highlight w:val="white"/>
        </w:rPr>
      </w:pPr>
      <w:r w:rsidDel="00000000" w:rsidR="00000000" w:rsidRPr="00000000">
        <w:rPr>
          <w:rtl w:val="0"/>
        </w:rPr>
      </w:r>
    </w:p>
    <w:p w:rsidR="00000000" w:rsidDel="00000000" w:rsidP="00000000" w:rsidRDefault="00000000" w:rsidRPr="00000000" w14:paraId="00000007">
      <w:pPr>
        <w:spacing w:after="0" w:line="240" w:lineRule="auto"/>
        <w:jc w:val="both"/>
        <w:rPr>
          <w:rFonts w:ascii="Bell MT" w:cs="Bell MT" w:eastAsia="Bell MT" w:hAnsi="Bell MT"/>
          <w:sz w:val="16"/>
          <w:szCs w:val="16"/>
        </w:rPr>
      </w:pPr>
      <w:r w:rsidDel="00000000" w:rsidR="00000000" w:rsidRPr="00000000">
        <w:rPr>
          <w:rFonts w:ascii="Bell MT" w:cs="Bell MT" w:eastAsia="Bell MT" w:hAnsi="Bell MT"/>
          <w:sz w:val="16"/>
          <w:szCs w:val="16"/>
          <w:vertAlign w:val="superscript"/>
          <w:rtl w:val="0"/>
        </w:rPr>
        <w:t xml:space="preserve">(1)</w:t>
      </w:r>
      <w:r w:rsidDel="00000000" w:rsidR="00000000" w:rsidRPr="00000000">
        <w:rPr>
          <w:rFonts w:ascii="Bell MT" w:cs="Bell MT" w:eastAsia="Bell MT" w:hAnsi="Bell MT"/>
          <w:color w:val="000000"/>
          <w:sz w:val="16"/>
          <w:szCs w:val="16"/>
          <w:rtl w:val="0"/>
        </w:rPr>
        <w:t xml:space="preserve">ORCID:</w:t>
      </w:r>
      <w:r w:rsidDel="00000000" w:rsidR="00000000" w:rsidRPr="00000000">
        <w:rPr>
          <w:rFonts w:ascii="Bell MT" w:cs="Bell MT" w:eastAsia="Bell MT" w:hAnsi="Bell MT"/>
          <w:sz w:val="16"/>
          <w:szCs w:val="16"/>
          <w:rtl w:val="0"/>
        </w:rPr>
        <w:t xml:space="preserve"> </w:t>
      </w:r>
      <w:hyperlink r:id="rId7">
        <w:r w:rsidDel="00000000" w:rsidR="00000000" w:rsidRPr="00000000">
          <w:rPr>
            <w:rFonts w:ascii="Bell MT" w:cs="Bell MT" w:eastAsia="Bell MT" w:hAnsi="Bell MT"/>
            <w:color w:val="0000ff"/>
            <w:sz w:val="16"/>
            <w:szCs w:val="16"/>
            <w:u w:val="single"/>
            <w:rtl w:val="0"/>
          </w:rPr>
          <w:t xml:space="preserve">https://orcid.org/0000-0003-4737-5427</w:t>
        </w:r>
      </w:hyperlink>
      <w:r w:rsidDel="00000000" w:rsidR="00000000" w:rsidRPr="00000000">
        <w:rPr>
          <w:rFonts w:ascii="Bell MT" w:cs="Bell MT" w:eastAsia="Bell MT" w:hAnsi="Bell MT"/>
          <w:color w:val="000000"/>
          <w:sz w:val="16"/>
          <w:szCs w:val="16"/>
          <w:rtl w:val="0"/>
        </w:rPr>
        <w:t xml:space="preserve">; </w:t>
      </w:r>
      <w:r w:rsidDel="00000000" w:rsidR="00000000" w:rsidRPr="00000000">
        <w:rPr>
          <w:rFonts w:ascii="Bell MT" w:cs="Bell MT" w:eastAsia="Bell MT" w:hAnsi="Bell MT"/>
          <w:sz w:val="16"/>
          <w:szCs w:val="16"/>
          <w:rtl w:val="0"/>
        </w:rPr>
        <w:t xml:space="preserve">Universidade Estadual de Alagoas-UNEAL/Graduanda do Curso de Licenciatura em Geografia  e bolsista do Programa de Residência Pedagógica da CAPES, BRAZIL, E-mail: mariajailma162014@gmail.com.;</w:t>
      </w:r>
    </w:p>
    <w:p w:rsidR="00000000" w:rsidDel="00000000" w:rsidP="00000000" w:rsidRDefault="00000000" w:rsidRPr="00000000" w14:paraId="00000008">
      <w:pPr>
        <w:spacing w:after="0" w:line="240" w:lineRule="auto"/>
        <w:jc w:val="both"/>
        <w:rPr>
          <w:rFonts w:ascii="Bell MT" w:cs="Bell MT" w:eastAsia="Bell MT" w:hAnsi="Bell MT"/>
          <w:sz w:val="16"/>
          <w:szCs w:val="16"/>
        </w:rPr>
      </w:pPr>
      <w:bookmarkStart w:colFirst="0" w:colLast="0" w:name="_heading=h.1fob9te" w:id="2"/>
      <w:bookmarkEnd w:id="2"/>
      <w:r w:rsidDel="00000000" w:rsidR="00000000" w:rsidRPr="00000000">
        <w:rPr>
          <w:rFonts w:ascii="Bell MT" w:cs="Bell MT" w:eastAsia="Bell MT" w:hAnsi="Bell MT"/>
          <w:sz w:val="16"/>
          <w:szCs w:val="16"/>
          <w:highlight w:val="white"/>
          <w:vertAlign w:val="superscript"/>
          <w:rtl w:val="0"/>
        </w:rPr>
        <w:t xml:space="preserve">(2)</w:t>
      </w:r>
      <w:r w:rsidDel="00000000" w:rsidR="00000000" w:rsidRPr="00000000">
        <w:rPr>
          <w:rFonts w:ascii="Bell MT" w:cs="Bell MT" w:eastAsia="Bell MT" w:hAnsi="Bell MT"/>
          <w:color w:val="000000"/>
          <w:sz w:val="16"/>
          <w:szCs w:val="16"/>
          <w:rtl w:val="0"/>
        </w:rPr>
        <w:t xml:space="preserve">ORCID:</w:t>
      </w:r>
      <w:r w:rsidDel="00000000" w:rsidR="00000000" w:rsidRPr="00000000">
        <w:rPr>
          <w:rFonts w:ascii="Bell MT" w:cs="Bell MT" w:eastAsia="Bell MT" w:hAnsi="Bell MT"/>
          <w:sz w:val="16"/>
          <w:szCs w:val="16"/>
          <w:rtl w:val="0"/>
        </w:rPr>
        <w:t xml:space="preserve"> </w:t>
      </w:r>
      <w:hyperlink r:id="rId8">
        <w:r w:rsidDel="00000000" w:rsidR="00000000" w:rsidRPr="00000000">
          <w:rPr>
            <w:rFonts w:ascii="Bell MT" w:cs="Bell MT" w:eastAsia="Bell MT" w:hAnsi="Bell MT"/>
            <w:color w:val="0000ff"/>
            <w:sz w:val="16"/>
            <w:szCs w:val="16"/>
            <w:u w:val="single"/>
            <w:rtl w:val="0"/>
          </w:rPr>
          <w:t xml:space="preserve">https://orcid.org/0000-0001-8038-7126</w:t>
        </w:r>
      </w:hyperlink>
      <w:r w:rsidDel="00000000" w:rsidR="00000000" w:rsidRPr="00000000">
        <w:rPr>
          <w:rFonts w:ascii="Bell MT" w:cs="Bell MT" w:eastAsia="Bell MT" w:hAnsi="Bell MT"/>
          <w:color w:val="000000"/>
          <w:sz w:val="16"/>
          <w:szCs w:val="16"/>
          <w:rtl w:val="0"/>
        </w:rPr>
        <w:t xml:space="preserve">; </w:t>
      </w:r>
      <w:r w:rsidDel="00000000" w:rsidR="00000000" w:rsidRPr="00000000">
        <w:rPr>
          <w:rFonts w:ascii="Bell MT" w:cs="Bell MT" w:eastAsia="Bell MT" w:hAnsi="Bell MT"/>
          <w:sz w:val="16"/>
          <w:szCs w:val="16"/>
          <w:rtl w:val="0"/>
        </w:rPr>
        <w:t xml:space="preserve">Universidade Estadual de Alagoas-UNEAL/Graduanda do Curso de Licenciatura em Geografia  e bolsista do Programa de Residência Pedagógica da CAPES, BRAZIL, E-mail:oliveirazelia021@gmail.com.;</w:t>
      </w:r>
    </w:p>
    <w:p w:rsidR="00000000" w:rsidDel="00000000" w:rsidP="00000000" w:rsidRDefault="00000000" w:rsidRPr="00000000" w14:paraId="00000009">
      <w:pPr>
        <w:spacing w:after="0" w:line="240" w:lineRule="auto"/>
        <w:jc w:val="both"/>
        <w:rPr>
          <w:rFonts w:ascii="Bell MT" w:cs="Bell MT" w:eastAsia="Bell MT" w:hAnsi="Bell MT"/>
          <w:color w:val="000000"/>
          <w:sz w:val="16"/>
          <w:szCs w:val="16"/>
        </w:rPr>
      </w:pPr>
      <w:r w:rsidDel="00000000" w:rsidR="00000000" w:rsidRPr="00000000">
        <w:rPr>
          <w:rFonts w:ascii="Bell MT" w:cs="Bell MT" w:eastAsia="Bell MT" w:hAnsi="Bell MT"/>
          <w:color w:val="000000"/>
          <w:sz w:val="16"/>
          <w:szCs w:val="16"/>
          <w:highlight w:val="white"/>
          <w:vertAlign w:val="superscript"/>
          <w:rtl w:val="0"/>
        </w:rPr>
        <w:t xml:space="preserve">(3)</w:t>
      </w:r>
      <w:r w:rsidDel="00000000" w:rsidR="00000000" w:rsidRPr="00000000">
        <w:rPr>
          <w:rFonts w:ascii="Bell MT" w:cs="Bell MT" w:eastAsia="Bell MT" w:hAnsi="Bell MT"/>
          <w:color w:val="000000"/>
          <w:sz w:val="16"/>
          <w:szCs w:val="16"/>
          <w:rtl w:val="0"/>
        </w:rPr>
        <w:t xml:space="preserve">ORCID: </w:t>
      </w:r>
      <w:hyperlink r:id="rId9">
        <w:r w:rsidDel="00000000" w:rsidR="00000000" w:rsidRPr="00000000">
          <w:rPr>
            <w:rFonts w:ascii="Bell MT" w:cs="Bell MT" w:eastAsia="Bell MT" w:hAnsi="Bell MT"/>
            <w:color w:val="0000ff"/>
            <w:sz w:val="16"/>
            <w:szCs w:val="16"/>
            <w:u w:val="single"/>
            <w:rtl w:val="0"/>
          </w:rPr>
          <w:t xml:space="preserve">https://orcid.org/</w:t>
        </w:r>
      </w:hyperlink>
      <w:hyperlink r:id="rId10">
        <w:r w:rsidDel="00000000" w:rsidR="00000000" w:rsidRPr="00000000">
          <w:rPr>
            <w:rFonts w:ascii="Bell MT" w:cs="Bell MT" w:eastAsia="Bell MT" w:hAnsi="Bell MT"/>
            <w:color w:val="0000ff"/>
            <w:sz w:val="16"/>
            <w:szCs w:val="16"/>
            <w:highlight w:val="white"/>
            <w:u w:val="single"/>
            <w:rtl w:val="0"/>
          </w:rPr>
          <w:t xml:space="preserve">0000-0000-0002-7725-3685</w:t>
        </w:r>
      </w:hyperlink>
      <w:r w:rsidDel="00000000" w:rsidR="00000000" w:rsidRPr="00000000">
        <w:rPr>
          <w:rFonts w:ascii="Bell MT" w:cs="Bell MT" w:eastAsia="Bell MT" w:hAnsi="Bell MT"/>
          <w:color w:val="000000"/>
          <w:sz w:val="16"/>
          <w:szCs w:val="16"/>
          <w:highlight w:val="white"/>
          <w:rtl w:val="0"/>
        </w:rPr>
        <w:t xml:space="preserve">;  </w:t>
      </w:r>
      <w:r w:rsidDel="00000000" w:rsidR="00000000" w:rsidRPr="00000000">
        <w:rPr>
          <w:rFonts w:ascii="Bell MT" w:cs="Bell MT" w:eastAsia="Bell MT" w:hAnsi="Bell MT"/>
          <w:color w:val="000000"/>
          <w:sz w:val="16"/>
          <w:szCs w:val="16"/>
          <w:rtl w:val="0"/>
        </w:rPr>
        <w:t xml:space="preserve">Universidade de Pernambuco-UPE/Professora de Geografia e Professora Preceptora na escola campo do Programa Residência Pedagógica, BRAZIL, E-mail:betaniaporfirio@yahoo.com.br.</w:t>
      </w:r>
    </w:p>
    <w:p w:rsidR="00000000" w:rsidDel="00000000" w:rsidP="00000000" w:rsidRDefault="00000000" w:rsidRPr="00000000" w14:paraId="0000000A">
      <w:pPr>
        <w:spacing w:after="0" w:line="240" w:lineRule="auto"/>
        <w:jc w:val="both"/>
        <w:rPr>
          <w:rFonts w:ascii="Bell MT" w:cs="Bell MT" w:eastAsia="Bell MT" w:hAnsi="Bell MT"/>
          <w:color w:val="000000"/>
          <w:sz w:val="16"/>
          <w:szCs w:val="16"/>
          <w:vertAlign w:val="superscript"/>
        </w:rPr>
      </w:pPr>
      <w:r w:rsidDel="00000000" w:rsidR="00000000" w:rsidRPr="00000000">
        <w:rPr>
          <w:rFonts w:ascii="Bell MT" w:cs="Bell MT" w:eastAsia="Bell MT" w:hAnsi="Bell MT"/>
          <w:color w:val="000000"/>
          <w:sz w:val="16"/>
          <w:szCs w:val="16"/>
          <w:highlight w:val="white"/>
          <w:vertAlign w:val="superscript"/>
          <w:rtl w:val="0"/>
        </w:rPr>
        <w:t xml:space="preserve">(4)</w:t>
      </w:r>
      <w:r w:rsidDel="00000000" w:rsidR="00000000" w:rsidRPr="00000000">
        <w:rPr>
          <w:rFonts w:ascii="Bell MT" w:cs="Bell MT" w:eastAsia="Bell MT" w:hAnsi="Bell MT"/>
          <w:color w:val="000000"/>
          <w:sz w:val="16"/>
          <w:szCs w:val="16"/>
          <w:rtl w:val="0"/>
        </w:rPr>
        <w:t xml:space="preserve">ORCID: </w:t>
      </w:r>
      <w:hyperlink r:id="rId11">
        <w:r w:rsidDel="00000000" w:rsidR="00000000" w:rsidRPr="00000000">
          <w:rPr>
            <w:rFonts w:ascii="Bell MT" w:cs="Bell MT" w:eastAsia="Bell MT" w:hAnsi="Bell MT"/>
            <w:color w:val="0000ff"/>
            <w:sz w:val="16"/>
            <w:szCs w:val="16"/>
            <w:u w:val="single"/>
            <w:rtl w:val="0"/>
          </w:rPr>
          <w:t xml:space="preserve">https://orcid.org/</w:t>
        </w:r>
      </w:hyperlink>
      <w:hyperlink r:id="rId12">
        <w:r w:rsidDel="00000000" w:rsidR="00000000" w:rsidRPr="00000000">
          <w:rPr>
            <w:rFonts w:ascii="Bell MT" w:cs="Bell MT" w:eastAsia="Bell MT" w:hAnsi="Bell MT"/>
            <w:color w:val="0000ff"/>
            <w:sz w:val="16"/>
            <w:szCs w:val="16"/>
            <w:highlight w:val="white"/>
            <w:u w:val="single"/>
            <w:rtl w:val="0"/>
          </w:rPr>
          <w:t xml:space="preserve">0000-0000-0002-5433-0465</w:t>
        </w:r>
      </w:hyperlink>
      <w:r w:rsidDel="00000000" w:rsidR="00000000" w:rsidRPr="00000000">
        <w:rPr>
          <w:rFonts w:ascii="Bell MT" w:cs="Bell MT" w:eastAsia="Bell MT" w:hAnsi="Bell MT"/>
          <w:color w:val="000000"/>
          <w:sz w:val="16"/>
          <w:szCs w:val="16"/>
          <w:highlight w:val="white"/>
          <w:rtl w:val="0"/>
        </w:rPr>
        <w:t xml:space="preserve">;  </w:t>
      </w:r>
      <w:r w:rsidDel="00000000" w:rsidR="00000000" w:rsidRPr="00000000">
        <w:rPr>
          <w:rFonts w:ascii="Bell MT" w:cs="Bell MT" w:eastAsia="Bell MT" w:hAnsi="Bell MT"/>
          <w:sz w:val="16"/>
          <w:szCs w:val="16"/>
          <w:rtl w:val="0"/>
        </w:rPr>
        <w:t xml:space="preserve">Universidade Estadual de Alagoas-UNEAL</w:t>
      </w:r>
      <w:r w:rsidDel="00000000" w:rsidR="00000000" w:rsidRPr="00000000">
        <w:rPr>
          <w:rFonts w:ascii="Bell MT" w:cs="Bell MT" w:eastAsia="Bell MT" w:hAnsi="Bell MT"/>
          <w:color w:val="000000"/>
          <w:sz w:val="16"/>
          <w:szCs w:val="16"/>
          <w:rtl w:val="0"/>
        </w:rPr>
        <w:t xml:space="preserve"> /Professor Dr. de Geografia e Coordenador do Programa Residência Pedagógica, BRAZIL, E-mail:aiton@uneal.edu.br</w:t>
      </w:r>
      <w:r w:rsidDel="00000000" w:rsidR="00000000" w:rsidRPr="00000000">
        <w:rPr>
          <w:rtl w:val="0"/>
        </w:rPr>
      </w:r>
    </w:p>
    <w:p w:rsidR="00000000" w:rsidDel="00000000" w:rsidP="00000000" w:rsidRDefault="00000000" w:rsidRPr="00000000" w14:paraId="0000000B">
      <w:pPr>
        <w:spacing w:after="0" w:line="240" w:lineRule="auto"/>
        <w:jc w:val="both"/>
        <w:rPr>
          <w:rFonts w:ascii="Bell MT" w:cs="Bell MT" w:eastAsia="Bell MT" w:hAnsi="Bell MT"/>
          <w:color w:val="000000"/>
          <w:sz w:val="16"/>
          <w:szCs w:val="16"/>
          <w:vertAlign w:val="superscript"/>
        </w:rPr>
      </w:pPr>
      <w:r w:rsidDel="00000000" w:rsidR="00000000" w:rsidRPr="00000000">
        <w:rPr>
          <w:rtl w:val="0"/>
        </w:rPr>
      </w:r>
    </w:p>
    <w:p w:rsidR="00000000" w:rsidDel="00000000" w:rsidP="00000000" w:rsidRDefault="00000000" w:rsidRPr="00000000" w14:paraId="0000000C">
      <w:pPr>
        <w:spacing w:after="0" w:line="240" w:lineRule="auto"/>
        <w:jc w:val="both"/>
        <w:rPr>
          <w:rFonts w:ascii="Bell MT" w:cs="Bell MT" w:eastAsia="Bell MT" w:hAnsi="Bell MT"/>
          <w:sz w:val="16"/>
          <w:szCs w:val="16"/>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sz w:val="16"/>
          <w:szCs w:val="16"/>
        </w:rPr>
      </w:pPr>
      <w:r w:rsidDel="00000000" w:rsidR="00000000" w:rsidRPr="00000000">
        <w:rPr>
          <w:rtl w:val="0"/>
        </w:rPr>
      </w:r>
    </w:p>
    <w:p w:rsidR="00000000" w:rsidDel="00000000" w:rsidP="00000000" w:rsidRDefault="00000000" w:rsidRPr="00000000" w14:paraId="0000000E">
      <w:pPr>
        <w:spacing w:after="0" w:line="240" w:lineRule="auto"/>
        <w:jc w:val="both"/>
        <w:rPr>
          <w:rFonts w:ascii="Bell MT" w:cs="Bell MT" w:eastAsia="Bell MT" w:hAnsi="Bell MT"/>
          <w:b w:val="1"/>
          <w:sz w:val="20"/>
          <w:szCs w:val="20"/>
        </w:rPr>
      </w:pPr>
      <w:r w:rsidDel="00000000" w:rsidR="00000000" w:rsidRPr="00000000">
        <w:rPr>
          <w:rtl w:val="0"/>
        </w:rPr>
      </w:r>
    </w:p>
    <w:p w:rsidR="00000000" w:rsidDel="00000000" w:rsidP="00000000" w:rsidRDefault="00000000" w:rsidRPr="00000000" w14:paraId="0000000F">
      <w:pPr>
        <w:spacing w:after="0" w:line="240" w:lineRule="auto"/>
        <w:jc w:val="both"/>
        <w:rPr>
          <w:rFonts w:ascii="Bell MT" w:cs="Bell MT" w:eastAsia="Bell MT" w:hAnsi="Bell MT"/>
          <w:sz w:val="20"/>
          <w:szCs w:val="20"/>
        </w:rPr>
      </w:pPr>
      <w:bookmarkStart w:colFirst="0" w:colLast="0" w:name="_heading=h.3znysh7" w:id="3"/>
      <w:bookmarkEnd w:id="3"/>
      <w:r w:rsidDel="00000000" w:rsidR="00000000" w:rsidRPr="00000000">
        <w:rPr>
          <w:rFonts w:ascii="Bell MT" w:cs="Bell MT" w:eastAsia="Bell MT" w:hAnsi="Bell MT"/>
          <w:b w:val="1"/>
          <w:sz w:val="20"/>
          <w:szCs w:val="20"/>
          <w:rtl w:val="0"/>
        </w:rPr>
        <w:t xml:space="preserve">RESUMO: </w:t>
      </w:r>
      <w:r w:rsidDel="00000000" w:rsidR="00000000" w:rsidRPr="00000000">
        <w:rPr>
          <w:rFonts w:ascii="Bell MT" w:cs="Bell MT" w:eastAsia="Bell MT" w:hAnsi="Bell MT"/>
          <w:sz w:val="20"/>
          <w:szCs w:val="20"/>
          <w:rtl w:val="0"/>
        </w:rPr>
        <w:t xml:space="preserve">Esse trabalho é resultante das experiências vivenciadas no primeiro módulo do Programa Residência Pedagógica, desenvolvido no contexto do ensino remoto emergencial, em uma escola pública da Rede Estadual de Educação Básica, no município Palmeira dos Índios-AL.  Faremos uma análise sobre a importância da residência para os licenciandos, nesse contexto do ensino não presencial, implantado em decorrência da pandemia da Covid-19, onde encontra nos recursos tecnológicos digitais, a exemplo do aplicativo </w:t>
      </w:r>
      <w:r w:rsidDel="00000000" w:rsidR="00000000" w:rsidRPr="00000000">
        <w:rPr>
          <w:rFonts w:ascii="Bell MT" w:cs="Bell MT" w:eastAsia="Bell MT" w:hAnsi="Bell MT"/>
          <w:i w:val="1"/>
          <w:sz w:val="20"/>
          <w:szCs w:val="20"/>
          <w:rtl w:val="0"/>
        </w:rPr>
        <w:t xml:space="preserve">WhatsApp</w:t>
      </w:r>
      <w:r w:rsidDel="00000000" w:rsidR="00000000" w:rsidRPr="00000000">
        <w:rPr>
          <w:rFonts w:ascii="Bell MT" w:cs="Bell MT" w:eastAsia="Bell MT" w:hAnsi="Bell MT"/>
          <w:sz w:val="20"/>
          <w:szCs w:val="20"/>
          <w:rtl w:val="0"/>
        </w:rPr>
        <w:t xml:space="preserve">, o meio para prosseguir com as atividades letivas. Esse trabalho está fundamentado em autores como, Lima (2021), Pessoa (2011), Santos (2021), entre outros. Utilizaremos então, pesquisa bibliográfica e análise qualitativa acerca das atividades desenvolvidas, refletindo sobre como esse atual formato de ensino impacta no processo de aprendizagem dos discentes e como a residência contribui para a nossa formação docente, principalmente nos inserindo nessa fase na qual a educação vivência, onde podemos constatar de perto as dificuldades e possibilidades existentes para proporcionar um ensino e aprendizagem significativo.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b w:val="1"/>
          <w:sz w:val="20"/>
          <w:szCs w:val="20"/>
        </w:rPr>
      </w:pPr>
      <w:bookmarkStart w:colFirst="0" w:colLast="0" w:name="_heading=h.2et92p0" w:id="4"/>
      <w:bookmarkEnd w:id="4"/>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Bell MT" w:cs="Bell MT" w:eastAsia="Bell MT" w:hAnsi="Bell MT"/>
          <w:sz w:val="20"/>
          <w:szCs w:val="20"/>
        </w:rPr>
      </w:pPr>
      <w:r w:rsidDel="00000000" w:rsidR="00000000" w:rsidRPr="00000000">
        <w:rPr>
          <w:rFonts w:ascii="Bell MT" w:cs="Bell MT" w:eastAsia="Bell MT" w:hAnsi="Bell MT"/>
          <w:b w:val="1"/>
          <w:sz w:val="20"/>
          <w:szCs w:val="20"/>
          <w:rtl w:val="0"/>
        </w:rPr>
        <w:t xml:space="preserve">PALAVRAS-CHAVE</w:t>
      </w:r>
      <w:r w:rsidDel="00000000" w:rsidR="00000000" w:rsidRPr="00000000">
        <w:rPr>
          <w:rFonts w:ascii="Bell MT" w:cs="Bell MT" w:eastAsia="Bell MT" w:hAnsi="Bell MT"/>
          <w:sz w:val="20"/>
          <w:szCs w:val="20"/>
          <w:rtl w:val="0"/>
        </w:rPr>
        <w:t xml:space="preserve">: Ensino, Pandemia, WhatsApp. </w:t>
      </w:r>
    </w:p>
    <w:p w:rsidR="00000000" w:rsidDel="00000000" w:rsidP="00000000" w:rsidRDefault="00000000" w:rsidRPr="00000000" w14:paraId="00000012">
      <w:pPr>
        <w:spacing w:after="0" w:line="240" w:lineRule="auto"/>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13">
      <w:pPr>
        <w:spacing w:after="0" w:line="240" w:lineRule="auto"/>
        <w:jc w:val="both"/>
        <w:rPr>
          <w:rFonts w:ascii="Bell MT" w:cs="Bell MT" w:eastAsia="Bell MT" w:hAnsi="Bell MT"/>
          <w:sz w:val="20"/>
          <w:szCs w:val="20"/>
        </w:rPr>
      </w:pPr>
      <w:bookmarkStart w:colFirst="0" w:colLast="0" w:name="_heading=h.tyjcwt" w:id="5"/>
      <w:bookmarkEnd w:id="5"/>
      <w:r w:rsidDel="00000000" w:rsidR="00000000" w:rsidRPr="00000000">
        <w:rPr>
          <w:rFonts w:ascii="Bell MT" w:cs="Bell MT" w:eastAsia="Bell MT" w:hAnsi="Bell MT"/>
          <w:b w:val="1"/>
          <w:sz w:val="20"/>
          <w:szCs w:val="20"/>
          <w:rtl w:val="0"/>
        </w:rPr>
        <w:t xml:space="preserve">ABSTRACT: </w:t>
      </w:r>
      <w:r w:rsidDel="00000000" w:rsidR="00000000" w:rsidRPr="00000000">
        <w:rPr>
          <w:rFonts w:ascii="Bell MT" w:cs="Bell MT" w:eastAsia="Bell MT" w:hAnsi="Bell MT"/>
          <w:sz w:val="20"/>
          <w:szCs w:val="20"/>
          <w:rtl w:val="0"/>
        </w:rPr>
        <w:t xml:space="preserve">This work is the result of the experiences experienced in the first module of the Pedagogical Residency Program, developed in the context of emergency remote education, in a public school of the State Network of Basic Education, in the municipality of Palmeira dos Índios-AL. We will analyze the importance of residency for undergraduates, in this context of non-face-to-face education, implemented due to the covid-19 pandemic, where it finds in digital technological resources, such as the WhatsApp application, the means to proceed with school activities. This work is based on authors such as Lima (2021), Pessoa (2011), Santos (2021), among others. We will then use bibliographic research and qualitative analysis about the activities developed, reflecting on how this current format of teaching impacts on the students' learning process and how residency contributes to our teacher education, especially by inserting us in this phase in which education experiences, where we can closely observe the difficulties and possibilities that exist to provide meaningful teaching and learning.</w:t>
      </w:r>
    </w:p>
    <w:p w:rsidR="00000000" w:rsidDel="00000000" w:rsidP="00000000" w:rsidRDefault="00000000" w:rsidRPr="00000000" w14:paraId="00000014">
      <w:pPr>
        <w:spacing w:after="0" w:line="240" w:lineRule="auto"/>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15">
      <w:pPr>
        <w:spacing w:after="0" w:line="240" w:lineRule="auto"/>
        <w:jc w:val="both"/>
        <w:rPr>
          <w:rFonts w:ascii="Bell MT" w:cs="Bell MT" w:eastAsia="Bell MT" w:hAnsi="Bell MT"/>
        </w:rPr>
      </w:pPr>
      <w:r w:rsidDel="00000000" w:rsidR="00000000" w:rsidRPr="00000000">
        <w:rPr>
          <w:rFonts w:ascii="Bell MT" w:cs="Bell MT" w:eastAsia="Bell MT" w:hAnsi="Bell MT"/>
          <w:b w:val="1"/>
          <w:sz w:val="20"/>
          <w:szCs w:val="20"/>
          <w:rtl w:val="0"/>
        </w:rPr>
        <w:t xml:space="preserve">KEYWORDS: </w:t>
      </w:r>
      <w:r w:rsidDel="00000000" w:rsidR="00000000" w:rsidRPr="00000000">
        <w:rPr>
          <w:rFonts w:ascii="Bell MT" w:cs="Bell MT" w:eastAsia="Bell MT" w:hAnsi="Bell MT"/>
          <w:sz w:val="20"/>
          <w:szCs w:val="20"/>
          <w:rtl w:val="0"/>
        </w:rPr>
        <w:t xml:space="preserve">Teaching, Pandemic, WhatsApp.</w:t>
      </w:r>
      <w:r w:rsidDel="00000000" w:rsidR="00000000" w:rsidRPr="00000000">
        <w:rPr>
          <w:rtl w:val="0"/>
        </w:rPr>
      </w:r>
    </w:p>
    <w:p w:rsidR="00000000" w:rsidDel="00000000" w:rsidP="00000000" w:rsidRDefault="00000000" w:rsidRPr="00000000" w14:paraId="00000016">
      <w:pPr>
        <w:spacing w:after="0" w:line="240" w:lineRule="auto"/>
        <w:ind w:firstLine="709"/>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17">
      <w:pPr>
        <w:spacing w:after="0" w:line="240" w:lineRule="auto"/>
        <w:ind w:firstLine="709"/>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18">
      <w:pPr>
        <w:spacing w:after="0" w:line="360" w:lineRule="auto"/>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INTRODUÇÃO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jc w:val="center"/>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1A">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Diante da proporção mundial, causada pelo vírus SARS-CoV-2, medidas de isolamento social foram adotadas em todo o mundo, como forma de diminuir o contágio da doença, evitando um possível colapso dos sistemas de saúde, que já enfrentara deficiências antes do surgimento do vírus. Em 17 de março de 2020, o Ministério da Educação (MEC) libera a PORTARIA Nº 343, que dispõe a substituição das aulas presenciais para as remotas (on-line). Em 28 de abril, O Conselho Nacional de Educação (CNE), aprova as diretrizes para orientar o Ensino Básico e Superior nessa nova realidade, fazendo também uma reorganização no calendário escolar para poder atender ao momento em questão. </w:t>
      </w:r>
    </w:p>
    <w:p w:rsidR="00000000" w:rsidDel="00000000" w:rsidP="00000000" w:rsidRDefault="00000000" w:rsidRPr="00000000" w14:paraId="0000001B">
      <w:pPr>
        <w:tabs>
          <w:tab w:val="left" w:pos="709"/>
        </w:tabs>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educação encontrou no ensino remoto a solução para poder continuar suas atividades ativas. Este ocorre através de ferramentas tecnológicas disponíveis gratuitamente na internet, seja redes sociais ou plataformas como o </w:t>
      </w:r>
      <w:r w:rsidDel="00000000" w:rsidR="00000000" w:rsidRPr="00000000">
        <w:rPr>
          <w:rFonts w:ascii="Bell MT" w:cs="Bell MT" w:eastAsia="Bell MT" w:hAnsi="Bell MT"/>
          <w:i w:val="1"/>
          <w:sz w:val="24"/>
          <w:szCs w:val="24"/>
          <w:rtl w:val="0"/>
        </w:rPr>
        <w:t xml:space="preserve">Youtube, WhatsApp, Google Meet, Google Classroom</w:t>
      </w:r>
      <w:r w:rsidDel="00000000" w:rsidR="00000000" w:rsidRPr="00000000">
        <w:rPr>
          <w:rFonts w:ascii="Bell MT" w:cs="Bell MT" w:eastAsia="Bell MT" w:hAnsi="Bell MT"/>
          <w:sz w:val="24"/>
          <w:szCs w:val="24"/>
          <w:rtl w:val="0"/>
        </w:rPr>
        <w:t xml:space="preserve">. Porém para acessar esses meios tanto o professor quanto o aluno, precisa ter em mãos equipamentos que tenham capacidade de processar os programas necessários, além de ambos terem que aprender a manuseá-los.  </w:t>
      </w:r>
    </w:p>
    <w:p w:rsidR="00000000" w:rsidDel="00000000" w:rsidP="00000000" w:rsidRDefault="00000000" w:rsidRPr="00000000" w14:paraId="0000001C">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Diante dessa realidade toda a educação, do ensino básico ao superior, englobando inclusive os projetos desenvolvidos pelas as universidades como o Programa de Residência Pedagógica (PRP), precisou adaptar as suas atividades ao formato não presencial. Assim como todo o sistema educacional, o PRP-2020, iniciou as atividades de forma remota, o que permite aos residentes obterem experiências enriquecedoras, que somam no processo de construção da identidade docente e formação acadêmica. </w:t>
      </w:r>
    </w:p>
    <w:p w:rsidR="00000000" w:rsidDel="00000000" w:rsidP="00000000" w:rsidRDefault="00000000" w:rsidRPr="00000000" w14:paraId="0000001D">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Programa Residência Pedagógica visa o aperfeiçoamento da formação prática dos alunos dos cursos de licenciatura, proporcionando a imersão do licenciando no ensino básico, para que assim desenvolva as habilidades e competências necessárias para realizar um ensino de qualidade nas escolas de educação básica. Além de fortalecer, ampliar e consolidar a relação entre a universidade e a escola.</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Este trabalho é fruto da realização do primeiro módulo do projeto de Residência Pedagógica/CAPES, na Universidade Estadual de Alagoas-UNEAL, que teve início no ano de 2020, o qual ocorreu somente de forma on-line, na Escola Estadual Manoel Passos Lima, em Palmeira dos Índios- AL.</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360" w:lineRule="auto"/>
        <w:ind w:firstLine="708"/>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0">
      <w:pP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MATERIAL E MÉTODOS</w:t>
      </w:r>
    </w:p>
    <w:p w:rsidR="00000000" w:rsidDel="00000000" w:rsidP="00000000" w:rsidRDefault="00000000" w:rsidRPr="00000000" w14:paraId="00000021">
      <w:pPr>
        <w:spacing w:after="0" w:line="360" w:lineRule="auto"/>
        <w:ind w:firstLine="709"/>
        <w:jc w:val="both"/>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22">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Conforme previsto no Art. 3º da Portaria SEDUC Nº 4.904/2020, as atividades do Regime Especial de Atividades Escolares Não-Presenciais – REAENP, foram organizadas de acordo com a proposta interdisciplinar dos laboratórios de aprendizagem. Na escola campo de atuação do Programa Residência Pedagógica, Escola Estadual Manoel Passos Lima, a disciplina de Geografia compõe o Laboratório de Desenvolvimento e Iniciativas Sociais. </w:t>
      </w:r>
    </w:p>
    <w:p w:rsidR="00000000" w:rsidDel="00000000" w:rsidP="00000000" w:rsidRDefault="00000000" w:rsidRPr="00000000" w14:paraId="00000023">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Na primeira divisão das equipes de residentes e turmas para iniciar as atividades na escola-campo, as bolsistas, ficaram responsáveis no primeiro momento pela turma da 1ª série do Ensino Médio, no período matutino, composta por 35 alunos matriculados. A escola organiza as aulas por quinzenas, onde em cada quinzena é trabalhado um tema norteador, comum a todos os laboratórios de aprendizagem, sendo responsabilidade dos professores voltar a temática para as suas respectivas áreas do conhecimento. </w:t>
      </w:r>
    </w:p>
    <w:p w:rsidR="00000000" w:rsidDel="00000000" w:rsidP="00000000" w:rsidRDefault="00000000" w:rsidRPr="00000000" w14:paraId="00000024">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Como as aulas não podiam acontecer de forma presencial, a escola optou pelo uso do aplicativo</w:t>
      </w:r>
      <w:r w:rsidDel="00000000" w:rsidR="00000000" w:rsidRPr="00000000">
        <w:rPr>
          <w:rFonts w:ascii="Bell MT" w:cs="Bell MT" w:eastAsia="Bell MT" w:hAnsi="Bell MT"/>
          <w:i w:val="1"/>
          <w:sz w:val="24"/>
          <w:szCs w:val="24"/>
          <w:rtl w:val="0"/>
        </w:rPr>
        <w:t xml:space="preserve"> WhatsApp</w:t>
      </w:r>
      <w:r w:rsidDel="00000000" w:rsidR="00000000" w:rsidRPr="00000000">
        <w:rPr>
          <w:rFonts w:ascii="Bell MT" w:cs="Bell MT" w:eastAsia="Bell MT" w:hAnsi="Bell MT"/>
          <w:sz w:val="24"/>
          <w:szCs w:val="24"/>
          <w:rtl w:val="0"/>
        </w:rPr>
        <w:t xml:space="preserve"> para o envio de atividades, além de disponibilizá-las de forma impressa, as quais ficam disponíveis na escola, para os alunos que não têm acesso à internet e por sua vez ao material enviado por </w:t>
      </w:r>
      <w:r w:rsidDel="00000000" w:rsidR="00000000" w:rsidRPr="00000000">
        <w:rPr>
          <w:rFonts w:ascii="Bell MT" w:cs="Bell MT" w:eastAsia="Bell MT" w:hAnsi="Bell MT"/>
          <w:i w:val="1"/>
          <w:sz w:val="24"/>
          <w:szCs w:val="24"/>
          <w:rtl w:val="0"/>
        </w:rPr>
        <w:t xml:space="preserve">WhatsApp.</w:t>
      </w:r>
      <w:r w:rsidDel="00000000" w:rsidR="00000000" w:rsidRPr="00000000">
        <w:rPr>
          <w:rFonts w:ascii="Bell MT" w:cs="Bell MT" w:eastAsia="Bell MT" w:hAnsi="Bell MT"/>
          <w:sz w:val="24"/>
          <w:szCs w:val="24"/>
          <w:rtl w:val="0"/>
        </w:rPr>
        <w:t xml:space="preserve"> Esses foram os meios encontrados e entendidos pela comunidade escolar, como os mais viáveis e acessíveis, para que os alunos tivessem acesso às atividades escolares, afim de não comprometer ainda mais o ano letivo de 2020.</w:t>
      </w:r>
    </w:p>
    <w:p w:rsidR="00000000" w:rsidDel="00000000" w:rsidP="00000000" w:rsidRDefault="00000000" w:rsidRPr="00000000" w14:paraId="00000025">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início das atividades práticas do programa Residência Pedagógica, na Escola Estadual Manoel Passos Lima, iniciou-se no mês de dezembro de 2020, de forma remota. Para melhor conhecimento da dinâmica das aulas neste formato, a professora preceptora Betânia Porfírio, nos inseriu no grupo (no </w:t>
      </w:r>
      <w:r w:rsidDel="00000000" w:rsidR="00000000" w:rsidRPr="00000000">
        <w:rPr>
          <w:rFonts w:ascii="Bell MT" w:cs="Bell MT" w:eastAsia="Bell MT" w:hAnsi="Bell MT"/>
          <w:i w:val="1"/>
          <w:sz w:val="24"/>
          <w:szCs w:val="24"/>
          <w:rtl w:val="0"/>
        </w:rPr>
        <w:t xml:space="preserve">WhatsApp</w:t>
      </w:r>
      <w:r w:rsidDel="00000000" w:rsidR="00000000" w:rsidRPr="00000000">
        <w:rPr>
          <w:rFonts w:ascii="Bell MT" w:cs="Bell MT" w:eastAsia="Bell MT" w:hAnsi="Bell MT"/>
          <w:sz w:val="24"/>
          <w:szCs w:val="24"/>
          <w:rtl w:val="0"/>
        </w:rPr>
        <w:t xml:space="preserve">) da turma, na qual, desenvolveríamos as atividades nesse primeiro momento. A observação de como as aulas aconteciam, como era a interação dos professores e alunos, foi importante para que nós pudéssemos entender e melhor desenvolver nossas atividades. </w:t>
      </w:r>
    </w:p>
    <w:p w:rsidR="00000000" w:rsidDel="00000000" w:rsidP="00000000" w:rsidRDefault="00000000" w:rsidRPr="00000000" w14:paraId="00000026">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Iniciando a etapa de regência da Residência Pedagógica no dia 06-01-2021, trabalhamos durante toda a quinzena (06-01-2021 a 20-01-2021) com o tema norteador:  </w:t>
      </w:r>
      <w:r w:rsidDel="00000000" w:rsidR="00000000" w:rsidRPr="00000000">
        <w:rPr>
          <w:rFonts w:ascii="Bell MT" w:cs="Bell MT" w:eastAsia="Bell MT" w:hAnsi="Bell MT"/>
          <w:i w:val="1"/>
          <w:sz w:val="24"/>
          <w:szCs w:val="24"/>
          <w:rtl w:val="0"/>
        </w:rPr>
        <w:t xml:space="preserve">Tecnologia e Comunicação: o mundo interligado. </w:t>
      </w:r>
      <w:r w:rsidDel="00000000" w:rsidR="00000000" w:rsidRPr="00000000">
        <w:rPr>
          <w:rFonts w:ascii="Bell MT" w:cs="Bell MT" w:eastAsia="Bell MT" w:hAnsi="Bell MT"/>
          <w:sz w:val="24"/>
          <w:szCs w:val="24"/>
          <w:rtl w:val="0"/>
        </w:rPr>
        <w:t xml:space="preserve">Para o desenvolvimento da temática, optamos por abordar o assunto Meios de Comunicação e a Globalização, onde elaboramos um texto objetivo, com pontos chaves que permitissem um melhor entendimento do assunto e uma pequena atividade.</w:t>
      </w:r>
    </w:p>
    <w:p w:rsidR="00000000" w:rsidDel="00000000" w:rsidP="00000000" w:rsidRDefault="00000000" w:rsidRPr="00000000" w14:paraId="00000027">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texto e atividade foram enviados no grupo da turma, no </w:t>
      </w:r>
      <w:r w:rsidDel="00000000" w:rsidR="00000000" w:rsidRPr="00000000">
        <w:rPr>
          <w:rFonts w:ascii="Bell MT" w:cs="Bell MT" w:eastAsia="Bell MT" w:hAnsi="Bell MT"/>
          <w:i w:val="1"/>
          <w:sz w:val="24"/>
          <w:szCs w:val="24"/>
          <w:rtl w:val="0"/>
        </w:rPr>
        <w:t xml:space="preserve">WhatsApp,</w:t>
      </w:r>
      <w:r w:rsidDel="00000000" w:rsidR="00000000" w:rsidRPr="00000000">
        <w:rPr>
          <w:rFonts w:ascii="Bell MT" w:cs="Bell MT" w:eastAsia="Bell MT" w:hAnsi="Bell MT"/>
          <w:sz w:val="24"/>
          <w:szCs w:val="24"/>
          <w:rtl w:val="0"/>
        </w:rPr>
        <w:t xml:space="preserve"> em formato de PDF, para complementar o assunto, enviamos um vídeo do Canal Descomplica no </w:t>
      </w:r>
      <w:r w:rsidDel="00000000" w:rsidR="00000000" w:rsidRPr="00000000">
        <w:rPr>
          <w:rFonts w:ascii="Bell MT" w:cs="Bell MT" w:eastAsia="Bell MT" w:hAnsi="Bell MT"/>
          <w:i w:val="1"/>
          <w:sz w:val="24"/>
          <w:szCs w:val="24"/>
          <w:rtl w:val="0"/>
        </w:rPr>
        <w:t xml:space="preserve">YouTube</w:t>
      </w:r>
      <w:r w:rsidDel="00000000" w:rsidR="00000000" w:rsidRPr="00000000">
        <w:rPr>
          <w:rFonts w:ascii="Bell MT" w:cs="Bell MT" w:eastAsia="Bell MT" w:hAnsi="Bell MT"/>
          <w:sz w:val="24"/>
          <w:szCs w:val="24"/>
          <w:rtl w:val="0"/>
        </w:rPr>
        <w:t xml:space="preserve">, um vídeo breve, que explica o que é globalização de forma dinâmica por meio de ilustrações que no final formam um mapa mental.</w:t>
      </w:r>
    </w:p>
    <w:p w:rsidR="00000000" w:rsidDel="00000000" w:rsidP="00000000" w:rsidRDefault="00000000" w:rsidRPr="00000000" w14:paraId="00000028">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Os alunos ficam com esse material para fazer a leitura e responder a atividade proposta e podem fazer as devolutivas no grupo do </w:t>
      </w:r>
      <w:r w:rsidDel="00000000" w:rsidR="00000000" w:rsidRPr="00000000">
        <w:rPr>
          <w:rFonts w:ascii="Bell MT" w:cs="Bell MT" w:eastAsia="Bell MT" w:hAnsi="Bell MT"/>
          <w:i w:val="1"/>
          <w:sz w:val="24"/>
          <w:szCs w:val="24"/>
          <w:rtl w:val="0"/>
        </w:rPr>
        <w:t xml:space="preserve">WhatsApp </w:t>
      </w:r>
      <w:r w:rsidDel="00000000" w:rsidR="00000000" w:rsidRPr="00000000">
        <w:rPr>
          <w:rFonts w:ascii="Bell MT" w:cs="Bell MT" w:eastAsia="Bell MT" w:hAnsi="Bell MT"/>
          <w:sz w:val="24"/>
          <w:szCs w:val="24"/>
          <w:rtl w:val="0"/>
        </w:rPr>
        <w:t xml:space="preserve">até o final da semana. Eles não são cobrados a devolver ao final do que seria o tempo de aula presencial, pois, nem todos os alunos conseguem ter acesso ao grupo nesse horário, por diversos motivos como, a falta/ou má qualidade do serviço de internet e disponibilidade dos aparelhos celulares, que alguns usam os dos pais ou de outros familiares.</w:t>
      </w:r>
    </w:p>
    <w:p w:rsidR="00000000" w:rsidDel="00000000" w:rsidP="00000000" w:rsidRDefault="00000000" w:rsidRPr="00000000" w14:paraId="00000029">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Na aula do dia 13-01-2021 enviamos a correção da atividade da aula anterior, para que os alunos pudessem verificar seus acertos e erros. Ainda sobre a temática norteadora da quinzena, enviamos um vídeo, sobre a evolução tecnológica, contando a história da tecnologia até os dias atuais, trazendo reflexões sobre o seu uso e seus impactos no planeta, de uma forma animada, rápida e divertida.</w:t>
      </w:r>
    </w:p>
    <w:p w:rsidR="00000000" w:rsidDel="00000000" w:rsidP="00000000" w:rsidRDefault="00000000" w:rsidRPr="00000000" w14:paraId="0000002A">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 escola nesse momento de pandemia buscou desenvolver as atividades de forma mais simplificada e objetiva, portanto, o formato dos conteúdos, atividades, vídeos e tudo que é passado aos alunos, não podem ser muito extensos e nem com a complexidade que seria nas aulas presenciais. Pois é necessário considerar as limitações que o modelo adotado impõe. Dentre elas está o fato de não haver a explicação verbal do professor como no formato presencial. No entanto, os professores e nós enquanto residentes estávamos sempre à disposição para esclarecimento de dúvidas no grupo da turma e até mesmo no privado. </w:t>
      </w:r>
    </w:p>
    <w:p w:rsidR="00000000" w:rsidDel="00000000" w:rsidP="00000000" w:rsidRDefault="00000000" w:rsidRPr="00000000" w14:paraId="0000002B">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Como última atividade dessa quinzena, elaboramos um quiz com perguntas relacionadas ao tema estudado nesse período.  Buscamos elaborar perguntas objetivas, além de usar imagens que os auxiliassem a responder as perguntas por meio da sua interpretação. Na figura abaixo temos uma das perguntas presentes no quiz.</w:t>
      </w:r>
    </w:p>
    <w:p w:rsidR="00000000" w:rsidDel="00000000" w:rsidP="00000000" w:rsidRDefault="00000000" w:rsidRPr="00000000" w14:paraId="0000002C">
      <w:pPr>
        <w:spacing w:after="0" w:line="360" w:lineRule="auto"/>
        <w:ind w:firstLine="708"/>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2D">
      <w:pPr>
        <w:spacing w:after="0" w:line="360" w:lineRule="auto"/>
        <w:ind w:firstLine="708"/>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Figura 2. Uma das perguntas do Quiz de Geografia: Tecnologia e comunicação: o mundo interligado.</w:t>
      </w:r>
    </w:p>
    <w:p w:rsidR="00000000" w:rsidDel="00000000" w:rsidP="00000000" w:rsidRDefault="00000000" w:rsidRPr="00000000" w14:paraId="0000002E">
      <w:pPr>
        <w:spacing w:after="0" w:line="360" w:lineRule="auto"/>
        <w:ind w:firstLine="708"/>
        <w:jc w:val="center"/>
        <w:rPr>
          <w:rFonts w:ascii="Bell MT" w:cs="Bell MT" w:eastAsia="Bell MT" w:hAnsi="Bell MT"/>
          <w:b w:val="1"/>
          <w:sz w:val="24"/>
          <w:szCs w:val="24"/>
        </w:rPr>
      </w:pPr>
      <w:r w:rsidDel="00000000" w:rsidR="00000000" w:rsidRPr="00000000">
        <w:rPr>
          <w:rFonts w:ascii="Bell MT" w:cs="Bell MT" w:eastAsia="Bell MT" w:hAnsi="Bell MT"/>
          <w:b w:val="1"/>
          <w:sz w:val="24"/>
          <w:szCs w:val="24"/>
        </w:rPr>
        <w:drawing>
          <wp:inline distB="0" distT="0" distL="0" distR="0">
            <wp:extent cx="3913200" cy="2109600"/>
            <wp:effectExtent b="0" l="0" r="0" t="0"/>
            <wp:docPr id="5"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3913200" cy="21096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0" w:line="360" w:lineRule="auto"/>
        <w:ind w:firstLine="708"/>
        <w:jc w:val="center"/>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Fonte: Autoras, 2021.</w:t>
      </w:r>
    </w:p>
    <w:p w:rsidR="00000000" w:rsidDel="00000000" w:rsidP="00000000" w:rsidRDefault="00000000" w:rsidRPr="00000000" w14:paraId="00000030">
      <w:pPr>
        <w:spacing w:after="0" w:line="360" w:lineRule="auto"/>
        <w:ind w:firstLine="708"/>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1">
      <w:pPr>
        <w:spacing w:after="0" w:line="360" w:lineRule="auto"/>
        <w:ind w:firstLine="708"/>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O quiz foi feito na plataforma Quizur, que permite criar testes personalizados, a escolha por essa plataforma se deu por ela já ser bastante conhecida nas redes sociais como o </w:t>
      </w:r>
      <w:r w:rsidDel="00000000" w:rsidR="00000000" w:rsidRPr="00000000">
        <w:rPr>
          <w:rFonts w:ascii="Bell MT" w:cs="Bell MT" w:eastAsia="Bell MT" w:hAnsi="Bell MT"/>
          <w:i w:val="1"/>
          <w:sz w:val="24"/>
          <w:szCs w:val="24"/>
          <w:rtl w:val="0"/>
        </w:rPr>
        <w:t xml:space="preserve">Facebook,</w:t>
      </w:r>
      <w:r w:rsidDel="00000000" w:rsidR="00000000" w:rsidRPr="00000000">
        <w:rPr>
          <w:rFonts w:ascii="Bell MT" w:cs="Bell MT" w:eastAsia="Bell MT" w:hAnsi="Bell MT"/>
          <w:b w:val="1"/>
          <w:sz w:val="24"/>
          <w:szCs w:val="24"/>
          <w:rtl w:val="0"/>
        </w:rPr>
        <w:t xml:space="preserve"> </w:t>
      </w:r>
      <w:r w:rsidDel="00000000" w:rsidR="00000000" w:rsidRPr="00000000">
        <w:rPr>
          <w:rFonts w:ascii="Bell MT" w:cs="Bell MT" w:eastAsia="Bell MT" w:hAnsi="Bell MT"/>
          <w:sz w:val="24"/>
          <w:szCs w:val="24"/>
          <w:rtl w:val="0"/>
        </w:rPr>
        <w:t xml:space="preserve">o que permite uma maior aproximação por fazer parte do cotidiano dos alunos. Pessoa (2011), já falava sobre a importância de diferenciar e trazer significado para as aulas de Geografia por meio da inserção de meios que façam parte da vida dos alunos, e em um momento atípico como esse trazer novas possibilidades para a sala de aula é fundamental, para que o aluno se mantenha interessado e disposto a aprender.</w:t>
      </w:r>
    </w:p>
    <w:p w:rsidR="00000000" w:rsidDel="00000000" w:rsidP="00000000" w:rsidRDefault="00000000" w:rsidRPr="00000000" w14:paraId="00000032">
      <w:pPr>
        <w:spacing w:after="0" w:line="360" w:lineRule="auto"/>
        <w:ind w:firstLine="708"/>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3">
      <w:pP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RESULTADOS E DISCUSSÃO</w:t>
      </w:r>
    </w:p>
    <w:p w:rsidR="00000000" w:rsidDel="00000000" w:rsidP="00000000" w:rsidRDefault="00000000" w:rsidRPr="00000000" w14:paraId="00000034">
      <w:pPr>
        <w:spacing w:after="0" w:line="360" w:lineRule="auto"/>
        <w:jc w:val="both"/>
        <w:rPr>
          <w:rFonts w:ascii="Bell MT" w:cs="Bell MT" w:eastAsia="Bell MT" w:hAnsi="Bell MT"/>
          <w:b w:val="1"/>
          <w:sz w:val="24"/>
          <w:szCs w:val="24"/>
        </w:rPr>
      </w:pPr>
      <w:r w:rsidDel="00000000" w:rsidR="00000000" w:rsidRPr="00000000">
        <w:rPr>
          <w:rtl w:val="0"/>
        </w:rPr>
      </w:r>
    </w:p>
    <w:p w:rsidR="00000000" w:rsidDel="00000000" w:rsidP="00000000" w:rsidRDefault="00000000" w:rsidRPr="00000000" w14:paraId="00000035">
      <w:pPr>
        <w:spacing w:after="0" w:line="360" w:lineRule="auto"/>
        <w:ind w:firstLine="720"/>
        <w:jc w:val="both"/>
        <w:rPr>
          <w:rFonts w:ascii="Bell MT" w:cs="Bell MT" w:eastAsia="Bell MT" w:hAnsi="Bell MT"/>
          <w:sz w:val="24"/>
          <w:szCs w:val="24"/>
        </w:rPr>
      </w:pPr>
      <w:bookmarkStart w:colFirst="0" w:colLast="0" w:name="_heading=h.3dy6vkm" w:id="6"/>
      <w:bookmarkEnd w:id="6"/>
      <w:r w:rsidDel="00000000" w:rsidR="00000000" w:rsidRPr="00000000">
        <w:rPr>
          <w:rFonts w:ascii="Bell MT" w:cs="Bell MT" w:eastAsia="Bell MT" w:hAnsi="Bell MT"/>
          <w:sz w:val="24"/>
          <w:szCs w:val="24"/>
          <w:rtl w:val="0"/>
        </w:rPr>
        <w:t xml:space="preserve">Com essa realidade provocada pela pandemia, a educação procurou maneiras de se manter ativa, a escola teve que adaptar-se para não deixar seus alunos sem aula e, a forma encontrada foi através do ensino remoto, uma realidade já existente principalmente no Ensino a Distância (EaD), porém com a diferença da organização e formação prévia adequada para que o professor possa lidar com todo esse processo. Segundo Costa e Nascimento: </w:t>
      </w:r>
    </w:p>
    <w:p w:rsidR="00000000" w:rsidDel="00000000" w:rsidP="00000000" w:rsidRDefault="00000000" w:rsidRPr="00000000" w14:paraId="00000036">
      <w:pPr>
        <w:spacing w:after="0" w:line="360" w:lineRule="auto"/>
        <w:ind w:firstLine="72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7">
      <w:pPr>
        <w:spacing w:after="0" w:line="240" w:lineRule="auto"/>
        <w:ind w:left="2267" w:firstLine="0"/>
        <w:jc w:val="both"/>
        <w:rPr>
          <w:rFonts w:ascii="Bell MT" w:cs="Bell MT" w:eastAsia="Bell MT" w:hAnsi="Bell MT"/>
          <w:sz w:val="20"/>
          <w:szCs w:val="20"/>
        </w:rPr>
      </w:pPr>
      <w:bookmarkStart w:colFirst="0" w:colLast="0" w:name="_heading=h.1t3h5sf" w:id="7"/>
      <w:bookmarkEnd w:id="7"/>
      <w:r w:rsidDel="00000000" w:rsidR="00000000" w:rsidRPr="00000000">
        <w:rPr>
          <w:rFonts w:ascii="Bell MT" w:cs="Bell MT" w:eastAsia="Bell MT" w:hAnsi="Bell MT"/>
          <w:sz w:val="20"/>
          <w:szCs w:val="20"/>
          <w:rtl w:val="0"/>
        </w:rPr>
        <w:t xml:space="preserve">O afastamento dos alunos de sala de aula, durante o período de pandemia, não significou o afastamento deles da escola. O ensino, na maioria das instituições, passou a ser remoto. Ele precisou ser remodelado e a concepção de educação foi ampliada pela utilização das tecnologias. Escolas, professores, alunos e famílias tiveram que se adaptar a um novo modelo de ensino em meio às incertezas e fragilidades causadas pela pandemia. (COSTA e NASCIMENTO, 2020, p. 01)</w:t>
      </w:r>
    </w:p>
    <w:p w:rsidR="00000000" w:rsidDel="00000000" w:rsidP="00000000" w:rsidRDefault="00000000" w:rsidRPr="00000000" w14:paraId="00000038">
      <w:pPr>
        <w:spacing w:after="0" w:line="360" w:lineRule="auto"/>
        <w:ind w:left="2268" w:firstLine="0"/>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39">
      <w:pPr>
        <w:spacing w:after="0" w:line="360" w:lineRule="auto"/>
        <w:ind w:firstLine="720"/>
        <w:jc w:val="both"/>
        <w:rPr>
          <w:rFonts w:ascii="Bell MT" w:cs="Bell MT" w:eastAsia="Bell MT" w:hAnsi="Bell MT"/>
          <w:sz w:val="24"/>
          <w:szCs w:val="24"/>
        </w:rPr>
      </w:pPr>
      <w:bookmarkStart w:colFirst="0" w:colLast="0" w:name="_heading=h.4d34og8" w:id="8"/>
      <w:bookmarkEnd w:id="8"/>
      <w:r w:rsidDel="00000000" w:rsidR="00000000" w:rsidRPr="00000000">
        <w:rPr>
          <w:rFonts w:ascii="Bell MT" w:cs="Bell MT" w:eastAsia="Bell MT" w:hAnsi="Bell MT"/>
          <w:sz w:val="24"/>
          <w:szCs w:val="24"/>
          <w:rtl w:val="0"/>
        </w:rPr>
        <w:t xml:space="preserve">Porém, na prática todo esse processo foi mais complicado, pois, a comunidade escolar não estava preparada, para lidar com os desafios do ensino remoto. Alguns problemas presentes na sociedade tornaram-se ainda mais evidentes, como a desigualdade que permeia a maior parte da população, onde nem todas as pessoas têm condições financeiras para ter acesso aos meios tecnológicos, essenciais para a escolarização nesse período de isolamento social. Para Costa e Nascimento:</w:t>
      </w:r>
    </w:p>
    <w:p w:rsidR="00000000" w:rsidDel="00000000" w:rsidP="00000000" w:rsidRDefault="00000000" w:rsidRPr="00000000" w14:paraId="0000003A">
      <w:pPr>
        <w:spacing w:after="0" w:line="360" w:lineRule="auto"/>
        <w:ind w:firstLine="72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3B">
      <w:pPr>
        <w:spacing w:after="0" w:line="240" w:lineRule="auto"/>
        <w:ind w:left="2267" w:firstLine="0"/>
        <w:jc w:val="both"/>
        <w:rPr>
          <w:rFonts w:ascii="Bell MT" w:cs="Bell MT" w:eastAsia="Bell MT" w:hAnsi="Bell MT"/>
          <w:sz w:val="20"/>
          <w:szCs w:val="20"/>
        </w:rPr>
      </w:pPr>
      <w:bookmarkStart w:colFirst="0" w:colLast="0" w:name="_heading=h.2s8eyo1" w:id="9"/>
      <w:bookmarkEnd w:id="9"/>
      <w:r w:rsidDel="00000000" w:rsidR="00000000" w:rsidRPr="00000000">
        <w:rPr>
          <w:rFonts w:ascii="Bell MT" w:cs="Bell MT" w:eastAsia="Bell MT" w:hAnsi="Bell MT"/>
          <w:sz w:val="20"/>
          <w:szCs w:val="20"/>
          <w:rtl w:val="0"/>
        </w:rPr>
        <w:t xml:space="preserve">Essas grandes transformações provocadas na educação pelo o ensino remoto evidenciaram desigualdades que até então, pareciam camufladas pelo acesso ao ensino de forma presencial nas salas de aula. Alguns aspectos se tornaram ainda mais visíveis, como a desigualdade social, tecnológica e econômica. (COSTA e NASCIMENTO, 2020, p. 02) </w:t>
      </w:r>
    </w:p>
    <w:p w:rsidR="00000000" w:rsidDel="00000000" w:rsidP="00000000" w:rsidRDefault="00000000" w:rsidRPr="00000000" w14:paraId="0000003C">
      <w:pPr>
        <w:spacing w:after="0" w:line="360" w:lineRule="auto"/>
        <w:ind w:left="2267" w:firstLine="0"/>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3D">
      <w:pPr>
        <w:spacing w:after="0" w:line="360" w:lineRule="auto"/>
        <w:ind w:firstLine="720"/>
        <w:jc w:val="both"/>
        <w:rPr>
          <w:rFonts w:ascii="Bell MT" w:cs="Bell MT" w:eastAsia="Bell MT" w:hAnsi="Bell MT"/>
          <w:sz w:val="24"/>
          <w:szCs w:val="24"/>
        </w:rPr>
      </w:pPr>
      <w:bookmarkStart w:colFirst="0" w:colLast="0" w:name="_heading=h.17dp8vu" w:id="10"/>
      <w:bookmarkEnd w:id="10"/>
      <w:r w:rsidDel="00000000" w:rsidR="00000000" w:rsidRPr="00000000">
        <w:rPr>
          <w:rFonts w:ascii="Bell MT" w:cs="Bell MT" w:eastAsia="Bell MT" w:hAnsi="Bell MT"/>
          <w:sz w:val="24"/>
          <w:szCs w:val="24"/>
          <w:rtl w:val="0"/>
        </w:rPr>
        <w:t xml:space="preserve">Nesse modelo de ensino, a falta de acesso aos equipamentos adequados e a internet de qualidade é um grande problema, enfatizando assim, a existência das desigualdades sociais. A Organização das Nações Unidas (ONU) já ressalta que o acesso à internet é um direito básico, pois é a partir dela que o ser humano tem possibilidade de se informar e expressar-se nesse mundo globalizado, mas como outros direitos no Brasil é negligenciado.</w:t>
      </w:r>
    </w:p>
    <w:p w:rsidR="00000000" w:rsidDel="00000000" w:rsidP="00000000" w:rsidRDefault="00000000" w:rsidRPr="00000000" w14:paraId="0000003E">
      <w:pPr>
        <w:spacing w:after="0" w:line="360" w:lineRule="auto"/>
        <w:ind w:firstLine="720"/>
        <w:jc w:val="both"/>
        <w:rPr>
          <w:rFonts w:ascii="Bell MT" w:cs="Bell MT" w:eastAsia="Bell MT" w:hAnsi="Bell MT"/>
          <w:sz w:val="24"/>
          <w:szCs w:val="24"/>
        </w:rPr>
      </w:pPr>
      <w:bookmarkStart w:colFirst="0" w:colLast="0" w:name="_heading=h.3rdcrjn" w:id="11"/>
      <w:bookmarkEnd w:id="11"/>
      <w:r w:rsidDel="00000000" w:rsidR="00000000" w:rsidRPr="00000000">
        <w:rPr>
          <w:rFonts w:ascii="Bell MT" w:cs="Bell MT" w:eastAsia="Bell MT" w:hAnsi="Bell MT"/>
          <w:sz w:val="24"/>
          <w:szCs w:val="24"/>
          <w:rtl w:val="0"/>
        </w:rPr>
        <w:t xml:space="preserve">O ensino remoto também traz à tona outros problemas como a falta de formação adequada para lidar com os desafios provenientes desse formato, tais como o pouco conhecimento das ferramentas virtuais, falta de recursos das escolas, além de grande parte dos alunos da educação pública não terem condições financeiras principalmente para adquirir ou manter os meios que possibilitem o acesso às aulas remotas e, por parte do governo observamos o descaso com o mínimo ou com nenhum investimento. </w:t>
      </w:r>
    </w:p>
    <w:p w:rsidR="00000000" w:rsidDel="00000000" w:rsidP="00000000" w:rsidRDefault="00000000" w:rsidRPr="00000000" w14:paraId="0000003F">
      <w:pPr>
        <w:spacing w:after="0" w:line="360" w:lineRule="auto"/>
        <w:ind w:firstLine="720"/>
        <w:jc w:val="both"/>
        <w:rPr>
          <w:rFonts w:ascii="Bell MT" w:cs="Bell MT" w:eastAsia="Bell MT" w:hAnsi="Bell MT"/>
          <w:strike w:val="1"/>
          <w:sz w:val="24"/>
          <w:szCs w:val="24"/>
        </w:rPr>
      </w:pPr>
      <w:bookmarkStart w:colFirst="0" w:colLast="0" w:name="_heading=h.26in1rg" w:id="12"/>
      <w:bookmarkEnd w:id="12"/>
      <w:r w:rsidDel="00000000" w:rsidR="00000000" w:rsidRPr="00000000">
        <w:rPr>
          <w:rFonts w:ascii="Bell MT" w:cs="Bell MT" w:eastAsia="Bell MT" w:hAnsi="Bell MT"/>
          <w:sz w:val="24"/>
          <w:szCs w:val="24"/>
          <w:rtl w:val="0"/>
        </w:rPr>
        <w:t xml:space="preserve">Todos esses problemas fazem com que o ensino se torne ainda mais deficiente. As escolas são cobradas a manterem bons índices de aprovação, porém, muitas vezes os alunos não conseguem atingir a aprendizagem necessária, comprometendo assim esses índices. Recaindo sobre a escola a responsabilidade total sobre essa questão, mas, como promover uma aprendizagem de qualidade aos alunos sem as ferramentas necessárias. Nesse momento temos alunos sendo promovidos de série somente com base na sua frequência, sem haver uma preocupação sobre sua real aprendizagem.</w:t>
      </w:r>
      <w:r w:rsidDel="00000000" w:rsidR="00000000" w:rsidRPr="00000000">
        <w:rPr>
          <w:rtl w:val="0"/>
        </w:rPr>
      </w:r>
    </w:p>
    <w:p w:rsidR="00000000" w:rsidDel="00000000" w:rsidP="00000000" w:rsidRDefault="00000000" w:rsidRPr="00000000" w14:paraId="00000040">
      <w:pPr>
        <w:spacing w:after="0" w:line="360" w:lineRule="auto"/>
        <w:ind w:firstLine="720"/>
        <w:jc w:val="both"/>
        <w:rPr>
          <w:rFonts w:ascii="Bell MT" w:cs="Bell MT" w:eastAsia="Bell MT" w:hAnsi="Bell MT"/>
          <w:sz w:val="24"/>
          <w:szCs w:val="24"/>
        </w:rPr>
      </w:pPr>
      <w:bookmarkStart w:colFirst="0" w:colLast="0" w:name="_heading=h.lnxbz9" w:id="13"/>
      <w:bookmarkEnd w:id="13"/>
      <w:r w:rsidDel="00000000" w:rsidR="00000000" w:rsidRPr="00000000">
        <w:rPr>
          <w:rFonts w:ascii="Bell MT" w:cs="Bell MT" w:eastAsia="Bell MT" w:hAnsi="Bell MT"/>
          <w:sz w:val="24"/>
          <w:szCs w:val="24"/>
          <w:rtl w:val="0"/>
        </w:rPr>
        <w:t xml:space="preserve">Outros problemas agravados com a pandemia foram as doenças psíquicas, houve o aumento dos índices de pessoas com depressão, ansiedade e estresse, influenciando diretamente no hábito escolar seja na participação do aluno nas aulas, na entrega das atividades, na comunicação entre os próprios alunos na sala de aula ou em casa, não podemos esquecer que a saúde mental e física são de extrema importância para o equilíbrio da saúde humana, e o professor tem que lidar com isso seja no campo profissional em sua sala de aula, como na sua vida pessoal. </w:t>
      </w:r>
    </w:p>
    <w:p w:rsidR="00000000" w:rsidDel="00000000" w:rsidP="00000000" w:rsidRDefault="00000000" w:rsidRPr="00000000" w14:paraId="00000041">
      <w:pPr>
        <w:spacing w:after="0" w:line="360" w:lineRule="auto"/>
        <w:ind w:firstLine="720"/>
        <w:jc w:val="both"/>
        <w:rPr>
          <w:rFonts w:ascii="Bell MT" w:cs="Bell MT" w:eastAsia="Bell MT" w:hAnsi="Bell MT"/>
          <w:sz w:val="24"/>
          <w:szCs w:val="24"/>
        </w:rPr>
      </w:pPr>
      <w:bookmarkStart w:colFirst="0" w:colLast="0" w:name="_heading=h.35nkun2" w:id="14"/>
      <w:bookmarkEnd w:id="14"/>
      <w:r w:rsidDel="00000000" w:rsidR="00000000" w:rsidRPr="00000000">
        <w:rPr>
          <w:rFonts w:ascii="Bell MT" w:cs="Bell MT" w:eastAsia="Bell MT" w:hAnsi="Bell MT"/>
          <w:sz w:val="24"/>
          <w:szCs w:val="24"/>
          <w:rtl w:val="0"/>
        </w:rPr>
        <w:t xml:space="preserve">A Base Nacional Comum Curricular (BNCC), antes da pandemia já trazia essa preocupação em trabalhar o lado socioemocional do aluno, o qual contribui diretamente no desenvolvimento de habilidades voltado ao convívio social, seja na escola, em casa, ou qualquer lugar, facilitando com que o mesmo consiga lidar com as suas relações pessoais e profissionais. A BNCC ressalta isso principalmente nos seus pontos 8 e 9 das suas competências gerais: </w:t>
      </w:r>
    </w:p>
    <w:p w:rsidR="00000000" w:rsidDel="00000000" w:rsidP="00000000" w:rsidRDefault="00000000" w:rsidRPr="00000000" w14:paraId="00000042">
      <w:pPr>
        <w:spacing w:after="0" w:line="360" w:lineRule="auto"/>
        <w:ind w:firstLine="72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43">
      <w:pPr>
        <w:widowControl w:val="0"/>
        <w:spacing w:after="0" w:line="240" w:lineRule="auto"/>
        <w:ind w:left="2267"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8. Conhecer-se, apreciar-se e cuidar de sua saúde física e emocional, compreendendo-se na diversidade humana e reconhecendo suas emoções e as dos outros, com autocrítica e capacidade para lidar com elas. </w:t>
      </w:r>
    </w:p>
    <w:p w:rsidR="00000000" w:rsidDel="00000000" w:rsidP="00000000" w:rsidRDefault="00000000" w:rsidRPr="00000000" w14:paraId="00000044">
      <w:pPr>
        <w:widowControl w:val="0"/>
        <w:spacing w:after="0" w:line="240" w:lineRule="auto"/>
        <w:ind w:left="2267" w:firstLine="0"/>
        <w:jc w:val="both"/>
        <w:rPr>
          <w:rFonts w:ascii="Bell MT" w:cs="Bell MT" w:eastAsia="Bell MT" w:hAnsi="Bell MT"/>
          <w:sz w:val="20"/>
          <w:szCs w:val="20"/>
        </w:rPr>
      </w:pPr>
      <w:r w:rsidDel="00000000" w:rsidR="00000000" w:rsidRPr="00000000">
        <w:rPr>
          <w:rFonts w:ascii="Bell MT" w:cs="Bell MT" w:eastAsia="Bell MT" w:hAnsi="Bell MT"/>
          <w:sz w:val="20"/>
          <w:szCs w:val="20"/>
          <w:rtl w:val="0"/>
        </w:rPr>
        <w:t xml:space="preserve">9. Exercitar a empatia, o diálogo, a resolução de conflitos e a cooperação, fazendo-se respeitar e promovendo o respeito ao outro e aos direitos humanos, com acolhimento e valorização da diversidade de indivíduos e de grupos sociais, seus saberes, identidades, culturas e potencialidades, sem preconceitos de qualquer natureza. (BNCC, 2018, p. 9)</w:t>
      </w:r>
    </w:p>
    <w:p w:rsidR="00000000" w:rsidDel="00000000" w:rsidP="00000000" w:rsidRDefault="00000000" w:rsidRPr="00000000" w14:paraId="00000045">
      <w:pPr>
        <w:spacing w:after="0" w:line="360" w:lineRule="auto"/>
        <w:ind w:firstLine="720"/>
        <w:jc w:val="both"/>
        <w:rPr>
          <w:rFonts w:ascii="Bell MT" w:cs="Bell MT" w:eastAsia="Bell MT" w:hAnsi="Bell MT"/>
          <w:sz w:val="24"/>
          <w:szCs w:val="24"/>
        </w:rPr>
      </w:pPr>
      <w:bookmarkStart w:colFirst="0" w:colLast="0" w:name="_heading=h.1ksv4uv" w:id="15"/>
      <w:bookmarkEnd w:id="15"/>
      <w:r w:rsidDel="00000000" w:rsidR="00000000" w:rsidRPr="00000000">
        <w:rPr>
          <w:rtl w:val="0"/>
        </w:rPr>
      </w:r>
    </w:p>
    <w:p w:rsidR="00000000" w:rsidDel="00000000" w:rsidP="00000000" w:rsidRDefault="00000000" w:rsidRPr="00000000" w14:paraId="00000046">
      <w:pPr>
        <w:spacing w:after="0" w:line="360" w:lineRule="auto"/>
        <w:ind w:firstLine="720"/>
        <w:jc w:val="both"/>
        <w:rPr>
          <w:rFonts w:ascii="Bell MT" w:cs="Bell MT" w:eastAsia="Bell MT" w:hAnsi="Bell MT"/>
          <w:strike w:val="1"/>
          <w:sz w:val="24"/>
          <w:szCs w:val="24"/>
        </w:rPr>
      </w:pPr>
      <w:r w:rsidDel="00000000" w:rsidR="00000000" w:rsidRPr="00000000">
        <w:rPr>
          <w:rFonts w:ascii="Bell MT" w:cs="Bell MT" w:eastAsia="Bell MT" w:hAnsi="Bell MT"/>
          <w:sz w:val="24"/>
          <w:szCs w:val="24"/>
          <w:rtl w:val="0"/>
        </w:rPr>
        <w:t xml:space="preserve">Ressalta-se também a importância do professor em conhecer seu aluno, pois, eles possuem realidades diferentes.  Não adianta somente passar atividades on-line onde apenas a minoria da turma consegue realizar, é preciso pensar em atividades que atendam tanto aos alunos que têm acesso aos meios virtuais, como aqueles que não tem. </w:t>
      </w:r>
      <w:r w:rsidDel="00000000" w:rsidR="00000000" w:rsidRPr="00000000">
        <w:rPr>
          <w:rtl w:val="0"/>
        </w:rPr>
      </w:r>
    </w:p>
    <w:p w:rsidR="00000000" w:rsidDel="00000000" w:rsidP="00000000" w:rsidRDefault="00000000" w:rsidRPr="00000000" w14:paraId="00000047">
      <w:pPr>
        <w:spacing w:after="0" w:line="360" w:lineRule="auto"/>
        <w:ind w:firstLine="720"/>
        <w:jc w:val="both"/>
        <w:rPr>
          <w:rFonts w:ascii="Bell MT" w:cs="Bell MT" w:eastAsia="Bell MT" w:hAnsi="Bell MT"/>
          <w:sz w:val="24"/>
          <w:szCs w:val="24"/>
        </w:rPr>
      </w:pPr>
      <w:bookmarkStart w:colFirst="0" w:colLast="0" w:name="_heading=h.44sinio" w:id="16"/>
      <w:bookmarkEnd w:id="16"/>
      <w:r w:rsidDel="00000000" w:rsidR="00000000" w:rsidRPr="00000000">
        <w:rPr>
          <w:rFonts w:ascii="Bell MT" w:cs="Bell MT" w:eastAsia="Bell MT" w:hAnsi="Bell MT"/>
          <w:sz w:val="24"/>
          <w:szCs w:val="24"/>
          <w:rtl w:val="0"/>
        </w:rPr>
        <w:t xml:space="preserve">O ensino remoto além de evidenciar todos esses problemas já existentes, também reafirma sua importância para a educação, que com os aparatos certos se torna um importante aliado para a manutenção do ensino nesse período de pandemia. Encontrando nas TDIC o suporte para o desenvolvimento atividades pedagógicas, Lima salienta que:</w:t>
      </w:r>
    </w:p>
    <w:p w:rsidR="00000000" w:rsidDel="00000000" w:rsidP="00000000" w:rsidRDefault="00000000" w:rsidRPr="00000000" w14:paraId="00000048">
      <w:pPr>
        <w:spacing w:after="0" w:line="360" w:lineRule="auto"/>
        <w:ind w:firstLine="72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49">
      <w:pPr>
        <w:spacing w:after="0" w:line="240" w:lineRule="auto"/>
        <w:ind w:left="2267" w:firstLine="0"/>
        <w:jc w:val="both"/>
        <w:rPr>
          <w:rFonts w:ascii="Bell MT" w:cs="Bell MT" w:eastAsia="Bell MT" w:hAnsi="Bell MT"/>
          <w:sz w:val="20"/>
          <w:szCs w:val="20"/>
        </w:rPr>
      </w:pPr>
      <w:bookmarkStart w:colFirst="0" w:colLast="0" w:name="_heading=h.2jxsxqh" w:id="17"/>
      <w:bookmarkEnd w:id="17"/>
      <w:r w:rsidDel="00000000" w:rsidR="00000000" w:rsidRPr="00000000">
        <w:rPr>
          <w:rFonts w:ascii="Bell MT" w:cs="Bell MT" w:eastAsia="Bell MT" w:hAnsi="Bell MT"/>
          <w:sz w:val="20"/>
          <w:szCs w:val="20"/>
          <w:rtl w:val="0"/>
        </w:rPr>
        <w:t xml:space="preserve">As Tecnologias Digitais da Informação e Comunicação (TDIC) podem ser utilizadas como uma possibilidade estratégica para aproximar os estudantes das atividades e conteúdos escolares. A inserção de ferramentas digitais pode contribuir significativamente para que os estudantes desenvolvam habilidades e competências compatíveis com as demandas sociais vigentes, construindo um percurso próprio de aprendizagem a partir das suas necessidades. (LIMA, 2020, p. 03)</w:t>
      </w:r>
    </w:p>
    <w:p w:rsidR="00000000" w:rsidDel="00000000" w:rsidP="00000000" w:rsidRDefault="00000000" w:rsidRPr="00000000" w14:paraId="0000004A">
      <w:pPr>
        <w:spacing w:after="0" w:line="360" w:lineRule="auto"/>
        <w:ind w:firstLine="720"/>
        <w:jc w:val="both"/>
        <w:rPr>
          <w:rFonts w:ascii="Bell MT" w:cs="Bell MT" w:eastAsia="Bell MT" w:hAnsi="Bell MT"/>
          <w:sz w:val="24"/>
          <w:szCs w:val="24"/>
        </w:rPr>
      </w:pPr>
      <w:bookmarkStart w:colFirst="0" w:colLast="0" w:name="_heading=h.z337ya" w:id="18"/>
      <w:bookmarkEnd w:id="18"/>
      <w:r w:rsidDel="00000000" w:rsidR="00000000" w:rsidRPr="00000000">
        <w:rPr>
          <w:rtl w:val="0"/>
        </w:rPr>
      </w:r>
    </w:p>
    <w:p w:rsidR="00000000" w:rsidDel="00000000" w:rsidP="00000000" w:rsidRDefault="00000000" w:rsidRPr="00000000" w14:paraId="0000004B">
      <w:pPr>
        <w:spacing w:after="0" w:line="360" w:lineRule="auto"/>
        <w:ind w:firstLine="720"/>
        <w:jc w:val="both"/>
        <w:rPr>
          <w:rFonts w:ascii="Bell MT" w:cs="Bell MT" w:eastAsia="Bell MT" w:hAnsi="Bell MT"/>
          <w:sz w:val="20"/>
          <w:szCs w:val="20"/>
        </w:rPr>
      </w:pPr>
      <w:r w:rsidDel="00000000" w:rsidR="00000000" w:rsidRPr="00000000">
        <w:rPr>
          <w:rFonts w:ascii="Bell MT" w:cs="Bell MT" w:eastAsia="Bell MT" w:hAnsi="Bell MT"/>
          <w:sz w:val="24"/>
          <w:szCs w:val="24"/>
          <w:rtl w:val="0"/>
        </w:rPr>
        <w:t xml:space="preserve">Com a internet e todos os meios tecnológicos disponíveis, foi possível ir além dos limites da sala de aula física, distâncias foram encurtadas, novas metodologias foram criadas, o professor se reinventou, possibilitando a continuidade do ano letivo, embora existam obstáculos a serem superados.</w:t>
      </w:r>
      <w:r w:rsidDel="00000000" w:rsidR="00000000" w:rsidRPr="00000000">
        <w:rPr>
          <w:rFonts w:ascii="Bell MT" w:cs="Bell MT" w:eastAsia="Bell MT" w:hAnsi="Bell MT"/>
          <w:sz w:val="16"/>
          <w:szCs w:val="16"/>
          <w:rtl w:val="0"/>
        </w:rPr>
        <w:t xml:space="preserve"> </w:t>
      </w:r>
      <w:r w:rsidDel="00000000" w:rsidR="00000000" w:rsidRPr="00000000">
        <w:rPr>
          <w:rtl w:val="0"/>
        </w:rPr>
      </w:r>
    </w:p>
    <w:p w:rsidR="00000000" w:rsidDel="00000000" w:rsidP="00000000" w:rsidRDefault="00000000" w:rsidRPr="00000000" w14:paraId="0000004C">
      <w:pPr>
        <w:spacing w:after="0" w:line="360" w:lineRule="auto"/>
        <w:ind w:firstLine="720"/>
        <w:jc w:val="both"/>
        <w:rPr>
          <w:rFonts w:ascii="Bell MT" w:cs="Bell MT" w:eastAsia="Bell MT" w:hAnsi="Bell MT"/>
          <w:sz w:val="24"/>
          <w:szCs w:val="24"/>
        </w:rPr>
      </w:pPr>
      <w:bookmarkStart w:colFirst="0" w:colLast="0" w:name="_heading=h.3j2qqm3" w:id="19"/>
      <w:bookmarkEnd w:id="19"/>
      <w:r w:rsidDel="00000000" w:rsidR="00000000" w:rsidRPr="00000000">
        <w:rPr>
          <w:rFonts w:ascii="Bell MT" w:cs="Bell MT" w:eastAsia="Bell MT" w:hAnsi="Bell MT"/>
          <w:sz w:val="24"/>
          <w:szCs w:val="24"/>
          <w:rtl w:val="0"/>
        </w:rPr>
        <w:t xml:space="preserve">E neste momento de tantas mudanças onde a educação não será mais a mesma depois da pandemia, novos horizontes estão se desenvolvendo, seja para superar as crises geradas ou para atender às novas demandas que vão surgir.</w:t>
      </w:r>
    </w:p>
    <w:p w:rsidR="00000000" w:rsidDel="00000000" w:rsidP="00000000" w:rsidRDefault="00000000" w:rsidRPr="00000000" w14:paraId="0000004D">
      <w:pPr>
        <w:spacing w:after="0" w:line="360" w:lineRule="auto"/>
        <w:ind w:firstLine="720"/>
        <w:jc w:val="both"/>
        <w:rPr>
          <w:rFonts w:ascii="Bell MT" w:cs="Bell MT" w:eastAsia="Bell MT" w:hAnsi="Bell MT"/>
          <w:sz w:val="24"/>
          <w:szCs w:val="24"/>
        </w:rPr>
      </w:pPr>
      <w:bookmarkStart w:colFirst="0" w:colLast="0" w:name="_heading=h.1y810tw" w:id="20"/>
      <w:bookmarkEnd w:id="20"/>
      <w:r w:rsidDel="00000000" w:rsidR="00000000" w:rsidRPr="00000000">
        <w:rPr>
          <w:rFonts w:ascii="Bell MT" w:cs="Bell MT" w:eastAsia="Bell MT" w:hAnsi="Bell MT"/>
          <w:sz w:val="24"/>
          <w:szCs w:val="24"/>
          <w:rtl w:val="0"/>
        </w:rPr>
        <w:t xml:space="preserve">E no primeiro momento muitas escolas da rede pública encontrou no aplicativo </w:t>
      </w:r>
      <w:r w:rsidDel="00000000" w:rsidR="00000000" w:rsidRPr="00000000">
        <w:rPr>
          <w:rFonts w:ascii="Bell MT" w:cs="Bell MT" w:eastAsia="Bell MT" w:hAnsi="Bell MT"/>
          <w:i w:val="1"/>
          <w:sz w:val="24"/>
          <w:szCs w:val="24"/>
          <w:rtl w:val="0"/>
        </w:rPr>
        <w:t xml:space="preserve">WhatsApp</w:t>
      </w:r>
      <w:r w:rsidDel="00000000" w:rsidR="00000000" w:rsidRPr="00000000">
        <w:rPr>
          <w:rFonts w:ascii="Bell MT" w:cs="Bell MT" w:eastAsia="Bell MT" w:hAnsi="Bell MT"/>
          <w:sz w:val="24"/>
          <w:szCs w:val="24"/>
          <w:rtl w:val="0"/>
        </w:rPr>
        <w:t xml:space="preserve"> uma ferramenta pedagógica, que pudesse ajudar na comunicação e nas atividades nessa nova realidade, umas das mais usadas pelos os alunos sendo de fácil manuseio e com diversas possibilidades, conforme diz Lima:</w:t>
      </w:r>
    </w:p>
    <w:p w:rsidR="00000000" w:rsidDel="00000000" w:rsidP="00000000" w:rsidRDefault="00000000" w:rsidRPr="00000000" w14:paraId="0000004E">
      <w:pPr>
        <w:spacing w:after="0" w:line="360" w:lineRule="auto"/>
        <w:ind w:firstLine="72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4F">
      <w:pPr>
        <w:spacing w:after="0" w:line="240" w:lineRule="auto"/>
        <w:ind w:left="2267" w:firstLine="0"/>
        <w:jc w:val="both"/>
        <w:rPr>
          <w:rFonts w:ascii="Bell MT" w:cs="Bell MT" w:eastAsia="Bell MT" w:hAnsi="Bell MT"/>
          <w:sz w:val="20"/>
          <w:szCs w:val="20"/>
        </w:rPr>
      </w:pPr>
      <w:bookmarkStart w:colFirst="0" w:colLast="0" w:name="_heading=h.4i7ojhp" w:id="21"/>
      <w:bookmarkEnd w:id="21"/>
      <w:r w:rsidDel="00000000" w:rsidR="00000000" w:rsidRPr="00000000">
        <w:rPr>
          <w:rFonts w:ascii="Bell MT" w:cs="Bell MT" w:eastAsia="Bell MT" w:hAnsi="Bell MT"/>
          <w:sz w:val="20"/>
          <w:szCs w:val="20"/>
          <w:rtl w:val="0"/>
        </w:rPr>
        <w:t xml:space="preserve">Dessa forma, o WhatsApp tem potencial para oportunizar trabalhos com leituras, pesquisas, realização de atividades, construção de diálogos e, de modo geral, pode ser um apoio para diálogos propostos e orientações nas atividades. Além disso, oportuniza a ludicidade nas atividades por meio de todos os seus atributos. A versatilidade do aplicativo permite a participação e discussão independente do tempo e lugar, além de oportunizar várias formas de interação, de autoria e de produção de conteúdo. Possibilita a transmissão de arquivos em diversos formatos, os quais com um clique são possíveis fazer o download e ter acesso ao conteúdo. Também pode contar com a facilidade de compartilhamento e enriquecimento de informações, favorecendo ao rompimento do distanciamento físico, frente à possibilidade de aprendizagem. (LIMA, 2020, p. 06-07)</w:t>
      </w:r>
    </w:p>
    <w:p w:rsidR="00000000" w:rsidDel="00000000" w:rsidP="00000000" w:rsidRDefault="00000000" w:rsidRPr="00000000" w14:paraId="00000050">
      <w:pPr>
        <w:spacing w:after="0" w:line="360" w:lineRule="auto"/>
        <w:ind w:left="2267" w:firstLine="0"/>
        <w:jc w:val="both"/>
        <w:rPr>
          <w:rFonts w:ascii="Bell MT" w:cs="Bell MT" w:eastAsia="Bell MT" w:hAnsi="Bell MT"/>
          <w:sz w:val="20"/>
          <w:szCs w:val="20"/>
        </w:rPr>
      </w:pPr>
      <w:r w:rsidDel="00000000" w:rsidR="00000000" w:rsidRPr="00000000">
        <w:rPr>
          <w:rtl w:val="0"/>
        </w:rPr>
      </w:r>
    </w:p>
    <w:p w:rsidR="00000000" w:rsidDel="00000000" w:rsidP="00000000" w:rsidRDefault="00000000" w:rsidRPr="00000000" w14:paraId="00000051">
      <w:pPr>
        <w:spacing w:after="0" w:line="360" w:lineRule="auto"/>
        <w:ind w:firstLine="720"/>
        <w:jc w:val="both"/>
        <w:rPr>
          <w:rFonts w:ascii="Bell MT" w:cs="Bell MT" w:eastAsia="Bell MT" w:hAnsi="Bell MT"/>
          <w:sz w:val="24"/>
          <w:szCs w:val="24"/>
        </w:rPr>
      </w:pPr>
      <w:bookmarkStart w:colFirst="0" w:colLast="0" w:name="_heading=h.2xcytpi" w:id="22"/>
      <w:bookmarkEnd w:id="22"/>
      <w:r w:rsidDel="00000000" w:rsidR="00000000" w:rsidRPr="00000000">
        <w:rPr>
          <w:rFonts w:ascii="Bell MT" w:cs="Bell MT" w:eastAsia="Bell MT" w:hAnsi="Bell MT"/>
          <w:sz w:val="24"/>
          <w:szCs w:val="24"/>
          <w:rtl w:val="0"/>
        </w:rPr>
        <w:t xml:space="preserve">A escola-campo também utilizou esse aplicativo para o desenvolvimento de suas atividades escolares, além de disponibilizar cópias impressas das atividades que os professores enviavam nos grupos das turmas, via </w:t>
      </w:r>
      <w:r w:rsidDel="00000000" w:rsidR="00000000" w:rsidRPr="00000000">
        <w:rPr>
          <w:rFonts w:ascii="Bell MT" w:cs="Bell MT" w:eastAsia="Bell MT" w:hAnsi="Bell MT"/>
          <w:i w:val="1"/>
          <w:sz w:val="24"/>
          <w:szCs w:val="24"/>
          <w:rtl w:val="0"/>
        </w:rPr>
        <w:t xml:space="preserve">WhatsApp</w:t>
      </w:r>
      <w:r w:rsidDel="00000000" w:rsidR="00000000" w:rsidRPr="00000000">
        <w:rPr>
          <w:rFonts w:ascii="Bell MT" w:cs="Bell MT" w:eastAsia="Bell MT" w:hAnsi="Bell MT"/>
          <w:sz w:val="24"/>
          <w:szCs w:val="24"/>
          <w:rtl w:val="0"/>
        </w:rPr>
        <w:t xml:space="preserve">. Assim sendo, nossas atividades na Residência Pedagógica seguiram esse modelo adotado pela escola. Porém buscamos levar métodos novos que estimulassem a participação dos alunos, como o uso do quiz nas aulas.</w:t>
      </w:r>
    </w:p>
    <w:p w:rsidR="00000000" w:rsidDel="00000000" w:rsidP="00000000" w:rsidRDefault="00000000" w:rsidRPr="00000000" w14:paraId="00000052">
      <w:pPr>
        <w:spacing w:after="0" w:line="360" w:lineRule="auto"/>
        <w:ind w:firstLine="720"/>
        <w:jc w:val="both"/>
        <w:rPr>
          <w:rFonts w:ascii="Bell MT" w:cs="Bell MT" w:eastAsia="Bell MT" w:hAnsi="Bell MT"/>
          <w:sz w:val="24"/>
          <w:szCs w:val="24"/>
        </w:rPr>
      </w:pPr>
      <w:bookmarkStart w:colFirst="0" w:colLast="0" w:name="_heading=h.1ci93xb" w:id="23"/>
      <w:bookmarkEnd w:id="23"/>
      <w:r w:rsidDel="00000000" w:rsidR="00000000" w:rsidRPr="00000000">
        <w:rPr>
          <w:rFonts w:ascii="Bell MT" w:cs="Bell MT" w:eastAsia="Bell MT" w:hAnsi="Bell MT"/>
          <w:sz w:val="24"/>
          <w:szCs w:val="24"/>
          <w:rtl w:val="0"/>
        </w:rPr>
        <w:t xml:space="preserve">Mesmo diversificando o formato das atividades enviadas, a devolutiva das mesmas foi defasada. No total foram enviadas duas atividades, a primeira em formato PDF enviado pelo </w:t>
      </w:r>
      <w:r w:rsidDel="00000000" w:rsidR="00000000" w:rsidRPr="00000000">
        <w:rPr>
          <w:rFonts w:ascii="Bell MT" w:cs="Bell MT" w:eastAsia="Bell MT" w:hAnsi="Bell MT"/>
          <w:i w:val="1"/>
          <w:sz w:val="24"/>
          <w:szCs w:val="24"/>
          <w:rtl w:val="0"/>
        </w:rPr>
        <w:t xml:space="preserve">WhatsApp</w:t>
      </w:r>
      <w:r w:rsidDel="00000000" w:rsidR="00000000" w:rsidRPr="00000000">
        <w:rPr>
          <w:rFonts w:ascii="Bell MT" w:cs="Bell MT" w:eastAsia="Bell MT" w:hAnsi="Bell MT"/>
          <w:sz w:val="24"/>
          <w:szCs w:val="24"/>
          <w:rtl w:val="0"/>
        </w:rPr>
        <w:t xml:space="preserve"> somente um aluno devolveu, a segunda atividade foi através de um quiz, o qual teve uma maior interação da turma e um número maior de alunos participaram, um total de cinco alunos postaram os resultados de suas respostas do jogo. </w:t>
      </w:r>
    </w:p>
    <w:p w:rsidR="00000000" w:rsidDel="00000000" w:rsidP="00000000" w:rsidRDefault="00000000" w:rsidRPr="00000000" w14:paraId="00000053">
      <w:pPr>
        <w:spacing w:after="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Podemos observar que em ambas as atividades que foram enviadas pelo </w:t>
      </w:r>
      <w:r w:rsidDel="00000000" w:rsidR="00000000" w:rsidRPr="00000000">
        <w:rPr>
          <w:rFonts w:ascii="Bell MT" w:cs="Bell MT" w:eastAsia="Bell MT" w:hAnsi="Bell MT"/>
          <w:i w:val="1"/>
          <w:sz w:val="24"/>
          <w:szCs w:val="24"/>
          <w:rtl w:val="0"/>
        </w:rPr>
        <w:t xml:space="preserve">WhatsApp</w:t>
      </w:r>
      <w:r w:rsidDel="00000000" w:rsidR="00000000" w:rsidRPr="00000000">
        <w:rPr>
          <w:rFonts w:ascii="Bell MT" w:cs="Bell MT" w:eastAsia="Bell MT" w:hAnsi="Bell MT"/>
          <w:sz w:val="24"/>
          <w:szCs w:val="24"/>
          <w:rtl w:val="0"/>
        </w:rPr>
        <w:t xml:space="preserve">, houve uma baixíssima participação da turma e essa não foi uma realidade que aconteceu somente com nós residentes, mas, com a professora preceptora o resultado também era semelhante, ela também relatou que a maior participação da turma é por meio das atividades impressas entregue na escola.</w:t>
      </w:r>
    </w:p>
    <w:p w:rsidR="00000000" w:rsidDel="00000000" w:rsidP="00000000" w:rsidRDefault="00000000" w:rsidRPr="00000000" w14:paraId="00000054">
      <w:pPr>
        <w:spacing w:after="0" w:line="360" w:lineRule="auto"/>
        <w:ind w:firstLine="720"/>
        <w:jc w:val="both"/>
        <w:rPr>
          <w:rFonts w:ascii="Bell MT" w:cs="Bell MT" w:eastAsia="Bell MT" w:hAnsi="Bell MT"/>
          <w:sz w:val="24"/>
          <w:szCs w:val="24"/>
        </w:rPr>
      </w:pPr>
      <w:bookmarkStart w:colFirst="0" w:colLast="0" w:name="_heading=h.3whwml4" w:id="24"/>
      <w:bookmarkEnd w:id="24"/>
      <w:r w:rsidDel="00000000" w:rsidR="00000000" w:rsidRPr="00000000">
        <w:rPr>
          <w:rFonts w:ascii="Bell MT" w:cs="Bell MT" w:eastAsia="Bell MT" w:hAnsi="Bell MT"/>
          <w:sz w:val="24"/>
          <w:szCs w:val="24"/>
          <w:rtl w:val="0"/>
        </w:rPr>
        <w:t xml:space="preserve">As aulas ministradas nesse momento de forma on-line, foram um desafio e ao mesmo tempo uma conquista, pois contribuíram na percepção das diversas tecnologias informacionais disponíveis, e na sua importância no ensino e aprendizagem.  Porém é necessário apoio financeiro e formativo para a aprendizagem do funcionamento e execução dessas ferramentas tecnológicas no contexto da sala de aula.</w:t>
      </w:r>
    </w:p>
    <w:p w:rsidR="00000000" w:rsidDel="00000000" w:rsidP="00000000" w:rsidRDefault="00000000" w:rsidRPr="00000000" w14:paraId="00000055">
      <w:pPr>
        <w:spacing w:after="0" w:line="360" w:lineRule="auto"/>
        <w:ind w:firstLine="720"/>
        <w:jc w:val="both"/>
        <w:rPr>
          <w:rFonts w:ascii="Bell MT" w:cs="Bell MT" w:eastAsia="Bell MT" w:hAnsi="Bell MT"/>
          <w:sz w:val="24"/>
          <w:szCs w:val="24"/>
        </w:rPr>
      </w:pPr>
      <w:bookmarkStart w:colFirst="0" w:colLast="0" w:name="_heading=h.2bn6wsx" w:id="25"/>
      <w:bookmarkEnd w:id="25"/>
      <w:r w:rsidDel="00000000" w:rsidR="00000000" w:rsidRPr="00000000">
        <w:rPr>
          <w:rFonts w:ascii="Bell MT" w:cs="Bell MT" w:eastAsia="Bell MT" w:hAnsi="Bell MT"/>
          <w:sz w:val="24"/>
          <w:szCs w:val="24"/>
          <w:rtl w:val="0"/>
        </w:rPr>
        <w:t xml:space="preserve">Contudo, esse novo processo de ensino e aprendizagem perpassa as paredes físicas da escola, ressaltando ainda mais a importância da família como apoio essencial em casa, a presença do professor sendo primordial para aprendizagem, além da lacuna causada pela irresponsabilidade do poder público em relação a educação. Tanto o ensino remoto como o presencial passam por dificuldades e também geram possibilidades que são importantes nesse novo cenário que está sendo criado.</w:t>
      </w:r>
    </w:p>
    <w:p w:rsidR="00000000" w:rsidDel="00000000" w:rsidP="00000000" w:rsidRDefault="00000000" w:rsidRPr="00000000" w14:paraId="00000056">
      <w:pPr>
        <w:spacing w:after="0" w:line="360" w:lineRule="auto"/>
        <w:ind w:firstLine="72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57">
      <w:pPr>
        <w:spacing w:after="0" w:line="360" w:lineRule="auto"/>
        <w:jc w:val="both"/>
        <w:rPr>
          <w:rFonts w:ascii="Bell MT" w:cs="Bell MT" w:eastAsia="Bell MT" w:hAnsi="Bell MT"/>
          <w:b w:val="1"/>
          <w:sz w:val="24"/>
          <w:szCs w:val="24"/>
        </w:rPr>
      </w:pPr>
      <w:r w:rsidDel="00000000" w:rsidR="00000000" w:rsidRPr="00000000">
        <w:rPr>
          <w:rFonts w:ascii="Bell MT" w:cs="Bell MT" w:eastAsia="Bell MT" w:hAnsi="Bell MT"/>
          <w:b w:val="1"/>
          <w:sz w:val="24"/>
          <w:szCs w:val="24"/>
          <w:rtl w:val="0"/>
        </w:rPr>
        <w:t xml:space="preserve">CONCLUSÃO</w:t>
      </w:r>
    </w:p>
    <w:p w:rsidR="00000000" w:rsidDel="00000000" w:rsidP="00000000" w:rsidRDefault="00000000" w:rsidRPr="00000000" w14:paraId="00000058">
      <w:pPr>
        <w:spacing w:after="0" w:line="360" w:lineRule="auto"/>
        <w:ind w:firstLine="72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59">
      <w:pPr>
        <w:shd w:fill="ffffff" w:val="clear"/>
        <w:spacing w:after="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Diante do que fora relatado, é notório o desafio enfrentado pela educação perante esse cenário de pandemia vivenciado. É um momento delicado, onde grande parte dos profissionais da educação e os alunos não estavam preparados para vivenciar, a educação de forma geral não estava pronta. A pandemia acabou por revelar as fragilidades existentes no sistema educacional, evidenciada pela falta de formação dos professores para o uso das tecnologias digitais e as desigualdades socioeconômicas de grande parte dos alunos e que acaba levando a exclusão escolar.</w:t>
      </w:r>
    </w:p>
    <w:p w:rsidR="00000000" w:rsidDel="00000000" w:rsidP="00000000" w:rsidRDefault="00000000" w:rsidRPr="00000000" w14:paraId="0000005A">
      <w:pPr>
        <w:shd w:fill="ffffff" w:val="clear"/>
        <w:spacing w:after="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Por meio das atividades realizadas nesse módulo, fomos levadas a refletir sobre a importância de entender o contexto no qual os alunos estão inseridos, pois, isso é fundamental para o planejamento das aulas e para que assim se consiga alcançar uma aprendizagem significativa. É preciso utilizar métodos e ferramentas que despertem o interesse do aluno para a aula principalmente nesse momento, onde as dificuldades aumentaram e muitos alunos encontram-se desmotivados. </w:t>
      </w:r>
    </w:p>
    <w:p w:rsidR="00000000" w:rsidDel="00000000" w:rsidP="00000000" w:rsidRDefault="00000000" w:rsidRPr="00000000" w14:paraId="0000005B">
      <w:pPr>
        <w:shd w:fill="ffffff" w:val="clear"/>
        <w:spacing w:after="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Em meio aos resultados obtidos com a realização das atividades na escola-campo, podemos entender o quão fundamental se tornou os recursos tecnológicos digitais, como o aplicativo</w:t>
      </w:r>
      <w:r w:rsidDel="00000000" w:rsidR="00000000" w:rsidRPr="00000000">
        <w:rPr>
          <w:rFonts w:ascii="Bell MT" w:cs="Bell MT" w:eastAsia="Bell MT" w:hAnsi="Bell MT"/>
          <w:i w:val="1"/>
          <w:sz w:val="24"/>
          <w:szCs w:val="24"/>
          <w:rtl w:val="0"/>
        </w:rPr>
        <w:t xml:space="preserve"> WhatsApp </w:t>
      </w:r>
      <w:r w:rsidDel="00000000" w:rsidR="00000000" w:rsidRPr="00000000">
        <w:rPr>
          <w:rFonts w:ascii="Bell MT" w:cs="Bell MT" w:eastAsia="Bell MT" w:hAnsi="Bell MT"/>
          <w:sz w:val="24"/>
          <w:szCs w:val="24"/>
          <w:rtl w:val="0"/>
        </w:rPr>
        <w:t xml:space="preserve">que para muitas escolas do estado e do país, foi o meio virtual mais acessível para a continuação do ano letivo de 2020. E embora seja um recurso de mais fácil acesso, muitos alunos ainda não conseguem participar, pois muitas vezes possuem aparelho celular que comporta o aplicativo, mais não possuem acesso a internet, ou não podem pagar por um pacote de dados, entre tantos outros motivos. Diante disso o professor e a escola, busca formas para suprir essas carências e assim tentar incluir esses alunos no processo de escolarização.</w:t>
      </w:r>
    </w:p>
    <w:p w:rsidR="00000000" w:rsidDel="00000000" w:rsidP="00000000" w:rsidRDefault="00000000" w:rsidRPr="00000000" w14:paraId="0000005C">
      <w:pPr>
        <w:shd w:fill="ffffff" w:val="clear"/>
        <w:spacing w:after="0" w:line="360" w:lineRule="auto"/>
        <w:ind w:firstLine="720"/>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É, em meio a esse cenário desafiador, que se percebe a importância de propiciar uma formação inicial de professores com qualidade. Diante disso, se percebe o quão as políticas voltadas à educação são importantes, é o caso do Programa Residência Pedagógica, a realização das atividades de forma virtual está sendo de grande importância para a nossa formação docente. </w:t>
      </w:r>
    </w:p>
    <w:p w:rsidR="00000000" w:rsidDel="00000000" w:rsidP="00000000" w:rsidRDefault="00000000" w:rsidRPr="00000000" w14:paraId="0000005D">
      <w:pPr>
        <w:shd w:fill="ffffff" w:val="clear"/>
        <w:spacing w:after="0" w:line="360" w:lineRule="auto"/>
        <w:ind w:firstLine="720"/>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5E">
      <w:pPr>
        <w:spacing w:after="0" w:line="360" w:lineRule="auto"/>
        <w:jc w:val="both"/>
        <w:rPr>
          <w:rFonts w:ascii="Bell MT" w:cs="Bell MT" w:eastAsia="Bell MT" w:hAnsi="Bell MT"/>
          <w:b w:val="1"/>
          <w:sz w:val="24"/>
          <w:szCs w:val="24"/>
        </w:rPr>
      </w:pPr>
      <w:bookmarkStart w:colFirst="0" w:colLast="0" w:name="_heading=h.qsh70q" w:id="26"/>
      <w:bookmarkEnd w:id="26"/>
      <w:r w:rsidDel="00000000" w:rsidR="00000000" w:rsidRPr="00000000">
        <w:rPr>
          <w:rFonts w:ascii="Bell MT" w:cs="Bell MT" w:eastAsia="Bell MT" w:hAnsi="Bell MT"/>
          <w:b w:val="1"/>
          <w:sz w:val="24"/>
          <w:szCs w:val="24"/>
          <w:rtl w:val="0"/>
        </w:rPr>
        <w:t xml:space="preserve">REFERÊNCIAS </w:t>
      </w:r>
    </w:p>
    <w:p w:rsidR="00000000" w:rsidDel="00000000" w:rsidP="00000000" w:rsidRDefault="00000000" w:rsidRPr="00000000" w14:paraId="0000005F">
      <w:pPr>
        <w:spacing w:after="0" w:line="360" w:lineRule="auto"/>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ALAGOAS. Secretaria de Estado da Educação. PORTARIA/SEDUC Nº 4.904/2020. </w:t>
      </w:r>
      <w:r w:rsidDel="00000000" w:rsidR="00000000" w:rsidRPr="00000000">
        <w:rPr>
          <w:rFonts w:ascii="Bell MT" w:cs="Bell MT" w:eastAsia="Bell MT" w:hAnsi="Bell MT"/>
          <w:b w:val="1"/>
          <w:sz w:val="24"/>
          <w:szCs w:val="24"/>
          <w:rtl w:val="0"/>
        </w:rPr>
        <w:t xml:space="preserve">Diário Oficial do Estado de Alagoas</w:t>
      </w:r>
      <w:r w:rsidDel="00000000" w:rsidR="00000000" w:rsidRPr="00000000">
        <w:rPr>
          <w:rFonts w:ascii="Bell MT" w:cs="Bell MT" w:eastAsia="Bell MT" w:hAnsi="Bell MT"/>
          <w:sz w:val="24"/>
          <w:szCs w:val="24"/>
          <w:rtl w:val="0"/>
        </w:rPr>
        <w:t xml:space="preserve">, Maceió, 07 de Abril de 2020. p. 5. Disponível em:  </w:t>
      </w:r>
      <w:hyperlink r:id="rId14">
        <w:r w:rsidDel="00000000" w:rsidR="00000000" w:rsidRPr="00000000">
          <w:rPr>
            <w:rFonts w:ascii="Bell MT" w:cs="Bell MT" w:eastAsia="Bell MT" w:hAnsi="Bell MT"/>
            <w:sz w:val="24"/>
            <w:szCs w:val="24"/>
            <w:u w:val="single"/>
            <w:rtl w:val="0"/>
          </w:rPr>
          <w:t xml:space="preserve">https://www.jusbrasil.com.br/diarios/293010299/doeal-poder-executivo-07-04-2020-pg-5</w:t>
        </w:r>
      </w:hyperlink>
      <w:r w:rsidDel="00000000" w:rsidR="00000000" w:rsidRPr="00000000">
        <w:rPr>
          <w:rFonts w:ascii="Bell MT" w:cs="Bell MT" w:eastAsia="Bell MT" w:hAnsi="Bell MT"/>
          <w:sz w:val="24"/>
          <w:szCs w:val="24"/>
          <w:rtl w:val="0"/>
        </w:rPr>
        <w:t xml:space="preserve">  Acesso em: 20 de março de 2021</w:t>
      </w:r>
    </w:p>
    <w:p w:rsidR="00000000" w:rsidDel="00000000" w:rsidP="00000000" w:rsidRDefault="00000000" w:rsidRPr="00000000" w14:paraId="00000061">
      <w:pPr>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2">
      <w:pPr>
        <w:widowControl w:val="0"/>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BRASIL. Ministério da Educação. Base Nacional Comum Curricular. Brasília, 2018.</w:t>
      </w:r>
    </w:p>
    <w:p w:rsidR="00000000" w:rsidDel="00000000" w:rsidP="00000000" w:rsidRDefault="00000000" w:rsidRPr="00000000" w14:paraId="00000063">
      <w:pPr>
        <w:widowControl w:val="0"/>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4">
      <w:pPr>
        <w:keepLines w:val="1"/>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COSTA, Antônia Erica Rodrigues; NASCIMENTO, Antônio Wesley Rodrigues do. </w:t>
      </w:r>
      <w:r w:rsidDel="00000000" w:rsidR="00000000" w:rsidRPr="00000000">
        <w:rPr>
          <w:rFonts w:ascii="Bell MT" w:cs="Bell MT" w:eastAsia="Bell MT" w:hAnsi="Bell MT"/>
          <w:b w:val="1"/>
          <w:sz w:val="24"/>
          <w:szCs w:val="24"/>
          <w:rtl w:val="0"/>
        </w:rPr>
        <w:t xml:space="preserve">Os desafios do ensino remoto em tempos de pandemia no Brasil.</w:t>
      </w:r>
      <w:r w:rsidDel="00000000" w:rsidR="00000000" w:rsidRPr="00000000">
        <w:rPr>
          <w:rFonts w:ascii="Bell MT" w:cs="Bell MT" w:eastAsia="Bell MT" w:hAnsi="Bell MT"/>
          <w:sz w:val="24"/>
          <w:szCs w:val="24"/>
          <w:rtl w:val="0"/>
        </w:rPr>
        <w:t xml:space="preserve"> CONEDU VII Congresso Nacional de Educação, Maceió, 2020. Disponível em: </w:t>
      </w:r>
      <w:hyperlink r:id="rId15">
        <w:r w:rsidDel="00000000" w:rsidR="00000000" w:rsidRPr="00000000">
          <w:rPr>
            <w:rFonts w:ascii="Bell MT" w:cs="Bell MT" w:eastAsia="Bell MT" w:hAnsi="Bell MT"/>
            <w:sz w:val="24"/>
            <w:szCs w:val="24"/>
            <w:rtl w:val="0"/>
          </w:rPr>
          <w:t xml:space="preserve">https://editorarealize.com.br/editora/anais/conedu/2020/TRABALHO_EV140_MD4_SA19_ID6370_30092020005800.pdf</w:t>
        </w:r>
      </w:hyperlink>
      <w:r w:rsidDel="00000000" w:rsidR="00000000" w:rsidRPr="00000000">
        <w:rPr>
          <w:rFonts w:ascii="Bell MT" w:cs="Bell MT" w:eastAsia="Bell MT" w:hAnsi="Bell MT"/>
          <w:sz w:val="24"/>
          <w:szCs w:val="24"/>
          <w:rtl w:val="0"/>
        </w:rPr>
        <w:t xml:space="preserve"> Acesso em: 18 de março de 2021</w:t>
      </w:r>
    </w:p>
    <w:p w:rsidR="00000000" w:rsidDel="00000000" w:rsidP="00000000" w:rsidRDefault="00000000" w:rsidRPr="00000000" w14:paraId="00000065">
      <w:pPr>
        <w:keepLines w:val="1"/>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6">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LIMA. Ivonaldo Pereira de.</w:t>
      </w:r>
      <w:r w:rsidDel="00000000" w:rsidR="00000000" w:rsidRPr="00000000">
        <w:rPr>
          <w:rFonts w:ascii="Bell MT" w:cs="Bell MT" w:eastAsia="Bell MT" w:hAnsi="Bell MT"/>
          <w:b w:val="1"/>
          <w:sz w:val="24"/>
          <w:szCs w:val="24"/>
          <w:rtl w:val="0"/>
        </w:rPr>
        <w:t xml:space="preserve">Whatsapp em práticas de ensino e aprendizagem em tempo de pandemia</w:t>
      </w:r>
      <w:r w:rsidDel="00000000" w:rsidR="00000000" w:rsidRPr="00000000">
        <w:rPr>
          <w:rFonts w:ascii="Bell MT" w:cs="Bell MT" w:eastAsia="Bell MT" w:hAnsi="Bell MT"/>
          <w:sz w:val="24"/>
          <w:szCs w:val="24"/>
          <w:rtl w:val="0"/>
        </w:rPr>
        <w:t xml:space="preserve">. In: Anais do XIV Colóquio Internacional "Educação e Contemporaneidade". São Cristóvão/SE, v. 14, n. 8, p. 1-15, set. 2020. Disponível em&lt; </w:t>
      </w:r>
      <w:hyperlink r:id="rId16">
        <w:r w:rsidDel="00000000" w:rsidR="00000000" w:rsidRPr="00000000">
          <w:rPr>
            <w:rFonts w:ascii="Bell MT" w:cs="Bell MT" w:eastAsia="Bell MT" w:hAnsi="Bell MT"/>
            <w:sz w:val="24"/>
            <w:szCs w:val="24"/>
            <w:u w:val="single"/>
            <w:rtl w:val="0"/>
          </w:rPr>
          <w:t xml:space="preserve">https://ri.ufs.br/bitstream/riufs/13730/21/20</w:t>
        </w:r>
      </w:hyperlink>
      <w:r w:rsidDel="00000000" w:rsidR="00000000" w:rsidRPr="00000000">
        <w:rPr>
          <w:rFonts w:ascii="Bell MT" w:cs="Bell MT" w:eastAsia="Bell MT" w:hAnsi="Bell MT"/>
          <w:sz w:val="24"/>
          <w:szCs w:val="24"/>
          <w:rtl w:val="0"/>
        </w:rPr>
        <w:t xml:space="preserve"> &gt; Acesso em: 15 de março de 2021</w:t>
      </w:r>
    </w:p>
    <w:p w:rsidR="00000000" w:rsidDel="00000000" w:rsidP="00000000" w:rsidRDefault="00000000" w:rsidRPr="00000000" w14:paraId="00000067">
      <w:pPr>
        <w:spacing w:after="0" w:line="24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Bell MT" w:cs="Bell MT" w:eastAsia="Bell MT" w:hAnsi="Bell MT"/>
          <w:sz w:val="24"/>
          <w:szCs w:val="24"/>
        </w:rPr>
      </w:pPr>
      <w:r w:rsidDel="00000000" w:rsidR="00000000" w:rsidRPr="00000000">
        <w:rPr>
          <w:rFonts w:ascii="Bell MT" w:cs="Bell MT" w:eastAsia="Bell MT" w:hAnsi="Bell MT"/>
          <w:sz w:val="24"/>
          <w:szCs w:val="24"/>
          <w:rtl w:val="0"/>
        </w:rPr>
        <w:t xml:space="preserve">PESSOA, Jomara Dantas. </w:t>
      </w:r>
      <w:r w:rsidDel="00000000" w:rsidR="00000000" w:rsidRPr="00000000">
        <w:rPr>
          <w:rFonts w:ascii="Bell MT" w:cs="Bell MT" w:eastAsia="Bell MT" w:hAnsi="Bell MT"/>
          <w:b w:val="1"/>
          <w:sz w:val="24"/>
          <w:szCs w:val="24"/>
          <w:rtl w:val="0"/>
        </w:rPr>
        <w:t xml:space="preserve">O ensino de geografia e as tecnologias da informação e comunicação: </w:t>
      </w:r>
      <w:r w:rsidDel="00000000" w:rsidR="00000000" w:rsidRPr="00000000">
        <w:rPr>
          <w:rFonts w:ascii="Bell MT" w:cs="Bell MT" w:eastAsia="Bell MT" w:hAnsi="Bell MT"/>
          <w:sz w:val="24"/>
          <w:szCs w:val="24"/>
          <w:rtl w:val="0"/>
        </w:rPr>
        <w:t xml:space="preserve">uma proposta de formação docente na modalidade de ensino a distância. Curitiba, 2011. Disponível em: </w:t>
      </w:r>
      <w:hyperlink r:id="rId17">
        <w:r w:rsidDel="00000000" w:rsidR="00000000" w:rsidRPr="00000000">
          <w:rPr>
            <w:rFonts w:ascii="Bell MT" w:cs="Bell MT" w:eastAsia="Bell MT" w:hAnsi="Bell MT"/>
            <w:sz w:val="24"/>
            <w:szCs w:val="24"/>
            <w:rtl w:val="0"/>
          </w:rPr>
          <w:t xml:space="preserve">https://acervodigital.ufpr.br/bitstream/handle/1884/33040/JOMARA%20DANTAS%20PESSOA.pdf?sequence=1&amp;isAllowed=</w:t>
        </w:r>
      </w:hyperlink>
      <w:r w:rsidDel="00000000" w:rsidR="00000000" w:rsidRPr="00000000">
        <w:rPr>
          <w:rFonts w:ascii="Bell MT" w:cs="Bell MT" w:eastAsia="Bell MT" w:hAnsi="Bell MT"/>
          <w:sz w:val="24"/>
          <w:szCs w:val="24"/>
          <w:rtl w:val="0"/>
        </w:rPr>
        <w:t xml:space="preserve">y   Acesso em: 20 de março de 2021</w:t>
      </w:r>
    </w:p>
    <w:p w:rsidR="00000000" w:rsidDel="00000000" w:rsidP="00000000" w:rsidRDefault="00000000" w:rsidRPr="00000000" w14:paraId="00000069">
      <w:pPr>
        <w:spacing w:after="0" w:line="240" w:lineRule="auto"/>
        <w:jc w:val="both"/>
        <w:rPr>
          <w:rFonts w:ascii="Bell MT" w:cs="Bell MT" w:eastAsia="Bell MT" w:hAnsi="Bell MT"/>
          <w:sz w:val="24"/>
          <w:szCs w:val="24"/>
        </w:rPr>
      </w:pPr>
      <w:bookmarkStart w:colFirst="0" w:colLast="0" w:name="_heading=h.3as4poj" w:id="27"/>
      <w:bookmarkEnd w:id="27"/>
      <w:r w:rsidDel="00000000" w:rsidR="00000000" w:rsidRPr="00000000">
        <w:rPr>
          <w:rtl w:val="0"/>
        </w:rPr>
      </w:r>
    </w:p>
    <w:p w:rsidR="00000000" w:rsidDel="00000000" w:rsidP="00000000" w:rsidRDefault="00000000" w:rsidRPr="00000000" w14:paraId="0000006A">
      <w:pPr>
        <w:widowControl w:val="0"/>
        <w:spacing w:after="0" w:line="360" w:lineRule="auto"/>
        <w:jc w:val="both"/>
        <w:rPr>
          <w:rFonts w:ascii="Bell MT" w:cs="Bell MT" w:eastAsia="Bell MT" w:hAnsi="Bell MT"/>
          <w:sz w:val="24"/>
          <w:szCs w:val="24"/>
        </w:rPr>
      </w:pPr>
      <w:r w:rsidDel="00000000" w:rsidR="00000000" w:rsidRPr="00000000">
        <w:rPr>
          <w:rtl w:val="0"/>
        </w:rPr>
      </w:r>
    </w:p>
    <w:p w:rsidR="00000000" w:rsidDel="00000000" w:rsidP="00000000" w:rsidRDefault="00000000" w:rsidRPr="00000000" w14:paraId="0000006B">
      <w:pPr>
        <w:spacing w:after="0" w:line="360" w:lineRule="auto"/>
        <w:ind w:firstLine="708"/>
        <w:jc w:val="both"/>
        <w:rPr>
          <w:rFonts w:ascii="Bell MT" w:cs="Bell MT" w:eastAsia="Bell MT" w:hAnsi="Bell MT"/>
          <w:sz w:val="24"/>
          <w:szCs w:val="24"/>
        </w:rPr>
      </w:pPr>
      <w:r w:rsidDel="00000000" w:rsidR="00000000" w:rsidRPr="00000000">
        <w:rPr>
          <w:rtl w:val="0"/>
        </w:rPr>
      </w:r>
    </w:p>
    <w:sectPr>
      <w:headerReference r:id="rId18" w:type="default"/>
      <w:footerReference r:id="rId19" w:type="default"/>
      <w:pgSz w:h="16838" w:w="11906" w:orient="portrait"/>
      <w:pgMar w:bottom="1418" w:top="1418" w:left="1701" w:right="1559"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 w:name="Bell M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TC Slimbach St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shd w:fill="f8f8f8" w:val="clear"/>
      <w:spacing w:after="0" w:line="240" w:lineRule="auto"/>
      <w:jc w:val="center"/>
      <w:rPr>
        <w:rFonts w:ascii="Times New Roman" w:cs="Times New Roman" w:eastAsia="Times New Roman" w:hAnsi="Times New Roman"/>
        <w:color w:val="1c1c1c"/>
        <w:sz w:val="16"/>
        <w:szCs w:val="16"/>
      </w:rPr>
    </w:pPr>
    <w:r w:rsidDel="00000000" w:rsidR="00000000" w:rsidRPr="00000000">
      <w:rPr>
        <w:rFonts w:ascii="Times New Roman" w:cs="Times New Roman" w:eastAsia="Times New Roman" w:hAnsi="Times New Roman"/>
        <w:color w:val="1c1c1c"/>
        <w:sz w:val="16"/>
        <w:szCs w:val="16"/>
        <w:rtl w:val="0"/>
      </w:rPr>
      <w:t xml:space="preserve">2º ELUNEAL – Encontro de Licenciaturas na Universidade Estadual de  Alagoas</w:t>
    </w:r>
  </w:p>
  <w:p w:rsidR="00000000" w:rsidDel="00000000" w:rsidP="00000000" w:rsidRDefault="00000000" w:rsidRPr="00000000" w14:paraId="00000071">
    <w:pPr>
      <w:shd w:fill="f8f8f8" w:val="clear"/>
      <w:spacing w:after="0" w:line="240" w:lineRule="auto"/>
      <w:jc w:val="center"/>
      <w:rPr>
        <w:rFonts w:ascii="Times New Roman" w:cs="Times New Roman" w:eastAsia="Times New Roman" w:hAnsi="Times New Roman"/>
        <w:color w:val="1c1c1c"/>
        <w:sz w:val="16"/>
        <w:szCs w:val="16"/>
      </w:rPr>
    </w:pPr>
    <w:r w:rsidDel="00000000" w:rsidR="00000000" w:rsidRPr="00000000">
      <w:rPr>
        <w:rFonts w:ascii="Times New Roman" w:cs="Times New Roman" w:eastAsia="Times New Roman" w:hAnsi="Times New Roman"/>
        <w:color w:val="1c1c1c"/>
        <w:sz w:val="16"/>
        <w:szCs w:val="16"/>
        <w:rtl w:val="0"/>
      </w:rPr>
      <w:t xml:space="preserve">(ISSN 2446-9912), 08 a 11 de novembro de 2021</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pos="4252"/>
        <w:tab w:val="right" w:pos="8504"/>
      </w:tabs>
      <w:spacing w:after="0" w:line="240" w:lineRule="auto"/>
      <w:jc w:val="center"/>
      <w:rPr>
        <w:rFonts w:ascii="ITC Slimbach Std" w:cs="ITC Slimbach Std" w:eastAsia="ITC Slimbach Std" w:hAnsi="ITC Slimbach Std"/>
        <w:color w:val="000000"/>
        <w:sz w:val="16"/>
        <w:szCs w:val="16"/>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right"/>
      <w:rPr>
        <w:rFonts w:ascii="Bell MT" w:cs="Bell MT" w:eastAsia="Bell MT" w:hAnsi="Bell MT"/>
        <w:b w:val="1"/>
        <w:color w:val="000000"/>
        <w:sz w:val="16"/>
        <w:szCs w:val="16"/>
      </w:rPr>
    </w:pPr>
    <w:r w:rsidDel="00000000" w:rsidR="00000000" w:rsidRPr="00000000">
      <w:rPr>
        <w:rtl w:val="0"/>
      </w:rPr>
    </w:r>
  </w:p>
  <w:p w:rsidR="00000000" w:rsidDel="00000000" w:rsidP="00000000" w:rsidRDefault="00000000" w:rsidRPr="00000000" w14:paraId="0000006D">
    <w:pPr>
      <w:shd w:fill="f8f8f8" w:val="clear"/>
      <w:spacing w:after="0" w:line="240" w:lineRule="auto"/>
      <w:jc w:val="center"/>
      <w:rPr>
        <w:rFonts w:ascii="Verdana" w:cs="Verdana" w:eastAsia="Verdana" w:hAnsi="Verdana"/>
        <w:color w:val="1c1c1c"/>
        <w:sz w:val="24"/>
        <w:szCs w:val="24"/>
      </w:rPr>
    </w:pPr>
    <w:bookmarkStart w:colFirst="0" w:colLast="0" w:name="_heading=h.1pxezwc" w:id="28"/>
    <w:bookmarkEnd w:id="28"/>
    <w:r w:rsidDel="00000000" w:rsidR="00000000" w:rsidRPr="00000000">
      <w:rPr>
        <w:rFonts w:ascii="Verdana" w:cs="Verdana" w:eastAsia="Verdana" w:hAnsi="Verdana"/>
        <w:color w:val="1c1c1c"/>
        <w:sz w:val="24"/>
        <w:szCs w:val="24"/>
      </w:rPr>
      <w:drawing>
        <wp:inline distB="0" distT="0" distL="0" distR="0">
          <wp:extent cx="5483860" cy="121666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483860" cy="1216660"/>
                  </a:xfrm>
                  <a:prstGeom prst="rect"/>
                  <a:ln/>
                </pic:spPr>
              </pic:pic>
            </a:graphicData>
          </a:graphic>
        </wp:inline>
      </w:drawing>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right"/>
      <w:rPr>
        <w:rFonts w:ascii="Bell MT" w:cs="Bell MT" w:eastAsia="Bell MT" w:hAnsi="Bell MT"/>
        <w:color w:val="000000"/>
        <w:sz w:val="16"/>
        <w:szCs w:val="16"/>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right"/>
      <w:rPr>
        <w:rFonts w:ascii="Bell MT" w:cs="Bell MT" w:eastAsia="Bell MT" w:hAnsi="Bell MT"/>
        <w:b w:val="1"/>
        <w:color w:val="000000"/>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spacing w:after="60" w:before="240"/>
      <w:outlineLvl w:val="0"/>
    </w:pPr>
    <w:rPr>
      <w:b w:val="1"/>
      <w:sz w:val="32"/>
      <w:szCs w:val="32"/>
    </w:rPr>
  </w:style>
  <w:style w:type="paragraph" w:styleId="Ttulo2">
    <w:name w:val="heading 2"/>
    <w:basedOn w:val="Normal"/>
    <w:next w:val="Normal"/>
    <w:uiPriority w:val="9"/>
    <w:semiHidden w:val="1"/>
    <w:unhideWhenUsed w:val="1"/>
    <w:qFormat w:val="1"/>
    <w:pPr>
      <w:keepNext w:val="1"/>
      <w:spacing w:after="60" w:before="240"/>
      <w:outlineLvl w:val="1"/>
    </w:pPr>
    <w:rPr>
      <w:b w:val="1"/>
      <w:i w:val="1"/>
      <w:sz w:val="28"/>
      <w:szCs w:val="28"/>
    </w:rPr>
  </w:style>
  <w:style w:type="paragraph" w:styleId="Ttulo3">
    <w:name w:val="heading 3"/>
    <w:basedOn w:val="Normal"/>
    <w:next w:val="Normal"/>
    <w:uiPriority w:val="9"/>
    <w:semiHidden w:val="1"/>
    <w:unhideWhenUsed w:val="1"/>
    <w:qFormat w:val="1"/>
    <w:pPr>
      <w:keepNext w:val="1"/>
      <w:spacing w:after="60" w:before="240"/>
      <w:outlineLvl w:val="2"/>
    </w:pPr>
    <w:rPr>
      <w:b w:val="1"/>
      <w:sz w:val="26"/>
      <w:szCs w:val="26"/>
    </w:rPr>
  </w:style>
  <w:style w:type="paragraph" w:styleId="Ttulo4">
    <w:name w:val="heading 4"/>
    <w:basedOn w:val="Normal"/>
    <w:next w:val="Normal"/>
    <w:uiPriority w:val="9"/>
    <w:semiHidden w:val="1"/>
    <w:unhideWhenUsed w:val="1"/>
    <w:qFormat w:val="1"/>
    <w:pPr>
      <w:spacing w:line="240" w:lineRule="auto"/>
      <w:outlineLvl w:val="3"/>
    </w:pPr>
    <w:rPr>
      <w:rFonts w:ascii="Times New Roman" w:cs="Times New Roman" w:eastAsia="Times New Roman" w:hAnsi="Times New Roman"/>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Textodenotaderodap">
    <w:name w:val="footnote text"/>
    <w:basedOn w:val="Normal"/>
    <w:link w:val="TextodenotaderodapChar"/>
    <w:uiPriority w:val="99"/>
    <w:semiHidden w:val="1"/>
    <w:unhideWhenUsed w:val="1"/>
    <w:rsid w:val="00C04226"/>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C04226"/>
    <w:rPr>
      <w:sz w:val="20"/>
      <w:szCs w:val="20"/>
    </w:rPr>
  </w:style>
  <w:style w:type="character" w:styleId="Refdenotaderodap">
    <w:name w:val="footnote reference"/>
    <w:basedOn w:val="Fontepargpadro"/>
    <w:uiPriority w:val="99"/>
    <w:semiHidden w:val="1"/>
    <w:unhideWhenUsed w:val="1"/>
    <w:rsid w:val="00C04226"/>
    <w:rPr>
      <w:vertAlign w:val="superscript"/>
    </w:rPr>
  </w:style>
  <w:style w:type="character" w:styleId="Hyperlink">
    <w:name w:val="Hyperlink"/>
    <w:basedOn w:val="Fontepargpadro"/>
    <w:uiPriority w:val="99"/>
    <w:unhideWhenUsed w:val="1"/>
    <w:rsid w:val="00E35F5B"/>
    <w:rPr>
      <w:color w:val="0000ff" w:themeColor="hyperlink"/>
      <w:u w:val="single"/>
    </w:rPr>
  </w:style>
  <w:style w:type="character" w:styleId="MenoPendente">
    <w:name w:val="Unresolved Mention"/>
    <w:basedOn w:val="Fontepargpadro"/>
    <w:uiPriority w:val="99"/>
    <w:semiHidden w:val="1"/>
    <w:unhideWhenUsed w:val="1"/>
    <w:rsid w:val="00E35F5B"/>
    <w:rPr>
      <w:color w:val="605e5c"/>
      <w:shd w:color="auto" w:fill="e1dfdd" w:val="clear"/>
    </w:rPr>
  </w:style>
  <w:style w:type="character" w:styleId="Refdecomentrio">
    <w:name w:val="annotation reference"/>
    <w:basedOn w:val="Fontepargpadro"/>
    <w:uiPriority w:val="99"/>
    <w:semiHidden w:val="1"/>
    <w:unhideWhenUsed w:val="1"/>
    <w:rsid w:val="00963853"/>
    <w:rPr>
      <w:sz w:val="16"/>
      <w:szCs w:val="16"/>
    </w:rPr>
  </w:style>
  <w:style w:type="paragraph" w:styleId="Textodecomentrio">
    <w:name w:val="annotation text"/>
    <w:basedOn w:val="Normal"/>
    <w:link w:val="TextodecomentrioChar"/>
    <w:uiPriority w:val="99"/>
    <w:semiHidden w:val="1"/>
    <w:unhideWhenUsed w:val="1"/>
    <w:rsid w:val="00963853"/>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963853"/>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963853"/>
    <w:rPr>
      <w:b w:val="1"/>
      <w:bCs w:val="1"/>
    </w:rPr>
  </w:style>
  <w:style w:type="character" w:styleId="AssuntodocomentrioChar" w:customStyle="1">
    <w:name w:val="Assunto do comentário Char"/>
    <w:basedOn w:val="TextodecomentrioChar"/>
    <w:link w:val="Assuntodocomentrio"/>
    <w:uiPriority w:val="99"/>
    <w:semiHidden w:val="1"/>
    <w:rsid w:val="00963853"/>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orcid.org/0000-0000-0002-5433-0465" TargetMode="External"/><Relationship Id="rId10" Type="http://schemas.openxmlformats.org/officeDocument/2006/relationships/hyperlink" Target="https://orcid.org/0000-0000-0002-7725-3685" TargetMode="External"/><Relationship Id="rId13" Type="http://schemas.openxmlformats.org/officeDocument/2006/relationships/image" Target="media/image2.jpg"/><Relationship Id="rId12" Type="http://schemas.openxmlformats.org/officeDocument/2006/relationships/hyperlink" Target="https://orcid.org/0000-0000-0002-5433-0465"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0000-0000-0002-7725-3685" TargetMode="External"/><Relationship Id="rId15" Type="http://schemas.openxmlformats.org/officeDocument/2006/relationships/hyperlink" Target="https://editorarealize.com.br/editora/anais/conedu/2020/TRABALHO_EV140_MD4_SA19_ID6370_30092020005800.pdf" TargetMode="External"/><Relationship Id="rId14" Type="http://schemas.openxmlformats.org/officeDocument/2006/relationships/hyperlink" Target="https://www.jusbrasil.com.br/diarios/293010299/doeal-poder-executivo-07-04-2020-pg-5" TargetMode="External"/><Relationship Id="rId17" Type="http://schemas.openxmlformats.org/officeDocument/2006/relationships/hyperlink" Target="https://acervodigital.ufpr.br/bitstream/handle/1884/33040/JOMARA%20DANTAS%20PESSOA.pdf?sequence=1&amp;isAllowed=y" TargetMode="External"/><Relationship Id="rId16" Type="http://schemas.openxmlformats.org/officeDocument/2006/relationships/hyperlink" Target="https://ri.ufs.br/bitstream/riufs/13730/21/20"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orcid.org/0000-0003-4737-5427" TargetMode="External"/><Relationship Id="rId8" Type="http://schemas.openxmlformats.org/officeDocument/2006/relationships/hyperlink" Target="https://orcid.org/0000-0001-8038-712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llMT-regular.ttf"/><Relationship Id="rId2" Type="http://schemas.openxmlformats.org/officeDocument/2006/relationships/font" Target="fonts/BellMT-bold.ttf"/><Relationship Id="rId3" Type="http://schemas.openxmlformats.org/officeDocument/2006/relationships/font" Target="fonts/BellMT-italic.ttf"/><Relationship Id="rId4" Type="http://schemas.openxmlformats.org/officeDocument/2006/relationships/font" Target="fonts/BellM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fCqF+DJuHZDsP4MPFJvSuiTblg==">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2021-10-09T09:54:00Z</dcterms:created>
  <dc:creator>jlide</dc:creator>
</cp:coreProperties>
</file>