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F0334" w14:textId="49D33C7F" w:rsidR="00AA7A40" w:rsidRDefault="00AA7A40" w:rsidP="00AA7A4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ADAPTABILIDADE E ESTABILIDADE EM GENÓTIPOS DE FEIJÃO PRETO NO ESTADO DE PERNAMBUCO</w:t>
      </w:r>
    </w:p>
    <w:p w14:paraId="47C4BCA9" w14:textId="086B593B" w:rsidR="009C7621" w:rsidRDefault="009C7621" w:rsidP="009C76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6BE29D" w14:textId="67F4260F" w:rsidR="009C7621" w:rsidRPr="0025598D" w:rsidRDefault="009C7621" w:rsidP="009C76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98D">
        <w:rPr>
          <w:rFonts w:ascii="Times New Roman" w:hAnsi="Times New Roman"/>
          <w:b/>
          <w:sz w:val="24"/>
          <w:szCs w:val="24"/>
        </w:rPr>
        <w:t xml:space="preserve">Maxwel Rodrigues Nascimento¹, </w:t>
      </w:r>
      <w:r w:rsidR="00C87933">
        <w:rPr>
          <w:rFonts w:ascii="Times New Roman" w:hAnsi="Times New Roman"/>
          <w:b/>
          <w:sz w:val="24"/>
          <w:szCs w:val="24"/>
        </w:rPr>
        <w:t>Paulo Ricardo dos Santos</w:t>
      </w:r>
      <w:r w:rsidR="00C87933" w:rsidRPr="00C87933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C87933">
        <w:rPr>
          <w:rFonts w:ascii="Times New Roman" w:hAnsi="Times New Roman"/>
          <w:b/>
          <w:sz w:val="24"/>
          <w:szCs w:val="24"/>
        </w:rPr>
        <w:t xml:space="preserve">, </w:t>
      </w:r>
      <w:r w:rsidRPr="0025598D">
        <w:rPr>
          <w:rFonts w:ascii="Times New Roman" w:hAnsi="Times New Roman"/>
          <w:b/>
          <w:sz w:val="24"/>
          <w:szCs w:val="24"/>
        </w:rPr>
        <w:t>Alexandre Gomes de Sousa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25598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Antônio Félix da Costa</w:t>
      </w:r>
      <w:r w:rsidR="00C87933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25598D">
        <w:rPr>
          <w:rFonts w:ascii="Times New Roman" w:hAnsi="Times New Roman"/>
          <w:b/>
          <w:sz w:val="24"/>
          <w:szCs w:val="24"/>
        </w:rPr>
        <w:t xml:space="preserve">, </w:t>
      </w:r>
    </w:p>
    <w:p w14:paraId="53E18015" w14:textId="4600ADFF" w:rsidR="009C7621" w:rsidRPr="0025598D" w:rsidRDefault="009C7621" w:rsidP="009C76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598D">
        <w:rPr>
          <w:rFonts w:ascii="Times New Roman" w:hAnsi="Times New Roman"/>
          <w:sz w:val="24"/>
          <w:szCs w:val="24"/>
          <w:vertAlign w:val="superscript"/>
        </w:rPr>
        <w:t>1</w:t>
      </w:r>
      <w:r w:rsidRPr="0025598D">
        <w:rPr>
          <w:rFonts w:ascii="Times New Roman" w:hAnsi="Times New Roman"/>
          <w:sz w:val="24"/>
          <w:szCs w:val="24"/>
        </w:rPr>
        <w:t xml:space="preserve"> Universidade Estadual do Norte Fluminense Darcy Ribeiro, Campos dos Goytacazes, RJ, </w:t>
      </w:r>
      <w:r w:rsidRPr="009C7621">
        <w:rPr>
          <w:rFonts w:ascii="Times New Roman" w:hAnsi="Times New Roman"/>
          <w:sz w:val="24"/>
          <w:szCs w:val="24"/>
        </w:rPr>
        <w:t>maxwel.rn88@gmail.com</w:t>
      </w:r>
      <w:r>
        <w:rPr>
          <w:rFonts w:ascii="Times New Roman" w:hAnsi="Times New Roman"/>
          <w:sz w:val="24"/>
          <w:szCs w:val="24"/>
        </w:rPr>
        <w:t xml:space="preserve">; </w:t>
      </w:r>
      <w:r w:rsidR="00C87933" w:rsidRPr="00C87933">
        <w:rPr>
          <w:rFonts w:ascii="Times New Roman" w:hAnsi="Times New Roman"/>
          <w:sz w:val="24"/>
          <w:szCs w:val="24"/>
          <w:vertAlign w:val="superscript"/>
        </w:rPr>
        <w:t>2</w:t>
      </w:r>
      <w:r w:rsidR="00C87933">
        <w:rPr>
          <w:rFonts w:ascii="Times New Roman" w:hAnsi="Times New Roman"/>
          <w:sz w:val="24"/>
          <w:szCs w:val="24"/>
        </w:rPr>
        <w:t xml:space="preserve"> Universidade Estadual da Região </w:t>
      </w:r>
      <w:proofErr w:type="spellStart"/>
      <w:r w:rsidR="00C87933">
        <w:rPr>
          <w:rFonts w:ascii="Times New Roman" w:hAnsi="Times New Roman"/>
          <w:sz w:val="24"/>
          <w:szCs w:val="24"/>
        </w:rPr>
        <w:t>Tocantina</w:t>
      </w:r>
      <w:proofErr w:type="spellEnd"/>
      <w:r w:rsidR="00C87933">
        <w:rPr>
          <w:rFonts w:ascii="Times New Roman" w:hAnsi="Times New Roman"/>
          <w:sz w:val="24"/>
          <w:szCs w:val="24"/>
        </w:rPr>
        <w:t xml:space="preserve"> do Maranhão, Imperatriz, MA; </w:t>
      </w:r>
      <w:r w:rsidR="00C87933" w:rsidRPr="00C87933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Instituto Agronômico de Pernambuco, Recife, PE.</w:t>
      </w:r>
    </w:p>
    <w:p w14:paraId="0E4AB690" w14:textId="0CFB7C19" w:rsidR="00AA7A40" w:rsidRDefault="00AA7A40" w:rsidP="009C76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4A6F87" w14:textId="77777777" w:rsidR="00AA7A40" w:rsidRDefault="00AA7A40" w:rsidP="009C7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RESUMO: </w:t>
      </w:r>
      <w:r>
        <w:rPr>
          <w:rFonts w:ascii="Times New Roman" w:hAnsi="Times New Roman"/>
          <w:sz w:val="24"/>
          <w:szCs w:val="24"/>
        </w:rPr>
        <w:t>O feijão juntamente com o arroz</w:t>
      </w:r>
      <w:r w:rsidRPr="00945A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são</w:t>
      </w:r>
      <w:r w:rsidRPr="00945A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itens</w:t>
      </w:r>
      <w:r w:rsidRPr="00945AB2">
        <w:rPr>
          <w:rFonts w:ascii="Times New Roman" w:hAnsi="Times New Roman"/>
          <w:sz w:val="24"/>
          <w:szCs w:val="24"/>
        </w:rPr>
        <w:t xml:space="preserve"> básico</w:t>
      </w:r>
      <w:r>
        <w:rPr>
          <w:rFonts w:ascii="Times New Roman" w:hAnsi="Times New Roman"/>
          <w:sz w:val="24"/>
          <w:szCs w:val="24"/>
        </w:rPr>
        <w:t>s</w:t>
      </w:r>
      <w:r w:rsidRPr="00945AB2">
        <w:rPr>
          <w:rFonts w:ascii="Times New Roman" w:hAnsi="Times New Roman"/>
          <w:sz w:val="24"/>
          <w:szCs w:val="24"/>
        </w:rPr>
        <w:t xml:space="preserve"> presente</w:t>
      </w:r>
      <w:r>
        <w:rPr>
          <w:rFonts w:ascii="Times New Roman" w:hAnsi="Times New Roman"/>
          <w:sz w:val="24"/>
          <w:szCs w:val="24"/>
        </w:rPr>
        <w:t>s</w:t>
      </w:r>
      <w:r w:rsidRPr="00945A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 w:rsidRPr="00945A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prato de milhares de brasileiros. Além disso, o feijão</w:t>
      </w:r>
      <w:r w:rsidRPr="00945AB2">
        <w:rPr>
          <w:rFonts w:ascii="Times New Roman" w:hAnsi="Times New Roman"/>
          <w:sz w:val="24"/>
          <w:szCs w:val="24"/>
        </w:rPr>
        <w:t xml:space="preserve"> apresenta um alto valor </w:t>
      </w:r>
      <w:r>
        <w:rPr>
          <w:rFonts w:ascii="Times New Roman" w:hAnsi="Times New Roman"/>
          <w:sz w:val="24"/>
          <w:szCs w:val="24"/>
        </w:rPr>
        <w:t>nutricional</w:t>
      </w:r>
      <w:r w:rsidRPr="00945AB2">
        <w:rPr>
          <w:rFonts w:ascii="Times New Roman" w:hAnsi="Times New Roman"/>
          <w:sz w:val="24"/>
          <w:szCs w:val="24"/>
        </w:rPr>
        <w:t xml:space="preserve"> e econômico, além de ser cultivado em todo</w:t>
      </w:r>
      <w:r>
        <w:rPr>
          <w:rFonts w:ascii="Times New Roman" w:hAnsi="Times New Roman"/>
          <w:sz w:val="24"/>
          <w:szCs w:val="24"/>
        </w:rPr>
        <w:t xml:space="preserve"> o</w:t>
      </w:r>
      <w:r w:rsidRPr="00945AB2">
        <w:rPr>
          <w:rFonts w:ascii="Times New Roman" w:hAnsi="Times New Roman"/>
          <w:sz w:val="24"/>
          <w:szCs w:val="24"/>
        </w:rPr>
        <w:t xml:space="preserve"> país em diferentes </w:t>
      </w:r>
      <w:r>
        <w:rPr>
          <w:rFonts w:ascii="Times New Roman" w:hAnsi="Times New Roman"/>
          <w:sz w:val="24"/>
          <w:szCs w:val="24"/>
        </w:rPr>
        <w:t xml:space="preserve">épocas e </w:t>
      </w:r>
      <w:r w:rsidRPr="00945AB2">
        <w:rPr>
          <w:rFonts w:ascii="Times New Roman" w:hAnsi="Times New Roman"/>
          <w:sz w:val="24"/>
          <w:szCs w:val="24"/>
        </w:rPr>
        <w:t xml:space="preserve">sistemas de cultivo. O uso de genótipos adaptados a diferentes regiões é uma das principais formas de aumentar a produtividade brasileira de feijão.  Entretanto, alguns ganhos de seleção são influenciados pela interação do genótipo e o ambiente atuando diretamente no desempenho genotípico. Para amenizar os efeitos </w:t>
      </w:r>
      <w:r>
        <w:rPr>
          <w:rFonts w:ascii="Times New Roman" w:hAnsi="Times New Roman"/>
          <w:sz w:val="24"/>
          <w:szCs w:val="24"/>
        </w:rPr>
        <w:t>da</w:t>
      </w:r>
      <w:r w:rsidRPr="00945AB2">
        <w:rPr>
          <w:rFonts w:ascii="Times New Roman" w:hAnsi="Times New Roman"/>
          <w:sz w:val="24"/>
          <w:szCs w:val="24"/>
        </w:rPr>
        <w:t xml:space="preserve"> interação G x A, é utilizada a análise de estabilidade e adaptabilidade para fins de seleção genotípica. Objetivou-se neste estudo estimar a interação G x A e comparar diferentes métodos de estabilidade em genótipos de feijão preto cultivados na safra 2016/2017 no </w:t>
      </w:r>
      <w:r>
        <w:rPr>
          <w:rFonts w:ascii="Times New Roman" w:hAnsi="Times New Roman"/>
          <w:sz w:val="24"/>
          <w:szCs w:val="24"/>
        </w:rPr>
        <w:t>agreste-sertão do E</w:t>
      </w:r>
      <w:r w:rsidRPr="00945AB2">
        <w:rPr>
          <w:rFonts w:ascii="Times New Roman" w:hAnsi="Times New Roman"/>
          <w:sz w:val="24"/>
          <w:szCs w:val="24"/>
        </w:rPr>
        <w:t>stado de Pernambuco. Os genótipos que se mostraram mais promissores quanto a produtividade e estabilidade fenotípica foram CNFP 15684 e BRS Esteio.</w:t>
      </w:r>
    </w:p>
    <w:p w14:paraId="39A5773E" w14:textId="77777777" w:rsidR="00AA7A40" w:rsidRDefault="00AA7A40" w:rsidP="009C76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DC6044" w14:textId="77777777" w:rsidR="00AA7A40" w:rsidRPr="00A85271" w:rsidRDefault="00AA7A40" w:rsidP="009C7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</w:t>
      </w:r>
      <w:r w:rsidRPr="00075064"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spellStart"/>
      <w:r w:rsidRPr="00075064">
        <w:rPr>
          <w:rFonts w:ascii="Times New Roman" w:hAnsi="Times New Roman"/>
          <w:i/>
          <w:sz w:val="24"/>
          <w:szCs w:val="24"/>
        </w:rPr>
        <w:t>Phaseolus</w:t>
      </w:r>
      <w:proofErr w:type="spellEnd"/>
      <w:r w:rsidRPr="000750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064">
        <w:rPr>
          <w:rFonts w:ascii="Times New Roman" w:hAnsi="Times New Roman"/>
          <w:i/>
          <w:sz w:val="24"/>
          <w:szCs w:val="24"/>
        </w:rPr>
        <w:t>vulgaris</w:t>
      </w:r>
      <w:proofErr w:type="spellEnd"/>
      <w:r>
        <w:rPr>
          <w:rFonts w:ascii="Times New Roman" w:hAnsi="Times New Roman"/>
          <w:sz w:val="24"/>
          <w:szCs w:val="24"/>
        </w:rPr>
        <w:t xml:space="preserve"> L., interação genótipos x ambientes, produtividade.</w:t>
      </w:r>
    </w:p>
    <w:p w14:paraId="7065C2E7" w14:textId="77777777" w:rsidR="00AA7A40" w:rsidRDefault="00AA7A40" w:rsidP="009C76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F30C96" w14:textId="77777777" w:rsidR="00AA7A40" w:rsidRDefault="00AA7A40" w:rsidP="00AA7A4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INTRODUÇÃO</w:t>
      </w:r>
    </w:p>
    <w:p w14:paraId="293682ED" w14:textId="77777777" w:rsidR="00AA7A40" w:rsidRDefault="00AA7A40" w:rsidP="00AA7A4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A65ABD8" w14:textId="77777777" w:rsidR="0085082E" w:rsidRPr="00A27B0E" w:rsidRDefault="0085082E" w:rsidP="003B3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B0E">
        <w:rPr>
          <w:rFonts w:ascii="Times New Roman" w:hAnsi="Times New Roman"/>
          <w:sz w:val="24"/>
          <w:szCs w:val="24"/>
        </w:rPr>
        <w:t>O feijão comum (</w:t>
      </w:r>
      <w:proofErr w:type="spellStart"/>
      <w:r w:rsidRPr="00A27B0E">
        <w:rPr>
          <w:rFonts w:ascii="Times New Roman" w:hAnsi="Times New Roman"/>
          <w:i/>
          <w:iCs/>
          <w:sz w:val="24"/>
          <w:szCs w:val="24"/>
        </w:rPr>
        <w:t>Phaseolus</w:t>
      </w:r>
      <w:proofErr w:type="spellEnd"/>
      <w:r w:rsidRPr="00A27B0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7B0E">
        <w:rPr>
          <w:rFonts w:ascii="Times New Roman" w:hAnsi="Times New Roman"/>
          <w:i/>
          <w:iCs/>
          <w:sz w:val="24"/>
          <w:szCs w:val="24"/>
        </w:rPr>
        <w:t>vulgaris</w:t>
      </w:r>
      <w:proofErr w:type="spellEnd"/>
      <w:r w:rsidRPr="00A27B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27B0E">
        <w:rPr>
          <w:rFonts w:ascii="Times New Roman" w:hAnsi="Times New Roman"/>
          <w:sz w:val="24"/>
          <w:szCs w:val="24"/>
        </w:rPr>
        <w:t xml:space="preserve">L.) é a espécie mais cultivada entre as demais do gênero </w:t>
      </w:r>
      <w:proofErr w:type="spellStart"/>
      <w:r w:rsidRPr="00A27B0E">
        <w:rPr>
          <w:rFonts w:ascii="Times New Roman" w:hAnsi="Times New Roman"/>
          <w:i/>
          <w:iCs/>
          <w:sz w:val="24"/>
          <w:szCs w:val="24"/>
        </w:rPr>
        <w:t>Phaseolus</w:t>
      </w:r>
      <w:proofErr w:type="spellEnd"/>
      <w:r w:rsidRPr="00A27B0E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A27B0E">
        <w:rPr>
          <w:rFonts w:ascii="Times New Roman" w:hAnsi="Times New Roman"/>
          <w:sz w:val="24"/>
          <w:szCs w:val="24"/>
        </w:rPr>
        <w:t>sendo um dos grãos de leguminosa mais produzidos e consumidos no Brasil</w:t>
      </w:r>
      <w:r w:rsidRPr="00A27B0E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7B3886">
        <w:rPr>
          <w:rFonts w:ascii="Times New Roman" w:hAnsi="Times New Roman"/>
          <w:iCs/>
          <w:sz w:val="24"/>
          <w:szCs w:val="24"/>
        </w:rPr>
        <w:t>Além disso,</w:t>
      </w:r>
      <w:r w:rsidRPr="00A27B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27B0E">
        <w:rPr>
          <w:rFonts w:ascii="Times New Roman" w:hAnsi="Times New Roman"/>
          <w:sz w:val="24"/>
          <w:szCs w:val="24"/>
        </w:rPr>
        <w:t>é considerado um típico produto da alimentação brasileira e um dos grãos mais importantes na dieta da população, por ser uma excelente fonte de proteínas, vitaminas do complexo B, carboidratos, ferro e fibras (</w:t>
      </w:r>
      <w:r>
        <w:rPr>
          <w:rFonts w:ascii="Times New Roman" w:hAnsi="Times New Roman"/>
          <w:sz w:val="24"/>
          <w:szCs w:val="24"/>
        </w:rPr>
        <w:t xml:space="preserve">CARNEIRO </w:t>
      </w:r>
      <w:r w:rsidRPr="00625CA9">
        <w:rPr>
          <w:rFonts w:ascii="Times New Roman" w:hAnsi="Times New Roman"/>
          <w:i/>
          <w:iCs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>.</w:t>
      </w:r>
      <w:r w:rsidRPr="00A27B0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2014</w:t>
      </w:r>
      <w:r w:rsidRPr="00A27B0E">
        <w:rPr>
          <w:rFonts w:ascii="Times New Roman" w:hAnsi="Times New Roman"/>
          <w:sz w:val="24"/>
          <w:szCs w:val="24"/>
        </w:rPr>
        <w:t>).</w:t>
      </w:r>
    </w:p>
    <w:p w14:paraId="497E2C4C" w14:textId="77777777" w:rsidR="0085082E" w:rsidRPr="00A27B0E" w:rsidRDefault="0085082E" w:rsidP="003B3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B0E">
        <w:rPr>
          <w:rFonts w:ascii="Times New Roman" w:hAnsi="Times New Roman"/>
          <w:sz w:val="24"/>
          <w:szCs w:val="24"/>
        </w:rPr>
        <w:t>Atualmente a produção de feijão no Brasil é insuficiente para atender a demanda interna, o que leva à importação de cerca de 100 mil toneladas de grãos oriundos principalmente da Argentina e Bolívia. Assim, os programas de melhoramento vegetal assumem relevante papel no desenvolvimento de novas cultivares visando minimizar a importação e aumentar a produtividade e a rentabilidade da cultura.</w:t>
      </w:r>
    </w:p>
    <w:p w14:paraId="08764D9C" w14:textId="77777777" w:rsidR="0085082E" w:rsidRPr="00A27B0E" w:rsidRDefault="0085082E" w:rsidP="003B3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B0E">
        <w:rPr>
          <w:rFonts w:ascii="Times New Roman" w:hAnsi="Times New Roman"/>
          <w:sz w:val="24"/>
          <w:szCs w:val="24"/>
        </w:rPr>
        <w:t xml:space="preserve">Um genótipo ideal de feijão deverá associar elevada produtividade, adaptabilidade, e estabilidade com caracteres agronômicos desejáveis. Entretanto, os estudos de ganho de </w:t>
      </w:r>
      <w:r w:rsidRPr="00A27B0E">
        <w:rPr>
          <w:rFonts w:ascii="Times New Roman" w:hAnsi="Times New Roman"/>
          <w:sz w:val="24"/>
          <w:szCs w:val="24"/>
        </w:rPr>
        <w:lastRenderedPageBreak/>
        <w:t>seleção são dificultados devido ao efeito de cada ambiente em que as linhagens são testadas, em razão da interação genótipo x ambiente (G x A) (</w:t>
      </w:r>
      <w:r w:rsidRPr="004B3575">
        <w:rPr>
          <w:rFonts w:ascii="Times New Roman" w:hAnsi="Times New Roman"/>
          <w:sz w:val="24"/>
          <w:szCs w:val="24"/>
        </w:rPr>
        <w:t xml:space="preserve">CARVALHO </w:t>
      </w:r>
      <w:r w:rsidRPr="00625CA9">
        <w:rPr>
          <w:rFonts w:ascii="Times New Roman" w:hAnsi="Times New Roman"/>
          <w:i/>
          <w:iCs/>
          <w:sz w:val="24"/>
          <w:szCs w:val="24"/>
        </w:rPr>
        <w:t>et al</w:t>
      </w:r>
      <w:r w:rsidRPr="004B3575">
        <w:rPr>
          <w:rFonts w:ascii="Times New Roman" w:hAnsi="Times New Roman"/>
          <w:sz w:val="24"/>
          <w:szCs w:val="24"/>
        </w:rPr>
        <w:t>.,</w:t>
      </w:r>
      <w:r w:rsidRPr="00A27B0E">
        <w:rPr>
          <w:rFonts w:ascii="Times New Roman" w:hAnsi="Times New Roman"/>
          <w:sz w:val="24"/>
          <w:szCs w:val="24"/>
        </w:rPr>
        <w:t xml:space="preserve"> 2016).</w:t>
      </w:r>
    </w:p>
    <w:p w14:paraId="3D8BFFA9" w14:textId="77777777" w:rsidR="0085082E" w:rsidRPr="00A27B0E" w:rsidRDefault="0085082E" w:rsidP="003B3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B0E">
        <w:rPr>
          <w:rFonts w:ascii="Times New Roman" w:hAnsi="Times New Roman"/>
          <w:sz w:val="24"/>
          <w:szCs w:val="24"/>
        </w:rPr>
        <w:t>Para amenizar os efeitos desta interação G x A, é utilizada a análise de estabilidade e adaptabilidade. Desta forma, podem ser identificados genótipos com comportamento estável nos diferentes ambientes (</w:t>
      </w:r>
      <w:r w:rsidRPr="004B3575">
        <w:rPr>
          <w:rFonts w:ascii="Times New Roman" w:hAnsi="Times New Roman"/>
          <w:sz w:val="24"/>
          <w:szCs w:val="24"/>
        </w:rPr>
        <w:t xml:space="preserve">CARVALHO </w:t>
      </w:r>
      <w:r w:rsidRPr="00625CA9">
        <w:rPr>
          <w:rFonts w:ascii="Times New Roman" w:hAnsi="Times New Roman"/>
          <w:i/>
          <w:iCs/>
          <w:sz w:val="24"/>
          <w:szCs w:val="24"/>
        </w:rPr>
        <w:t>et al</w:t>
      </w:r>
      <w:r w:rsidRPr="004B3575">
        <w:rPr>
          <w:rFonts w:ascii="Times New Roman" w:hAnsi="Times New Roman"/>
          <w:sz w:val="24"/>
          <w:szCs w:val="24"/>
        </w:rPr>
        <w:t>.,</w:t>
      </w:r>
      <w:r w:rsidRPr="00A27B0E">
        <w:rPr>
          <w:rFonts w:ascii="Times New Roman" w:hAnsi="Times New Roman"/>
          <w:sz w:val="24"/>
          <w:szCs w:val="24"/>
        </w:rPr>
        <w:t xml:space="preserve"> 2016). Para tal análise, são propostas diferentes metodologias, de modo que a escolha por uma delas depende de fatores como a quantidade de gen</w:t>
      </w:r>
      <w:r>
        <w:rPr>
          <w:rFonts w:ascii="Times New Roman" w:hAnsi="Times New Roman"/>
          <w:sz w:val="24"/>
          <w:szCs w:val="24"/>
        </w:rPr>
        <w:t>ótipos e de ambientes avaliados</w:t>
      </w:r>
      <w:r w:rsidRPr="00A27B0E">
        <w:rPr>
          <w:rFonts w:ascii="Times New Roman" w:hAnsi="Times New Roman"/>
          <w:sz w:val="24"/>
          <w:szCs w:val="24"/>
        </w:rPr>
        <w:t>.</w:t>
      </w:r>
    </w:p>
    <w:p w14:paraId="3EDBD3C1" w14:textId="77777777" w:rsidR="0085082E" w:rsidRDefault="0085082E" w:rsidP="003B3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B0E">
        <w:rPr>
          <w:rFonts w:ascii="Times New Roman" w:hAnsi="Times New Roman"/>
          <w:sz w:val="24"/>
          <w:szCs w:val="24"/>
        </w:rPr>
        <w:t xml:space="preserve">Objetivou-se neste estudo estimar a interação </w:t>
      </w:r>
      <w:r>
        <w:rPr>
          <w:rFonts w:ascii="Times New Roman" w:hAnsi="Times New Roman"/>
          <w:sz w:val="24"/>
          <w:szCs w:val="24"/>
        </w:rPr>
        <w:t>G x A</w:t>
      </w:r>
      <w:r w:rsidRPr="00A27B0E">
        <w:rPr>
          <w:rFonts w:ascii="Times New Roman" w:hAnsi="Times New Roman"/>
          <w:sz w:val="24"/>
          <w:szCs w:val="24"/>
        </w:rPr>
        <w:t xml:space="preserve"> e comparar diferentes métodos de estabilidade em genótipos de feijão preto cultivados </w:t>
      </w:r>
      <w:r>
        <w:rPr>
          <w:rFonts w:ascii="Times New Roman" w:hAnsi="Times New Roman"/>
          <w:sz w:val="24"/>
          <w:szCs w:val="24"/>
        </w:rPr>
        <w:t>no e</w:t>
      </w:r>
      <w:r w:rsidRPr="00A27B0E">
        <w:rPr>
          <w:rFonts w:ascii="Times New Roman" w:hAnsi="Times New Roman"/>
          <w:sz w:val="24"/>
          <w:szCs w:val="24"/>
        </w:rPr>
        <w:t>stado de Pernam</w:t>
      </w:r>
      <w:r>
        <w:rPr>
          <w:rFonts w:ascii="Times New Roman" w:hAnsi="Times New Roman"/>
          <w:sz w:val="24"/>
          <w:szCs w:val="24"/>
        </w:rPr>
        <w:t>buco.</w:t>
      </w:r>
    </w:p>
    <w:p w14:paraId="12577965" w14:textId="77777777" w:rsidR="0085082E" w:rsidRDefault="0085082E" w:rsidP="003B3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D8C8D8" w14:textId="77777777" w:rsidR="0085082E" w:rsidRDefault="0085082E" w:rsidP="003B361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MATERIAL E MÉTODOS</w:t>
      </w:r>
    </w:p>
    <w:p w14:paraId="579DE64D" w14:textId="77777777" w:rsidR="0085082E" w:rsidRDefault="0085082E" w:rsidP="003B361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F98FE06" w14:textId="77777777" w:rsidR="0085082E" w:rsidRPr="00A27B0E" w:rsidRDefault="0085082E" w:rsidP="003B36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7B0E">
        <w:rPr>
          <w:rFonts w:ascii="Times New Roman" w:hAnsi="Times New Roman"/>
          <w:sz w:val="24"/>
          <w:szCs w:val="24"/>
        </w:rPr>
        <w:t>Os experimentos foram conduzidos no ano de 2016 nas estações experimentais do Instituto Agronômico de Pernambuco (IPA), em quatro municípios do agreste e sertão pernambucano</w:t>
      </w:r>
      <w:r>
        <w:rPr>
          <w:rFonts w:ascii="Times New Roman" w:hAnsi="Times New Roman"/>
          <w:sz w:val="24"/>
          <w:szCs w:val="24"/>
        </w:rPr>
        <w:t>s</w:t>
      </w:r>
      <w:r w:rsidRPr="00A27B0E">
        <w:rPr>
          <w:rFonts w:ascii="Times New Roman" w:hAnsi="Times New Roman"/>
          <w:sz w:val="24"/>
          <w:szCs w:val="24"/>
        </w:rPr>
        <w:t xml:space="preserve">: Arcoverde, Belém de São Francisco, Caruaru e São João. </w:t>
      </w:r>
    </w:p>
    <w:p w14:paraId="0B561528" w14:textId="77777777" w:rsidR="0085082E" w:rsidRPr="00A27B0E" w:rsidRDefault="0085082E" w:rsidP="003B36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7B0E">
        <w:rPr>
          <w:rFonts w:ascii="Times New Roman" w:hAnsi="Times New Roman"/>
          <w:sz w:val="24"/>
          <w:szCs w:val="24"/>
        </w:rPr>
        <w:t xml:space="preserve">Foram avaliados 12 genótipos de feijão preto, sendo oito linhagens desenvolvidas pela Embrapa Arroz e Feijão e quatro cultivares designadas testemunhas (BRS Esteio, BRS FP 403, IPR </w:t>
      </w:r>
      <w:proofErr w:type="spellStart"/>
      <w:r w:rsidRPr="00A27B0E">
        <w:rPr>
          <w:rFonts w:ascii="Times New Roman" w:hAnsi="Times New Roman"/>
          <w:sz w:val="24"/>
          <w:szCs w:val="24"/>
        </w:rPr>
        <w:t>Tuiuiu</w:t>
      </w:r>
      <w:proofErr w:type="spellEnd"/>
      <w:r w:rsidRPr="00A27B0E">
        <w:rPr>
          <w:rFonts w:ascii="Times New Roman" w:hAnsi="Times New Roman"/>
          <w:sz w:val="24"/>
          <w:szCs w:val="24"/>
        </w:rPr>
        <w:t xml:space="preserve"> e IPR Uirapuru) em um delineamento de blocos </w:t>
      </w:r>
      <w:proofErr w:type="spellStart"/>
      <w:r w:rsidRPr="00A27B0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asualizados</w:t>
      </w:r>
      <w:proofErr w:type="spellEnd"/>
      <w:r>
        <w:rPr>
          <w:rFonts w:ascii="Times New Roman" w:hAnsi="Times New Roman"/>
          <w:sz w:val="24"/>
          <w:szCs w:val="24"/>
        </w:rPr>
        <w:t xml:space="preserve"> com três repetições</w:t>
      </w:r>
      <w:r w:rsidRPr="00A27B0E">
        <w:rPr>
          <w:rFonts w:ascii="Times New Roman" w:hAnsi="Times New Roman"/>
          <w:sz w:val="24"/>
          <w:szCs w:val="24"/>
        </w:rPr>
        <w:t>. A produtividade de grãos foi avaliada considerando como área útil as duas fileiras centrais, sendo corrigida para 13% de umidade e convertida para kg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4806">
        <w:rPr>
          <w:rFonts w:ascii="Times New Roman" w:hAnsi="Times New Roman"/>
          <w:sz w:val="24"/>
          <w:szCs w:val="24"/>
        </w:rPr>
        <w:t>ha</w:t>
      </w:r>
      <w:r w:rsidRPr="00C54806">
        <w:rPr>
          <w:rFonts w:ascii="Times New Roman" w:hAnsi="Times New Roman"/>
          <w:sz w:val="24"/>
          <w:szCs w:val="24"/>
          <w:vertAlign w:val="superscript"/>
        </w:rPr>
        <w:t>-1</w:t>
      </w:r>
      <w:r w:rsidRPr="00A27B0E">
        <w:rPr>
          <w:rFonts w:ascii="Times New Roman" w:hAnsi="Times New Roman"/>
          <w:sz w:val="24"/>
          <w:szCs w:val="24"/>
        </w:rPr>
        <w:t>.</w:t>
      </w:r>
    </w:p>
    <w:p w14:paraId="0076655E" w14:textId="77777777" w:rsidR="0085082E" w:rsidRPr="00A27B0E" w:rsidRDefault="0085082E" w:rsidP="003B36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27B0E">
        <w:rPr>
          <w:rFonts w:ascii="Times New Roman" w:hAnsi="Times New Roman"/>
          <w:sz w:val="24"/>
          <w:szCs w:val="24"/>
        </w:rPr>
        <w:t>Para a análise de variância conjunta</w:t>
      </w:r>
      <w:r>
        <w:rPr>
          <w:rFonts w:ascii="Times New Roman" w:hAnsi="Times New Roman"/>
          <w:sz w:val="24"/>
          <w:szCs w:val="24"/>
        </w:rPr>
        <w:t xml:space="preserve"> dos ambientes</w:t>
      </w:r>
      <w:r w:rsidRPr="00A27B0E">
        <w:rPr>
          <w:rFonts w:ascii="Times New Roman" w:hAnsi="Times New Roman"/>
          <w:sz w:val="24"/>
          <w:szCs w:val="24"/>
        </w:rPr>
        <w:t xml:space="preserve">, foi </w:t>
      </w:r>
      <w:r>
        <w:rPr>
          <w:rFonts w:ascii="Times New Roman" w:hAnsi="Times New Roman"/>
          <w:sz w:val="24"/>
          <w:szCs w:val="24"/>
        </w:rPr>
        <w:t xml:space="preserve">considerado o esquema fatorial </w:t>
      </w:r>
      <w:r w:rsidRPr="00A27B0E">
        <w:rPr>
          <w:rFonts w:ascii="Times New Roman" w:hAnsi="Times New Roman"/>
          <w:sz w:val="24"/>
          <w:szCs w:val="24"/>
        </w:rPr>
        <w:t xml:space="preserve">empregando o modelo genético-estatístico,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ijk 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µ+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j 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ij 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+ </m:t>
        </m:r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kj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ɛ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ijk</m:t>
            </m:r>
          </m:sub>
        </m:sSub>
      </m:oMath>
      <w:r w:rsidRPr="00A27B0E">
        <w:rPr>
          <w:rFonts w:ascii="Times New Roman" w:eastAsiaTheme="minorEastAsia" w:hAnsi="Times New Roman"/>
          <w:sz w:val="24"/>
          <w:szCs w:val="24"/>
        </w:rPr>
        <w:t>.</w:t>
      </w:r>
    </w:p>
    <w:p w14:paraId="591B85B6" w14:textId="77777777" w:rsidR="0085082E" w:rsidRPr="00A27B0E" w:rsidRDefault="0085082E" w:rsidP="003B36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7B0E">
        <w:rPr>
          <w:rFonts w:ascii="Times New Roman" w:hAnsi="Times New Roman"/>
          <w:sz w:val="24"/>
          <w:szCs w:val="24"/>
        </w:rPr>
        <w:t xml:space="preserve">O método de </w:t>
      </w:r>
      <w:proofErr w:type="spellStart"/>
      <w:r w:rsidRPr="00A27B0E">
        <w:rPr>
          <w:rFonts w:ascii="Times New Roman" w:hAnsi="Times New Roman"/>
          <w:sz w:val="24"/>
          <w:szCs w:val="24"/>
        </w:rPr>
        <w:t>Plaisted</w:t>
      </w:r>
      <w:proofErr w:type="spellEnd"/>
      <w:r w:rsidRPr="00A27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A27B0E">
        <w:rPr>
          <w:rFonts w:ascii="Times New Roman" w:hAnsi="Times New Roman"/>
          <w:sz w:val="24"/>
          <w:szCs w:val="24"/>
        </w:rPr>
        <w:t xml:space="preserve"> Peterson (1959) visa a avaliar os genótipos em vários ambientes, cada genótipo contribuindo com uma determinada porção para a variância total da interação G </w:t>
      </w:r>
      <w:proofErr w:type="gramStart"/>
      <w:r w:rsidRPr="00A27B0E">
        <w:rPr>
          <w:rFonts w:ascii="Times New Roman" w:hAnsi="Times New Roman"/>
          <w:sz w:val="24"/>
          <w:szCs w:val="24"/>
        </w:rPr>
        <w:t>x</w:t>
      </w:r>
      <w:proofErr w:type="gramEnd"/>
      <w:r w:rsidRPr="00A27B0E">
        <w:rPr>
          <w:rFonts w:ascii="Times New Roman" w:hAnsi="Times New Roman"/>
          <w:sz w:val="24"/>
          <w:szCs w:val="24"/>
        </w:rPr>
        <w:t xml:space="preserve"> A. Deste modo, o genótipo mais estável é o que menos contribui para a variação total entre genótipos x ambientes.</w:t>
      </w:r>
    </w:p>
    <w:p w14:paraId="0FE58AA9" w14:textId="77777777" w:rsidR="0085082E" w:rsidRPr="00A27B0E" w:rsidRDefault="0085082E" w:rsidP="003B36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acordo</w:t>
      </w:r>
      <w:r w:rsidRPr="00A27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B0E">
        <w:rPr>
          <w:rFonts w:ascii="Times New Roman" w:hAnsi="Times New Roman"/>
          <w:sz w:val="24"/>
          <w:szCs w:val="24"/>
        </w:rPr>
        <w:t>Annicchiarico</w:t>
      </w:r>
      <w:proofErr w:type="spellEnd"/>
      <w:r w:rsidRPr="00A27B0E">
        <w:rPr>
          <w:rFonts w:ascii="Times New Roman" w:hAnsi="Times New Roman"/>
          <w:sz w:val="24"/>
          <w:szCs w:val="24"/>
        </w:rPr>
        <w:t xml:space="preserve"> (1992)</w:t>
      </w:r>
      <w:r>
        <w:rPr>
          <w:rFonts w:ascii="Times New Roman" w:hAnsi="Times New Roman"/>
          <w:sz w:val="24"/>
          <w:szCs w:val="24"/>
        </w:rPr>
        <w:t>, o método desenvolvido por ele</w:t>
      </w:r>
      <w:r w:rsidRPr="00A27B0E">
        <w:rPr>
          <w:rFonts w:ascii="Times New Roman" w:hAnsi="Times New Roman"/>
          <w:sz w:val="24"/>
          <w:szCs w:val="24"/>
        </w:rPr>
        <w:t xml:space="preserve"> tem por base a análise de variância conjunta dos experimentos, levando em consideração todos os ambientes e o desdobramento da soma de quadrados dos efeitos dos ambientes e da interação G x A em efeitos de ambientes dentro de cada genótipo.</w:t>
      </w:r>
    </w:p>
    <w:p w14:paraId="740537C7" w14:textId="77777777" w:rsidR="0085082E" w:rsidRDefault="0085082E" w:rsidP="003B36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Segundo </w:t>
      </w:r>
      <w:proofErr w:type="spellStart"/>
      <w:r w:rsidRPr="00A27B0E">
        <w:rPr>
          <w:rFonts w:ascii="Times New Roman" w:hAnsi="Times New Roman"/>
          <w:sz w:val="24"/>
          <w:szCs w:val="24"/>
        </w:rPr>
        <w:t>Lin</w:t>
      </w:r>
      <w:proofErr w:type="spellEnd"/>
      <w:r w:rsidRPr="00A27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A27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B0E">
        <w:rPr>
          <w:rFonts w:ascii="Times New Roman" w:hAnsi="Times New Roman"/>
          <w:sz w:val="24"/>
          <w:szCs w:val="24"/>
        </w:rPr>
        <w:t>Binns</w:t>
      </w:r>
      <w:proofErr w:type="spellEnd"/>
      <w:r w:rsidRPr="00A27B0E">
        <w:rPr>
          <w:rFonts w:ascii="Times New Roman" w:hAnsi="Times New Roman"/>
          <w:sz w:val="24"/>
          <w:szCs w:val="24"/>
        </w:rPr>
        <w:t xml:space="preserve"> (1988),</w:t>
      </w:r>
      <w:r>
        <w:rPr>
          <w:rFonts w:ascii="Times New Roman" w:hAnsi="Times New Roman"/>
          <w:sz w:val="24"/>
          <w:szCs w:val="24"/>
        </w:rPr>
        <w:t xml:space="preserve"> o método defendido por eles</w:t>
      </w:r>
      <w:r w:rsidRPr="00A27B0E">
        <w:rPr>
          <w:rFonts w:ascii="Times New Roman" w:hAnsi="Times New Roman"/>
          <w:sz w:val="24"/>
          <w:szCs w:val="24"/>
        </w:rPr>
        <w:t xml:space="preserve"> tem por base a análise não paramétrica. De acordo com essa metodologia, a performance dos genótipos é quantificada pelo índice de estabilidade </w:t>
      </w:r>
      <w:proofErr w:type="spellStart"/>
      <w:r w:rsidRPr="00A27B0E">
        <w:rPr>
          <w:rFonts w:ascii="Times New Roman" w:hAnsi="Times New Roman"/>
          <w:sz w:val="24"/>
          <w:szCs w:val="24"/>
        </w:rPr>
        <w:t>Pi</w:t>
      </w:r>
      <w:proofErr w:type="spellEnd"/>
      <w:r w:rsidRPr="00A27B0E">
        <w:rPr>
          <w:rFonts w:ascii="Times New Roman" w:hAnsi="Times New Roman"/>
          <w:sz w:val="24"/>
          <w:szCs w:val="24"/>
        </w:rPr>
        <w:t xml:space="preserve">, que representa o quadrado médio da distância entre a média de um genótipo para um dado ambiente e a resposta máxima para o mesmo ambiente </w:t>
      </w:r>
      <w:r>
        <w:rPr>
          <w:rFonts w:ascii="Times New Roman" w:hAnsi="Times New Roman"/>
          <w:sz w:val="24"/>
          <w:szCs w:val="24"/>
        </w:rPr>
        <w:t>em todos os ambientes avaliados</w:t>
      </w:r>
      <w:r w:rsidRPr="00A27B0E">
        <w:rPr>
          <w:rFonts w:ascii="Times New Roman" w:hAnsi="Times New Roman"/>
          <w:sz w:val="24"/>
          <w:szCs w:val="24"/>
        </w:rPr>
        <w:t>.</w:t>
      </w:r>
    </w:p>
    <w:p w14:paraId="0739CAF4" w14:textId="77777777" w:rsidR="0085082E" w:rsidRDefault="0085082E" w:rsidP="003B36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2B9748" w14:textId="77777777" w:rsidR="0085082E" w:rsidRDefault="0085082E" w:rsidP="003B361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52FF">
        <w:rPr>
          <w:rFonts w:ascii="Times New Roman" w:hAnsi="Times New Roman"/>
          <w:b/>
          <w:sz w:val="24"/>
          <w:szCs w:val="24"/>
        </w:rPr>
        <w:t>RESULTADOS E DISCUSSÃO</w:t>
      </w:r>
    </w:p>
    <w:p w14:paraId="5657782D" w14:textId="77777777" w:rsidR="0085082E" w:rsidRPr="008252FF" w:rsidRDefault="0085082E" w:rsidP="003B361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4AA3A13" w14:textId="77777777" w:rsidR="0085082E" w:rsidRDefault="0085082E" w:rsidP="003B36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0B2C">
        <w:rPr>
          <w:rFonts w:ascii="Times New Roman" w:hAnsi="Times New Roman"/>
          <w:sz w:val="24"/>
          <w:szCs w:val="24"/>
        </w:rPr>
        <w:t>Foram observadas diferenças significativas entre os genótipos, ao nível de 5% de probabilidade (P&lt;0,05), e entre os ambientes e na interação genótipos x ambientes ao nível de 1% de probabilidade (P&lt;0,01) pelo teste F.</w:t>
      </w:r>
    </w:p>
    <w:p w14:paraId="4182E20A" w14:textId="77777777" w:rsidR="0085082E" w:rsidRPr="0085010C" w:rsidRDefault="0085082E" w:rsidP="003B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10C">
        <w:rPr>
          <w:rFonts w:ascii="Times New Roman" w:hAnsi="Times New Roman"/>
          <w:sz w:val="24"/>
          <w:szCs w:val="24"/>
        </w:rPr>
        <w:t xml:space="preserve">Tabela 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85010C">
        <w:rPr>
          <w:rFonts w:ascii="Times New Roman" w:hAnsi="Times New Roman"/>
          <w:sz w:val="24"/>
          <w:szCs w:val="24"/>
        </w:rPr>
        <w:t xml:space="preserve">Resumo da análise de variância conjunta de produtividade de grãos de 12 genótipos de feijão preto em quatro ambientes no </w:t>
      </w:r>
      <w:r>
        <w:rPr>
          <w:rFonts w:ascii="Times New Roman" w:hAnsi="Times New Roman"/>
          <w:sz w:val="24"/>
          <w:szCs w:val="24"/>
        </w:rPr>
        <w:t>e</w:t>
      </w:r>
      <w:r w:rsidRPr="0085010C">
        <w:rPr>
          <w:rFonts w:ascii="Times New Roman" w:hAnsi="Times New Roman"/>
          <w:sz w:val="24"/>
          <w:szCs w:val="24"/>
        </w:rPr>
        <w:t>stado de Pernambuco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3"/>
        <w:gridCol w:w="2679"/>
        <w:gridCol w:w="3169"/>
      </w:tblGrid>
      <w:tr w:rsidR="0085082E" w:rsidRPr="0085010C" w14:paraId="2640F180" w14:textId="77777777" w:rsidTr="003B361D">
        <w:trPr>
          <w:trHeight w:val="300"/>
        </w:trPr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66C47" w14:textId="77777777" w:rsidR="0085082E" w:rsidRPr="0085010C" w:rsidRDefault="0085082E" w:rsidP="0085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Fonte de variação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4C70B" w14:textId="77777777" w:rsidR="0085082E" w:rsidRPr="0085010C" w:rsidRDefault="0085082E" w:rsidP="0085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4D660" w14:textId="77777777" w:rsidR="0085082E" w:rsidRPr="0085010C" w:rsidRDefault="0085082E" w:rsidP="0085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Quadrado médio</w:t>
            </w:r>
          </w:p>
        </w:tc>
      </w:tr>
      <w:tr w:rsidR="0085082E" w:rsidRPr="0085010C" w14:paraId="2B5924CA" w14:textId="77777777" w:rsidTr="003B361D">
        <w:trPr>
          <w:trHeight w:val="300"/>
        </w:trPr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8010" w14:textId="77777777" w:rsidR="0085082E" w:rsidRPr="0085010C" w:rsidRDefault="0085082E" w:rsidP="008508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85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Blocos/Ambientes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A101" w14:textId="77777777" w:rsidR="0085082E" w:rsidRPr="0085010C" w:rsidRDefault="0085082E" w:rsidP="0085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903B" w14:textId="77777777" w:rsidR="0085082E" w:rsidRPr="0085010C" w:rsidRDefault="0085082E" w:rsidP="0085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953.543,62</w:t>
            </w:r>
          </w:p>
        </w:tc>
      </w:tr>
      <w:tr w:rsidR="0085082E" w:rsidRPr="0085010C" w14:paraId="785C97F3" w14:textId="77777777" w:rsidTr="003B361D">
        <w:trPr>
          <w:trHeight w:val="300"/>
        </w:trPr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2EE1" w14:textId="77777777" w:rsidR="0085082E" w:rsidRPr="0085010C" w:rsidRDefault="0085082E" w:rsidP="008508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Genótipos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2AE2" w14:textId="77777777" w:rsidR="0085082E" w:rsidRPr="0085010C" w:rsidRDefault="0085082E" w:rsidP="0085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DBF9" w14:textId="77777777" w:rsidR="0085082E" w:rsidRPr="0085010C" w:rsidRDefault="0085082E" w:rsidP="0085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1158033,38*</w:t>
            </w:r>
          </w:p>
        </w:tc>
      </w:tr>
      <w:tr w:rsidR="0085082E" w:rsidRPr="0085010C" w14:paraId="0AC53470" w14:textId="77777777" w:rsidTr="003B361D">
        <w:trPr>
          <w:trHeight w:val="300"/>
        </w:trPr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43D6" w14:textId="77777777" w:rsidR="0085082E" w:rsidRPr="0085010C" w:rsidRDefault="0085082E" w:rsidP="008508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85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Ambientes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1446" w14:textId="77777777" w:rsidR="0085082E" w:rsidRPr="0085010C" w:rsidRDefault="0085082E" w:rsidP="0085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AFBA" w14:textId="77777777" w:rsidR="0085082E" w:rsidRPr="0085010C" w:rsidRDefault="0085082E" w:rsidP="0085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8762132,10**</w:t>
            </w:r>
          </w:p>
        </w:tc>
      </w:tr>
      <w:tr w:rsidR="0085082E" w:rsidRPr="0085010C" w14:paraId="1DB8B958" w14:textId="77777777" w:rsidTr="003B361D">
        <w:trPr>
          <w:trHeight w:val="300"/>
        </w:trPr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5333" w14:textId="77777777" w:rsidR="0085082E" w:rsidRPr="0085010C" w:rsidRDefault="0085082E" w:rsidP="008508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 x A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B34E" w14:textId="77777777" w:rsidR="0085082E" w:rsidRPr="0085010C" w:rsidRDefault="0085082E" w:rsidP="0085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80C3" w14:textId="77777777" w:rsidR="0085082E" w:rsidRPr="0085010C" w:rsidRDefault="0085082E" w:rsidP="0085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460278,32**</w:t>
            </w:r>
          </w:p>
        </w:tc>
      </w:tr>
      <w:tr w:rsidR="0085082E" w:rsidRPr="0085010C" w14:paraId="03467B5C" w14:textId="77777777" w:rsidTr="003B361D">
        <w:trPr>
          <w:trHeight w:val="300"/>
        </w:trPr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2C3A" w14:textId="77777777" w:rsidR="0085082E" w:rsidRPr="0085010C" w:rsidRDefault="0085082E" w:rsidP="008508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Resíduo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7CF3" w14:textId="77777777" w:rsidR="0085082E" w:rsidRPr="0085010C" w:rsidRDefault="0085082E" w:rsidP="0085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1B84" w14:textId="77777777" w:rsidR="0085082E" w:rsidRPr="0085010C" w:rsidRDefault="0085082E" w:rsidP="0085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241.955,60</w:t>
            </w:r>
          </w:p>
        </w:tc>
      </w:tr>
      <w:tr w:rsidR="0085082E" w:rsidRPr="0085010C" w14:paraId="552128C1" w14:textId="77777777" w:rsidTr="003B361D">
        <w:trPr>
          <w:trHeight w:val="300"/>
        </w:trPr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3B2F" w14:textId="77777777" w:rsidR="0085082E" w:rsidRPr="0085010C" w:rsidRDefault="0085082E" w:rsidP="008508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4DD9" w14:textId="77777777" w:rsidR="0085082E" w:rsidRPr="0085010C" w:rsidRDefault="0085082E" w:rsidP="0085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4B29" w14:textId="77777777" w:rsidR="0085082E" w:rsidRPr="0085010C" w:rsidRDefault="0085082E" w:rsidP="0085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5082E" w:rsidRPr="0085010C" w14:paraId="75E5A9BB" w14:textId="77777777" w:rsidTr="003B361D">
        <w:trPr>
          <w:trHeight w:val="300"/>
        </w:trPr>
        <w:tc>
          <w:tcPr>
            <w:tcW w:w="18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4B2D" w14:textId="77777777" w:rsidR="0085082E" w:rsidRPr="0085010C" w:rsidRDefault="0085082E" w:rsidP="008508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Média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0019" w14:textId="77777777" w:rsidR="0085082E" w:rsidRPr="0085010C" w:rsidRDefault="0085082E" w:rsidP="0085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9793" w14:textId="77777777" w:rsidR="0085082E" w:rsidRPr="0085010C" w:rsidRDefault="0085082E" w:rsidP="0085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1.804,15</w:t>
            </w:r>
          </w:p>
        </w:tc>
      </w:tr>
      <w:tr w:rsidR="0085082E" w:rsidRPr="0085010C" w14:paraId="4F768D10" w14:textId="77777777" w:rsidTr="003B361D">
        <w:trPr>
          <w:trHeight w:val="300"/>
        </w:trPr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D6825" w14:textId="77777777" w:rsidR="0085082E" w:rsidRPr="0085010C" w:rsidRDefault="0085082E" w:rsidP="008508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CV (%)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0F4A2" w14:textId="77777777" w:rsidR="0085082E" w:rsidRPr="0085010C" w:rsidRDefault="0085082E" w:rsidP="008508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5D698" w14:textId="77777777" w:rsidR="0085082E" w:rsidRPr="0085010C" w:rsidRDefault="0085082E" w:rsidP="0085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27,26</w:t>
            </w:r>
          </w:p>
        </w:tc>
      </w:tr>
    </w:tbl>
    <w:p w14:paraId="120E84CB" w14:textId="77777777" w:rsidR="0085082E" w:rsidRDefault="0085082E" w:rsidP="003B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010C">
        <w:rPr>
          <w:rFonts w:ascii="Times New Roman" w:hAnsi="Times New Roman"/>
          <w:color w:val="000000"/>
          <w:sz w:val="20"/>
          <w:szCs w:val="20"/>
        </w:rPr>
        <w:t>GL: grau de libe</w:t>
      </w:r>
      <w:r>
        <w:rPr>
          <w:rFonts w:ascii="Times New Roman" w:hAnsi="Times New Roman"/>
          <w:color w:val="000000"/>
          <w:sz w:val="20"/>
          <w:szCs w:val="20"/>
        </w:rPr>
        <w:t>rdade</w:t>
      </w:r>
      <w:r w:rsidRPr="0085010C">
        <w:rPr>
          <w:rFonts w:ascii="Times New Roman" w:hAnsi="Times New Roman"/>
          <w:color w:val="000000"/>
          <w:sz w:val="20"/>
          <w:szCs w:val="20"/>
        </w:rPr>
        <w:t xml:space="preserve">; </w:t>
      </w:r>
      <w:r w:rsidRPr="0085010C">
        <w:rPr>
          <w:rFonts w:ascii="Times New Roman" w:hAnsi="Times New Roman"/>
          <w:sz w:val="20"/>
          <w:szCs w:val="20"/>
        </w:rPr>
        <w:t>**Significativo no nível de 1% de probabilidade; *significativo a 5% de probabilidade.</w:t>
      </w:r>
    </w:p>
    <w:p w14:paraId="52091B63" w14:textId="77777777" w:rsidR="0085082E" w:rsidRPr="004F05A5" w:rsidRDefault="0085082E" w:rsidP="003B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6C9548" w14:textId="77777777" w:rsidR="0085082E" w:rsidRPr="00A85271" w:rsidRDefault="0085082E" w:rsidP="0085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271">
        <w:rPr>
          <w:rFonts w:ascii="Times New Roman" w:hAnsi="Times New Roman"/>
          <w:sz w:val="24"/>
          <w:szCs w:val="24"/>
        </w:rPr>
        <w:t>Tabela 2</w:t>
      </w:r>
      <w:r>
        <w:rPr>
          <w:rFonts w:ascii="Times New Roman" w:hAnsi="Times New Roman"/>
          <w:sz w:val="24"/>
          <w:szCs w:val="24"/>
        </w:rPr>
        <w:t>.</w:t>
      </w:r>
      <w:r w:rsidRPr="00A85271">
        <w:rPr>
          <w:rFonts w:ascii="Times New Roman" w:hAnsi="Times New Roman"/>
          <w:sz w:val="24"/>
          <w:szCs w:val="24"/>
        </w:rPr>
        <w:t xml:space="preserve"> Valores das médias para produtividade de grãos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kg.ha</w:t>
      </w:r>
      <w:proofErr w:type="gramEnd"/>
      <w:r w:rsidRPr="00625CA9"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85271">
        <w:rPr>
          <w:rFonts w:ascii="Times New Roman" w:hAnsi="Times New Roman"/>
          <w:sz w:val="24"/>
          <w:szCs w:val="24"/>
        </w:rPr>
        <w:t xml:space="preserve">e estimativas dos métodos </w:t>
      </w:r>
      <w:proofErr w:type="spellStart"/>
      <w:r w:rsidRPr="00A85271">
        <w:rPr>
          <w:rFonts w:ascii="Times New Roman" w:hAnsi="Times New Roman"/>
          <w:sz w:val="24"/>
          <w:szCs w:val="24"/>
        </w:rPr>
        <w:t>Plasteid</w:t>
      </w:r>
      <w:proofErr w:type="spellEnd"/>
      <w:r w:rsidRPr="00A85271">
        <w:rPr>
          <w:rFonts w:ascii="Times New Roman" w:hAnsi="Times New Roman"/>
          <w:sz w:val="24"/>
          <w:szCs w:val="24"/>
        </w:rPr>
        <w:t xml:space="preserve"> &amp; Peterson, </w:t>
      </w:r>
      <w:proofErr w:type="spellStart"/>
      <w:r w:rsidRPr="00A85271">
        <w:rPr>
          <w:rFonts w:ascii="Times New Roman" w:hAnsi="Times New Roman"/>
          <w:sz w:val="24"/>
          <w:szCs w:val="24"/>
        </w:rPr>
        <w:t>Annicchiarico</w:t>
      </w:r>
      <w:proofErr w:type="spellEnd"/>
      <w:r w:rsidRPr="00A8527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85271">
        <w:rPr>
          <w:rFonts w:ascii="Times New Roman" w:hAnsi="Times New Roman"/>
          <w:sz w:val="24"/>
          <w:szCs w:val="24"/>
        </w:rPr>
        <w:t>Linn</w:t>
      </w:r>
      <w:proofErr w:type="spellEnd"/>
      <w:r w:rsidRPr="00A85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A85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271">
        <w:rPr>
          <w:rFonts w:ascii="Times New Roman" w:hAnsi="Times New Roman"/>
          <w:sz w:val="24"/>
          <w:szCs w:val="24"/>
        </w:rPr>
        <w:t>Binns</w:t>
      </w:r>
      <w:proofErr w:type="spellEnd"/>
      <w:r w:rsidRPr="00A85271">
        <w:rPr>
          <w:rFonts w:ascii="Times New Roman" w:hAnsi="Times New Roman"/>
          <w:sz w:val="24"/>
          <w:szCs w:val="24"/>
        </w:rPr>
        <w:t xml:space="preserve"> para os doze genótipos de feijão preto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792"/>
        <w:gridCol w:w="1056"/>
        <w:gridCol w:w="411"/>
        <w:gridCol w:w="1288"/>
        <w:gridCol w:w="844"/>
        <w:gridCol w:w="1043"/>
        <w:gridCol w:w="582"/>
        <w:gridCol w:w="1371"/>
        <w:gridCol w:w="413"/>
      </w:tblGrid>
      <w:tr w:rsidR="00AA7A40" w:rsidRPr="00A85271" w14:paraId="2F1C4AA5" w14:textId="77777777" w:rsidTr="006667D6">
        <w:trPr>
          <w:trHeight w:val="315"/>
        </w:trPr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F95A5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C7BFC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D505B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09CC9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B89E2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P</w:t>
            </w:r>
            <w:r w:rsidRPr="00A852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asteid</w:t>
            </w:r>
            <w:proofErr w:type="spellEnd"/>
            <w:r w:rsidRPr="00A852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e</w:t>
            </w:r>
            <w:r w:rsidRPr="00A852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 xml:space="preserve"> </w:t>
            </w: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P</w:t>
            </w:r>
            <w:r w:rsidRPr="00A852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eterson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58C26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r w:rsidRPr="00A85271">
              <w:rPr>
                <w:rFonts w:ascii="Times New Roman" w:hAnsi="Times New Roman"/>
                <w:sz w:val="24"/>
                <w:szCs w:val="24"/>
                <w:lang w:val="en-US"/>
              </w:rPr>
              <w:t>Annicchiarico</w:t>
            </w:r>
            <w:proofErr w:type="spellEnd"/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E811E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L</w:t>
            </w:r>
            <w:r w:rsidRPr="00A852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 xml:space="preserve">in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e</w:t>
            </w:r>
            <w:r w:rsidRPr="00A852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B</w:t>
            </w:r>
            <w:r w:rsidRPr="00A852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inns</w:t>
            </w:r>
            <w:proofErr w:type="spellEnd"/>
          </w:p>
        </w:tc>
      </w:tr>
      <w:tr w:rsidR="00AA7A40" w:rsidRPr="00A85271" w14:paraId="39069470" w14:textId="77777777" w:rsidTr="006667D6">
        <w:trPr>
          <w:trHeight w:val="315"/>
        </w:trPr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613F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G</w:t>
            </w:r>
            <w:r w:rsidRPr="00A852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enótipos</w:t>
            </w:r>
            <w:proofErr w:type="spellEnd"/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AEC4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P</w:t>
            </w:r>
            <w:r w:rsidRPr="00A852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ROD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58DE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P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F0F2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θ</w:t>
            </w: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 xml:space="preserve"> (%)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6BE0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P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42DF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I(%)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3E53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P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E3C5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Pi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F2CE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P</w:t>
            </w:r>
          </w:p>
        </w:tc>
      </w:tr>
      <w:tr w:rsidR="00AA7A40" w:rsidRPr="00A85271" w14:paraId="6F308312" w14:textId="77777777" w:rsidTr="006667D6">
        <w:trPr>
          <w:trHeight w:val="315"/>
        </w:trPr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7117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687A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BRS FP 403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0A74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2.197,9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E0D3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F2F1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20,7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DDCC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9135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98,8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7DA3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B8D2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159.048,7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2BA1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</w:t>
            </w:r>
          </w:p>
        </w:tc>
      </w:tr>
      <w:tr w:rsidR="00AA7A40" w:rsidRPr="00A85271" w14:paraId="1997EDE5" w14:textId="77777777" w:rsidTr="006667D6">
        <w:trPr>
          <w:trHeight w:val="315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4399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1A61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 xml:space="preserve">BRS </w:t>
            </w:r>
            <w:proofErr w:type="spellStart"/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Esteio</w:t>
            </w:r>
            <w:proofErr w:type="spellEnd"/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ADE3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2.176</w:t>
            </w: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D593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48D7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0AD0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BBEF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112,3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88A8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5DC9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173.382,5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D02C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AA7A40" w:rsidRPr="00A85271" w14:paraId="6B55571F" w14:textId="77777777" w:rsidTr="006667D6">
        <w:trPr>
          <w:trHeight w:val="315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2FB9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BBA1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IPR </w:t>
            </w:r>
            <w:proofErr w:type="spellStart"/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Tuiuiu</w:t>
            </w:r>
            <w:proofErr w:type="spellEnd"/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C6DD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1.400,8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C8AE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7E1F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9,2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4CF7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9A8A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64,1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6ECE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CA67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905.327,2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84BF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  <w:tr w:rsidR="00AA7A40" w:rsidRPr="00A85271" w14:paraId="31F8A29E" w14:textId="77777777" w:rsidTr="006667D6">
        <w:trPr>
          <w:trHeight w:val="315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21E5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1BBE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IPR Uirapuru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21CA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1.704,6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0D17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E282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3CB7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07C1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89,9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57B2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26AC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555.186,5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7A9D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AA7A40" w:rsidRPr="00A85271" w14:paraId="0A751FE2" w14:textId="77777777" w:rsidTr="006667D6">
        <w:trPr>
          <w:trHeight w:val="315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491D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9C7B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CNFP 15670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BDFA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1.705,0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E881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57AE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2,7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9E9B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6577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89,4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792B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58E4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596.445,2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D662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AA7A40" w:rsidRPr="00A85271" w14:paraId="1CA747FB" w14:textId="77777777" w:rsidTr="006667D6">
        <w:trPr>
          <w:trHeight w:val="315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D002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AB54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CNFP 15676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7DC0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1.538,5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E61F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1605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1,7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80E0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0104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80,3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E905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343D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743.548,4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F6AE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</w:tr>
      <w:tr w:rsidR="00AA7A40" w:rsidRPr="00A85271" w14:paraId="5A5ACB9B" w14:textId="77777777" w:rsidTr="006667D6">
        <w:trPr>
          <w:trHeight w:val="315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28B2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1D90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CNFP 15678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028B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1.958,5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5141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24BE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9012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F6E6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D934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7F46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352.980,0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8308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AA7A40" w:rsidRPr="00A85271" w14:paraId="0FBFB7C0" w14:textId="77777777" w:rsidTr="006667D6">
        <w:trPr>
          <w:trHeight w:val="315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E341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2EAC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CNFP 15681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5234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1.487,5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66EF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DB0E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8812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E82B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81,2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73FD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9DDC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775.883,8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B872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AA7A40" w:rsidRPr="00A85271" w14:paraId="62259F08" w14:textId="77777777" w:rsidTr="006667D6">
        <w:trPr>
          <w:trHeight w:val="315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EC0F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D4D8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CNFP 15684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0A54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2.375,2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2AA1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54D5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24,8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29E6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3113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109,3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7B8C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74EF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81.936,1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F52C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AA7A40" w:rsidRPr="00A85271" w14:paraId="00DAD3F8" w14:textId="77777777" w:rsidTr="006667D6">
        <w:trPr>
          <w:trHeight w:val="315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CE18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66E7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CNFP 15685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933F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1.690,6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9DF2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2063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18,5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36C7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4EB4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73,9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2423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16E6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681.632,8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5AA3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AA7A40" w:rsidRPr="00A85271" w14:paraId="69F6178C" w14:textId="77777777" w:rsidTr="006667D6">
        <w:trPr>
          <w:trHeight w:val="315"/>
        </w:trPr>
        <w:tc>
          <w:tcPr>
            <w:tcW w:w="2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7FC6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11</w:t>
            </w:r>
          </w:p>
        </w:tc>
        <w:tc>
          <w:tcPr>
            <w:tcW w:w="9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AEFE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CNFP 15695</w:t>
            </w:r>
          </w:p>
        </w:tc>
        <w:tc>
          <w:tcPr>
            <w:tcW w:w="5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FFF7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1.578,8</w:t>
            </w:r>
          </w:p>
        </w:tc>
        <w:tc>
          <w:tcPr>
            <w:tcW w:w="2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A1B1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B9A0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FD0D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B1F8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78,0</w:t>
            </w:r>
          </w:p>
        </w:tc>
        <w:tc>
          <w:tcPr>
            <w:tcW w:w="3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2D32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902E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777.645,6</w:t>
            </w:r>
          </w:p>
        </w:tc>
        <w:tc>
          <w:tcPr>
            <w:tcW w:w="2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3DAE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</w:tr>
      <w:tr w:rsidR="00AA7A40" w:rsidRPr="00A85271" w14:paraId="64EDEE77" w14:textId="77777777" w:rsidTr="006667D6">
        <w:trPr>
          <w:trHeight w:val="315"/>
        </w:trPr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23FCF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6BBE6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CNFP 15697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315E9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1.835,8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C5DB1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3252C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5C29A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781EE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88,4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08E8E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9CA9C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480.322,0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E8129" w14:textId="77777777" w:rsidR="00AA7A40" w:rsidRPr="00071964" w:rsidRDefault="00AA7A40" w:rsidP="0066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7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</w:tbl>
    <w:p w14:paraId="7570595A" w14:textId="77777777" w:rsidR="0085082E" w:rsidRPr="00B40B2C" w:rsidRDefault="0085082E" w:rsidP="008508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0B2C">
        <w:rPr>
          <w:rFonts w:ascii="Times New Roman" w:hAnsi="Times New Roman"/>
          <w:sz w:val="24"/>
          <w:szCs w:val="24"/>
        </w:rPr>
        <w:t xml:space="preserve">Segundo o método de </w:t>
      </w:r>
      <w:proofErr w:type="spellStart"/>
      <w:r w:rsidRPr="00B40B2C">
        <w:rPr>
          <w:rFonts w:ascii="Times New Roman" w:hAnsi="Times New Roman"/>
          <w:sz w:val="24"/>
          <w:szCs w:val="24"/>
        </w:rPr>
        <w:t>Plaisted</w:t>
      </w:r>
      <w:proofErr w:type="spellEnd"/>
      <w:r w:rsidRPr="00B40B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B40B2C">
        <w:rPr>
          <w:rFonts w:ascii="Times New Roman" w:hAnsi="Times New Roman"/>
          <w:sz w:val="24"/>
          <w:szCs w:val="24"/>
        </w:rPr>
        <w:t xml:space="preserve"> Peterson, os genótipos mais estáveis para a produtividade foram CNFP 15681, IPR Uirapuru e CNFP 15676, uma vez que apresentaram menores valores de θ (%).</w:t>
      </w:r>
    </w:p>
    <w:p w14:paraId="7220B80B" w14:textId="77777777" w:rsidR="0085082E" w:rsidRPr="00B40B2C" w:rsidRDefault="0085082E" w:rsidP="008508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0B2C">
        <w:rPr>
          <w:rFonts w:ascii="Times New Roman" w:hAnsi="Times New Roman"/>
          <w:sz w:val="24"/>
          <w:szCs w:val="24"/>
        </w:rPr>
        <w:t xml:space="preserve">Pelos resultados da análise de estabilidade obtidos pelo método de </w:t>
      </w:r>
      <w:proofErr w:type="spellStart"/>
      <w:r w:rsidRPr="00B40B2C">
        <w:rPr>
          <w:rFonts w:ascii="Times New Roman" w:hAnsi="Times New Roman"/>
          <w:sz w:val="24"/>
          <w:szCs w:val="24"/>
        </w:rPr>
        <w:t>Annicchiarico</w:t>
      </w:r>
      <w:proofErr w:type="spellEnd"/>
      <w:r w:rsidRPr="00B40B2C">
        <w:rPr>
          <w:rFonts w:ascii="Times New Roman" w:hAnsi="Times New Roman"/>
          <w:sz w:val="24"/>
          <w:szCs w:val="24"/>
        </w:rPr>
        <w:t>, os genótipos BRS Esteio e CNFP 15684 foram superiores, com índices de confiança acima de 100% quando considerados todos os ambientes, indicando que eles apresentam boa estabilidade, comportando-se de maneira previsível em diferentes cortes.</w:t>
      </w:r>
    </w:p>
    <w:p w14:paraId="6C4182FE" w14:textId="77777777" w:rsidR="0085082E" w:rsidRDefault="0085082E" w:rsidP="008508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0B2C">
        <w:rPr>
          <w:rFonts w:ascii="Times New Roman" w:hAnsi="Times New Roman"/>
          <w:sz w:val="24"/>
          <w:szCs w:val="24"/>
        </w:rPr>
        <w:t xml:space="preserve">A aplicação do método de </w:t>
      </w:r>
      <w:proofErr w:type="spellStart"/>
      <w:r w:rsidRPr="00B40B2C">
        <w:rPr>
          <w:rFonts w:ascii="Times New Roman" w:hAnsi="Times New Roman"/>
          <w:sz w:val="24"/>
          <w:szCs w:val="24"/>
        </w:rPr>
        <w:t>Lin</w:t>
      </w:r>
      <w:proofErr w:type="spellEnd"/>
      <w:r w:rsidRPr="00B40B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B40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B2C">
        <w:rPr>
          <w:rFonts w:ascii="Times New Roman" w:hAnsi="Times New Roman"/>
          <w:sz w:val="24"/>
          <w:szCs w:val="24"/>
        </w:rPr>
        <w:t>Binns</w:t>
      </w:r>
      <w:proofErr w:type="spellEnd"/>
      <w:r w:rsidRPr="00B40B2C">
        <w:rPr>
          <w:rFonts w:ascii="Times New Roman" w:hAnsi="Times New Roman"/>
          <w:sz w:val="24"/>
          <w:szCs w:val="24"/>
        </w:rPr>
        <w:t xml:space="preserve"> (1988) possibilitou a identificação de indivíduos com elevado potencial produtivo e estabilidade fenotípica (menores valores de </w:t>
      </w:r>
      <w:proofErr w:type="spellStart"/>
      <w:r w:rsidRPr="00B40B2C">
        <w:rPr>
          <w:rFonts w:ascii="Times New Roman" w:hAnsi="Times New Roman"/>
          <w:sz w:val="24"/>
          <w:szCs w:val="24"/>
        </w:rPr>
        <w:t>Pi</w:t>
      </w:r>
      <w:proofErr w:type="spellEnd"/>
      <w:r w:rsidRPr="00B40B2C">
        <w:rPr>
          <w:rFonts w:ascii="Times New Roman" w:hAnsi="Times New Roman"/>
          <w:sz w:val="24"/>
          <w:szCs w:val="24"/>
        </w:rPr>
        <w:t xml:space="preserve">). Verifica-se, na Tabela </w:t>
      </w:r>
      <w:r>
        <w:rPr>
          <w:rFonts w:ascii="Times New Roman" w:hAnsi="Times New Roman"/>
          <w:sz w:val="24"/>
          <w:szCs w:val="24"/>
        </w:rPr>
        <w:t>2</w:t>
      </w:r>
      <w:r w:rsidRPr="00B40B2C">
        <w:rPr>
          <w:rFonts w:ascii="Times New Roman" w:hAnsi="Times New Roman"/>
          <w:sz w:val="24"/>
          <w:szCs w:val="24"/>
        </w:rPr>
        <w:t xml:space="preserve">, que os genótipos CNFP 15684, BRS FP 403 e BRS Esteio são os mais estáveis, além de apresentarem as maiores médias de produtividade. </w:t>
      </w:r>
    </w:p>
    <w:p w14:paraId="284B3400" w14:textId="77777777" w:rsidR="0085082E" w:rsidRPr="00B40B2C" w:rsidRDefault="0085082E" w:rsidP="008508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816A2DD" w14:textId="77777777" w:rsidR="0085082E" w:rsidRDefault="0085082E" w:rsidP="0085082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CONCLUSÕES</w:t>
      </w:r>
    </w:p>
    <w:p w14:paraId="4772E156" w14:textId="77777777" w:rsidR="0085082E" w:rsidRPr="007F16FC" w:rsidRDefault="0085082E" w:rsidP="0085082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D3B6D0C" w14:textId="77777777" w:rsidR="0085082E" w:rsidRDefault="0085082E" w:rsidP="008508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0B2C">
        <w:rPr>
          <w:rFonts w:ascii="Times New Roman" w:hAnsi="Times New Roman"/>
          <w:sz w:val="24"/>
          <w:szCs w:val="24"/>
        </w:rPr>
        <w:t xml:space="preserve">Os genótipos que apresentaram as maiores produções de matéria seca foram os de maior estabilidade pelo método de </w:t>
      </w:r>
      <w:proofErr w:type="spellStart"/>
      <w:r w:rsidRPr="00B40B2C">
        <w:rPr>
          <w:rFonts w:ascii="Times New Roman" w:hAnsi="Times New Roman"/>
          <w:sz w:val="24"/>
          <w:szCs w:val="24"/>
        </w:rPr>
        <w:t>Lin</w:t>
      </w:r>
      <w:proofErr w:type="spellEnd"/>
      <w:r w:rsidRPr="00B40B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B40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B2C">
        <w:rPr>
          <w:rFonts w:ascii="Times New Roman" w:hAnsi="Times New Roman"/>
          <w:sz w:val="24"/>
          <w:szCs w:val="24"/>
        </w:rPr>
        <w:t>Binns</w:t>
      </w:r>
      <w:proofErr w:type="spellEnd"/>
      <w:r w:rsidRPr="00B40B2C">
        <w:rPr>
          <w:rFonts w:ascii="Times New Roman" w:hAnsi="Times New Roman"/>
          <w:sz w:val="24"/>
          <w:szCs w:val="24"/>
        </w:rPr>
        <w:t xml:space="preserve"> assim como pelo método de </w:t>
      </w:r>
      <w:proofErr w:type="spellStart"/>
      <w:r w:rsidRPr="00B40B2C">
        <w:rPr>
          <w:rFonts w:ascii="Times New Roman" w:hAnsi="Times New Roman"/>
          <w:sz w:val="24"/>
          <w:szCs w:val="24"/>
        </w:rPr>
        <w:t>Annicchiarico</w:t>
      </w:r>
      <w:proofErr w:type="spellEnd"/>
      <w:r w:rsidRPr="00B40B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B2C">
        <w:rPr>
          <w:rFonts w:ascii="Times New Roman" w:hAnsi="Times New Roman"/>
          <w:sz w:val="24"/>
          <w:szCs w:val="24"/>
        </w:rPr>
        <w:t>Dos doze genótipos de maior produtividade e bons parâmetros de estabilidade, conclui-se que os genótipos que se mostraram mais promissores para usos possíveis foram CNFP 15684 e BRS Esteio.</w:t>
      </w:r>
    </w:p>
    <w:p w14:paraId="0BD31FCF" w14:textId="77777777" w:rsidR="0085082E" w:rsidRDefault="0085082E" w:rsidP="008508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D77EF63" w14:textId="77777777" w:rsidR="0085082E" w:rsidRDefault="0085082E" w:rsidP="0085082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16E7C">
        <w:rPr>
          <w:rFonts w:ascii="Times New Roman" w:hAnsi="Times New Roman"/>
          <w:b/>
          <w:sz w:val="24"/>
          <w:szCs w:val="24"/>
          <w:lang w:val="en-US"/>
        </w:rPr>
        <w:t>REFERÊNCIAS</w:t>
      </w:r>
    </w:p>
    <w:p w14:paraId="3D2782BB" w14:textId="77777777" w:rsidR="0085082E" w:rsidRPr="00316E7C" w:rsidRDefault="0085082E" w:rsidP="0085082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FCF0AA3" w14:textId="77777777" w:rsidR="0085082E" w:rsidRDefault="0085082E" w:rsidP="008508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bookmarkStart w:id="0" w:name="_Hlk35897674"/>
      <w:r w:rsidRPr="00316E7C">
        <w:rPr>
          <w:rFonts w:ascii="Times New Roman" w:hAnsi="Times New Roman"/>
          <w:color w:val="000000"/>
          <w:sz w:val="24"/>
          <w:szCs w:val="24"/>
          <w:lang w:val="en-US"/>
        </w:rPr>
        <w:t xml:space="preserve">ANNICCHIARICO, P. Cultivar adaptation and recommendation from </w:t>
      </w:r>
      <w:proofErr w:type="spellStart"/>
      <w:r w:rsidRPr="00316E7C">
        <w:rPr>
          <w:rFonts w:ascii="Times New Roman" w:hAnsi="Times New Roman"/>
          <w:color w:val="000000"/>
          <w:sz w:val="24"/>
          <w:szCs w:val="24"/>
          <w:lang w:val="en-US"/>
        </w:rPr>
        <w:t>alfafa</w:t>
      </w:r>
      <w:proofErr w:type="spellEnd"/>
      <w:r w:rsidRPr="00316E7C">
        <w:rPr>
          <w:rFonts w:ascii="Times New Roman" w:hAnsi="Times New Roman"/>
          <w:color w:val="000000"/>
          <w:sz w:val="24"/>
          <w:szCs w:val="24"/>
          <w:lang w:val="en-US"/>
        </w:rPr>
        <w:t xml:space="preserve"> trials in Northern Italy. </w:t>
      </w:r>
      <w:r w:rsidRPr="00316E7C">
        <w:rPr>
          <w:rFonts w:ascii="Times New Roman" w:hAnsi="Times New Roman"/>
          <w:b/>
          <w:color w:val="000000"/>
          <w:sz w:val="24"/>
          <w:szCs w:val="24"/>
          <w:lang w:val="en-US"/>
        </w:rPr>
        <w:t>Journal of Genetics and Plant Breeding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, v. 46, p. 269-278, 1992.</w:t>
      </w:r>
    </w:p>
    <w:p w14:paraId="34D7ECBA" w14:textId="77777777" w:rsidR="0085082E" w:rsidRDefault="0085082E" w:rsidP="0085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A40">
        <w:rPr>
          <w:rFonts w:ascii="Times New Roman" w:hAnsi="Times New Roman"/>
          <w:sz w:val="24"/>
          <w:szCs w:val="24"/>
          <w:lang w:val="en-US"/>
        </w:rPr>
        <w:t xml:space="preserve">CARNEIRO, J.E. </w:t>
      </w:r>
      <w:r w:rsidRPr="009F748F">
        <w:rPr>
          <w:rFonts w:ascii="Times New Roman" w:hAnsi="Times New Roman"/>
          <w:i/>
          <w:iCs/>
          <w:sz w:val="24"/>
          <w:szCs w:val="24"/>
          <w:lang w:val="en-US"/>
        </w:rPr>
        <w:t>et al</w:t>
      </w:r>
      <w:r w:rsidRPr="00AA7A40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517E6">
        <w:rPr>
          <w:rFonts w:ascii="Times New Roman" w:hAnsi="Times New Roman"/>
          <w:b/>
          <w:sz w:val="24"/>
          <w:szCs w:val="24"/>
        </w:rPr>
        <w:t>Feijão do plantio à colheita</w:t>
      </w:r>
      <w:r w:rsidRPr="00316E7C">
        <w:rPr>
          <w:rFonts w:ascii="Times New Roman" w:hAnsi="Times New Roman"/>
          <w:sz w:val="24"/>
          <w:szCs w:val="24"/>
        </w:rPr>
        <w:t>. Viçosa</w:t>
      </w:r>
      <w:r>
        <w:rPr>
          <w:rFonts w:ascii="Times New Roman" w:hAnsi="Times New Roman"/>
          <w:sz w:val="24"/>
          <w:szCs w:val="24"/>
        </w:rPr>
        <w:t xml:space="preserve">, 2014. </w:t>
      </w:r>
      <w:r w:rsidRPr="00316E7C">
        <w:rPr>
          <w:rFonts w:ascii="Times New Roman" w:hAnsi="Times New Roman"/>
          <w:sz w:val="24"/>
          <w:szCs w:val="24"/>
        </w:rPr>
        <w:t>384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6E7C">
        <w:rPr>
          <w:rFonts w:ascii="Times New Roman" w:hAnsi="Times New Roman"/>
          <w:sz w:val="24"/>
          <w:szCs w:val="24"/>
        </w:rPr>
        <w:t>p.</w:t>
      </w:r>
    </w:p>
    <w:p w14:paraId="5AA1696B" w14:textId="77777777" w:rsidR="0085082E" w:rsidRPr="009C7621" w:rsidRDefault="0085082E" w:rsidP="0085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CARVALHO, L.P. </w:t>
      </w:r>
      <w:r w:rsidRPr="009F748F">
        <w:rPr>
          <w:rFonts w:ascii="Times New Roman" w:eastAsia="TimesNewRomanPSMT" w:hAnsi="Times New Roman"/>
          <w:i/>
          <w:iCs/>
          <w:sz w:val="24"/>
          <w:szCs w:val="24"/>
        </w:rPr>
        <w:t>et al</w:t>
      </w:r>
      <w:r w:rsidRPr="00316E7C">
        <w:rPr>
          <w:rFonts w:ascii="Times New Roman" w:eastAsia="TimesNewRomanPSMT" w:hAnsi="Times New Roman"/>
          <w:sz w:val="24"/>
          <w:szCs w:val="24"/>
        </w:rPr>
        <w:t xml:space="preserve">. Uso da metodologia REML/BLUP para seleção de genótipos de algodoeiro com maior adaptabilidade e estabilidade produtiva. </w:t>
      </w:r>
      <w:proofErr w:type="spellStart"/>
      <w:r w:rsidRPr="009C7621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Bragantia</w:t>
      </w:r>
      <w:proofErr w:type="spellEnd"/>
      <w:r w:rsidRPr="009C7621">
        <w:rPr>
          <w:rFonts w:ascii="Times New Roman" w:eastAsia="TimesNewRomanPSMT" w:hAnsi="Times New Roman"/>
          <w:sz w:val="24"/>
          <w:szCs w:val="24"/>
          <w:lang w:val="en-US"/>
        </w:rPr>
        <w:t>, v. 75, n. 3, p. 314-321, 2016.</w:t>
      </w:r>
    </w:p>
    <w:p w14:paraId="7D562381" w14:textId="77777777" w:rsidR="0085082E" w:rsidRPr="00B40737" w:rsidRDefault="0085082E" w:rsidP="008508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C7621">
        <w:rPr>
          <w:rFonts w:ascii="Times New Roman" w:hAnsi="Times New Roman"/>
          <w:color w:val="000000"/>
          <w:sz w:val="24"/>
          <w:szCs w:val="24"/>
          <w:lang w:val="en-US"/>
        </w:rPr>
        <w:t xml:space="preserve">LIN, C. S.; BINNS, M. R. </w:t>
      </w:r>
      <w:r w:rsidRPr="00316E7C">
        <w:rPr>
          <w:rFonts w:ascii="Times New Roman" w:hAnsi="Times New Roman"/>
          <w:color w:val="000000"/>
          <w:sz w:val="24"/>
          <w:szCs w:val="24"/>
          <w:lang w:val="en-US"/>
        </w:rPr>
        <w:t xml:space="preserve">A superiority measure of cultivar performance for cultivar x location data. </w:t>
      </w:r>
      <w:r w:rsidRPr="00B40737">
        <w:rPr>
          <w:rFonts w:ascii="Times New Roman" w:hAnsi="Times New Roman"/>
          <w:b/>
          <w:color w:val="000000"/>
          <w:sz w:val="24"/>
          <w:szCs w:val="24"/>
          <w:lang w:val="en-US"/>
        </w:rPr>
        <w:t>Canadian Journal of Plant Science</w:t>
      </w:r>
      <w:r w:rsidRPr="00B40737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v. 68, p. 193-198, 1988.</w:t>
      </w:r>
    </w:p>
    <w:p w14:paraId="6C9D12CF" w14:textId="77777777" w:rsidR="0085082E" w:rsidRPr="009C7621" w:rsidRDefault="0085082E" w:rsidP="008508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6E7C">
        <w:rPr>
          <w:rFonts w:ascii="Times New Roman" w:hAnsi="Times New Roman"/>
          <w:color w:val="000000"/>
          <w:sz w:val="24"/>
          <w:szCs w:val="24"/>
          <w:lang w:val="en-US"/>
        </w:rPr>
        <w:t xml:space="preserve">PLAISTED, R. L.; PETERSON, L. C. (1959) A technique for evaluating the ability of selections to yield consistently in different locations and seasons. </w:t>
      </w:r>
      <w:r w:rsidRPr="00B40737">
        <w:rPr>
          <w:rFonts w:ascii="Times New Roman" w:hAnsi="Times New Roman"/>
          <w:b/>
          <w:color w:val="000000"/>
          <w:sz w:val="24"/>
          <w:szCs w:val="24"/>
        </w:rPr>
        <w:t xml:space="preserve">American </w:t>
      </w:r>
      <w:proofErr w:type="spellStart"/>
      <w:r w:rsidRPr="00B40737">
        <w:rPr>
          <w:rFonts w:ascii="Times New Roman" w:hAnsi="Times New Roman"/>
          <w:b/>
          <w:color w:val="000000"/>
          <w:sz w:val="24"/>
          <w:szCs w:val="24"/>
        </w:rPr>
        <w:t>Potato</w:t>
      </w:r>
      <w:proofErr w:type="spellEnd"/>
      <w:r w:rsidRPr="00B407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40737">
        <w:rPr>
          <w:rFonts w:ascii="Times New Roman" w:hAnsi="Times New Roman"/>
          <w:b/>
          <w:color w:val="000000"/>
          <w:sz w:val="24"/>
          <w:szCs w:val="24"/>
        </w:rPr>
        <w:t>Journal</w:t>
      </w:r>
      <w:proofErr w:type="spellEnd"/>
      <w:r w:rsidRPr="00B40737">
        <w:rPr>
          <w:rFonts w:ascii="Times New Roman" w:hAnsi="Times New Roman"/>
          <w:color w:val="000000"/>
          <w:sz w:val="24"/>
          <w:szCs w:val="24"/>
        </w:rPr>
        <w:t>, 36: 381-385.</w:t>
      </w:r>
      <w:bookmarkEnd w:id="0"/>
    </w:p>
    <w:p w14:paraId="4DAFCD45" w14:textId="5AA7E105" w:rsidR="00C87933" w:rsidRPr="009C7621" w:rsidRDefault="00C87933" w:rsidP="008508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</w:p>
    <w:sectPr w:rsidR="00C87933" w:rsidRPr="009C7621" w:rsidSect="00053C6B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C6BDC" w14:textId="77777777" w:rsidR="004F59FF" w:rsidRDefault="004F59FF" w:rsidP="009E3693">
      <w:pPr>
        <w:spacing w:after="0" w:line="240" w:lineRule="auto"/>
      </w:pPr>
      <w:r>
        <w:separator/>
      </w:r>
    </w:p>
  </w:endnote>
  <w:endnote w:type="continuationSeparator" w:id="0">
    <w:p w14:paraId="04D79D3B" w14:textId="77777777" w:rsidR="004F59FF" w:rsidRDefault="004F59FF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8"/>
    <w:family w:val="auto"/>
    <w:notTrueType/>
    <w:pitch w:val="default"/>
    <w:sig w:usb0="00000003" w:usb1="080F0000" w:usb2="00000010" w:usb3="00000000" w:csb0="001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59DDA" w14:textId="77777777" w:rsidR="004F59FF" w:rsidRDefault="004F59FF" w:rsidP="009E3693">
      <w:pPr>
        <w:spacing w:after="0" w:line="240" w:lineRule="auto"/>
      </w:pPr>
      <w:r>
        <w:separator/>
      </w:r>
    </w:p>
  </w:footnote>
  <w:footnote w:type="continuationSeparator" w:id="0">
    <w:p w14:paraId="1F2CC100" w14:textId="77777777" w:rsidR="004F59FF" w:rsidRDefault="004F59FF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E3894" w14:textId="63AB876F" w:rsidR="0028395B" w:rsidRDefault="000F6A77" w:rsidP="00A966AF">
    <w:pPr>
      <w:pStyle w:val="Cabealho"/>
    </w:pPr>
    <w:r>
      <w:rPr>
        <w:noProof/>
        <w:lang w:eastAsia="pt-BR"/>
      </w:rPr>
      <w:drawing>
        <wp:inline distT="0" distB="0" distL="0" distR="0" wp14:anchorId="4677A330" wp14:editId="29F4AC84">
          <wp:extent cx="5397335" cy="1193470"/>
          <wp:effectExtent l="0" t="0" r="0" b="698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078"/>
                  <a:stretch/>
                </pic:blipFill>
                <pic:spPr bwMode="auto">
                  <a:xfrm>
                    <a:off x="0" y="0"/>
                    <a:ext cx="5399405" cy="1193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44ABCB" w14:textId="77777777" w:rsidR="006761D1" w:rsidRPr="00A966AF" w:rsidRDefault="006761D1" w:rsidP="00A966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D59FE"/>
    <w:multiLevelType w:val="hybridMultilevel"/>
    <w:tmpl w:val="7FF0B232"/>
    <w:lvl w:ilvl="0" w:tplc="C92C5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60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60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C2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E8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61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A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60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3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F37451"/>
    <w:multiLevelType w:val="hybridMultilevel"/>
    <w:tmpl w:val="48A69450"/>
    <w:lvl w:ilvl="0" w:tplc="2D16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CD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1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44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6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4E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A0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4F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8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3D32D0"/>
    <w:multiLevelType w:val="hybridMultilevel"/>
    <w:tmpl w:val="261A2F62"/>
    <w:lvl w:ilvl="0" w:tplc="2BE2D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C1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06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6A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C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C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2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8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CD1F1A"/>
    <w:multiLevelType w:val="hybridMultilevel"/>
    <w:tmpl w:val="71F2B636"/>
    <w:lvl w:ilvl="0" w:tplc="EDEAB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710CB"/>
    <w:multiLevelType w:val="hybridMultilevel"/>
    <w:tmpl w:val="4BA0AF8A"/>
    <w:lvl w:ilvl="0" w:tplc="BC86028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93"/>
    <w:rsid w:val="000222B5"/>
    <w:rsid w:val="000378E9"/>
    <w:rsid w:val="00053C6B"/>
    <w:rsid w:val="00071664"/>
    <w:rsid w:val="00075064"/>
    <w:rsid w:val="000805DB"/>
    <w:rsid w:val="00094E1D"/>
    <w:rsid w:val="000C6E95"/>
    <w:rsid w:val="000F2512"/>
    <w:rsid w:val="000F6A77"/>
    <w:rsid w:val="00100818"/>
    <w:rsid w:val="00107CC4"/>
    <w:rsid w:val="00130829"/>
    <w:rsid w:val="001352E0"/>
    <w:rsid w:val="00140FC0"/>
    <w:rsid w:val="001645C9"/>
    <w:rsid w:val="00187E96"/>
    <w:rsid w:val="00191DD9"/>
    <w:rsid w:val="001938F9"/>
    <w:rsid w:val="001C5AB3"/>
    <w:rsid w:val="001F74C5"/>
    <w:rsid w:val="00221E94"/>
    <w:rsid w:val="00227397"/>
    <w:rsid w:val="002559C4"/>
    <w:rsid w:val="00257110"/>
    <w:rsid w:val="00265898"/>
    <w:rsid w:val="00270FD1"/>
    <w:rsid w:val="00272841"/>
    <w:rsid w:val="0028395B"/>
    <w:rsid w:val="00291E8F"/>
    <w:rsid w:val="00316E7C"/>
    <w:rsid w:val="003336D2"/>
    <w:rsid w:val="00350442"/>
    <w:rsid w:val="003662A7"/>
    <w:rsid w:val="003771CF"/>
    <w:rsid w:val="00392B90"/>
    <w:rsid w:val="003A3184"/>
    <w:rsid w:val="00405A43"/>
    <w:rsid w:val="00415AE5"/>
    <w:rsid w:val="00436A86"/>
    <w:rsid w:val="004425A6"/>
    <w:rsid w:val="0046088B"/>
    <w:rsid w:val="00466A4E"/>
    <w:rsid w:val="0047426C"/>
    <w:rsid w:val="00477B22"/>
    <w:rsid w:val="004A2447"/>
    <w:rsid w:val="004B5871"/>
    <w:rsid w:val="004F3C67"/>
    <w:rsid w:val="004F4533"/>
    <w:rsid w:val="004F5670"/>
    <w:rsid w:val="004F59FF"/>
    <w:rsid w:val="0052604B"/>
    <w:rsid w:val="00572495"/>
    <w:rsid w:val="00576428"/>
    <w:rsid w:val="00587779"/>
    <w:rsid w:val="005A777B"/>
    <w:rsid w:val="005B2CCC"/>
    <w:rsid w:val="005C7B9B"/>
    <w:rsid w:val="0061543B"/>
    <w:rsid w:val="00616200"/>
    <w:rsid w:val="006200DB"/>
    <w:rsid w:val="006557A7"/>
    <w:rsid w:val="00670C0A"/>
    <w:rsid w:val="006761D1"/>
    <w:rsid w:val="00684D35"/>
    <w:rsid w:val="006856E6"/>
    <w:rsid w:val="00685DD8"/>
    <w:rsid w:val="006A747C"/>
    <w:rsid w:val="006B21C9"/>
    <w:rsid w:val="006B6285"/>
    <w:rsid w:val="006C2034"/>
    <w:rsid w:val="006F67B4"/>
    <w:rsid w:val="00702852"/>
    <w:rsid w:val="007100E2"/>
    <w:rsid w:val="00714DDE"/>
    <w:rsid w:val="007222CB"/>
    <w:rsid w:val="00751454"/>
    <w:rsid w:val="00751623"/>
    <w:rsid w:val="0076275C"/>
    <w:rsid w:val="00795101"/>
    <w:rsid w:val="007D05FA"/>
    <w:rsid w:val="007E7CB8"/>
    <w:rsid w:val="007F16FC"/>
    <w:rsid w:val="008020E6"/>
    <w:rsid w:val="00803851"/>
    <w:rsid w:val="00817416"/>
    <w:rsid w:val="008252FF"/>
    <w:rsid w:val="008409BB"/>
    <w:rsid w:val="0085082E"/>
    <w:rsid w:val="008774FD"/>
    <w:rsid w:val="00895537"/>
    <w:rsid w:val="008B4B74"/>
    <w:rsid w:val="008D0136"/>
    <w:rsid w:val="00913520"/>
    <w:rsid w:val="00927B93"/>
    <w:rsid w:val="00945AB2"/>
    <w:rsid w:val="00970A84"/>
    <w:rsid w:val="00970DDA"/>
    <w:rsid w:val="009808E2"/>
    <w:rsid w:val="009A3B83"/>
    <w:rsid w:val="009C1C86"/>
    <w:rsid w:val="009C7621"/>
    <w:rsid w:val="009E3693"/>
    <w:rsid w:val="009F5100"/>
    <w:rsid w:val="00A24AC9"/>
    <w:rsid w:val="00A46DC4"/>
    <w:rsid w:val="00A47199"/>
    <w:rsid w:val="00A85271"/>
    <w:rsid w:val="00A90BE2"/>
    <w:rsid w:val="00A966AF"/>
    <w:rsid w:val="00AA7A40"/>
    <w:rsid w:val="00AC0F5E"/>
    <w:rsid w:val="00B1645E"/>
    <w:rsid w:val="00B20864"/>
    <w:rsid w:val="00B40737"/>
    <w:rsid w:val="00B45734"/>
    <w:rsid w:val="00B56353"/>
    <w:rsid w:val="00B65CDE"/>
    <w:rsid w:val="00B6666A"/>
    <w:rsid w:val="00B84D46"/>
    <w:rsid w:val="00BB7E9F"/>
    <w:rsid w:val="00BC3B8A"/>
    <w:rsid w:val="00BE1D10"/>
    <w:rsid w:val="00BF480F"/>
    <w:rsid w:val="00BF550F"/>
    <w:rsid w:val="00C15B87"/>
    <w:rsid w:val="00C236C7"/>
    <w:rsid w:val="00C33A90"/>
    <w:rsid w:val="00C34353"/>
    <w:rsid w:val="00C450F6"/>
    <w:rsid w:val="00C574D0"/>
    <w:rsid w:val="00C72D66"/>
    <w:rsid w:val="00C8227A"/>
    <w:rsid w:val="00C87933"/>
    <w:rsid w:val="00CB0497"/>
    <w:rsid w:val="00CB6105"/>
    <w:rsid w:val="00CB73AF"/>
    <w:rsid w:val="00CC488B"/>
    <w:rsid w:val="00CD7C10"/>
    <w:rsid w:val="00CF6FDA"/>
    <w:rsid w:val="00D176BF"/>
    <w:rsid w:val="00D475E8"/>
    <w:rsid w:val="00D654BF"/>
    <w:rsid w:val="00D674FD"/>
    <w:rsid w:val="00D7399F"/>
    <w:rsid w:val="00D904DA"/>
    <w:rsid w:val="00DA239C"/>
    <w:rsid w:val="00DE22ED"/>
    <w:rsid w:val="00DE565D"/>
    <w:rsid w:val="00E000AB"/>
    <w:rsid w:val="00E116A0"/>
    <w:rsid w:val="00E17377"/>
    <w:rsid w:val="00E82353"/>
    <w:rsid w:val="00EA67D2"/>
    <w:rsid w:val="00F174CB"/>
    <w:rsid w:val="00F34E71"/>
    <w:rsid w:val="00F4265C"/>
    <w:rsid w:val="00F464B5"/>
    <w:rsid w:val="00F74290"/>
    <w:rsid w:val="00FB30B3"/>
    <w:rsid w:val="00FC2EB3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0ED8F"/>
  <w15:docId w15:val="{E39C8020-36E5-4396-87DA-9E2725C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5FA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2C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A67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67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67D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67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67D2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6761D1"/>
    <w:pPr>
      <w:ind w:left="720"/>
      <w:contextualSpacing/>
    </w:pPr>
  </w:style>
  <w:style w:type="paragraph" w:customStyle="1" w:styleId="Standard">
    <w:name w:val="Standard"/>
    <w:rsid w:val="00F4265C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265C"/>
    <w:pPr>
      <w:suppressLineNumbers/>
    </w:pPr>
  </w:style>
  <w:style w:type="character" w:styleId="Hyperlink">
    <w:name w:val="Hyperlink"/>
    <w:basedOn w:val="Fontepargpadro"/>
    <w:uiPriority w:val="99"/>
    <w:unhideWhenUsed/>
    <w:rsid w:val="009C7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1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5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4E5AA-A9B9-4616-AB1F-D5E1597D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1355</Words>
  <Characters>7318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Maxwel Rodrigues Nascimento</cp:lastModifiedBy>
  <cp:revision>23</cp:revision>
  <dcterms:created xsi:type="dcterms:W3CDTF">2021-07-30T18:38:00Z</dcterms:created>
  <dcterms:modified xsi:type="dcterms:W3CDTF">2021-10-20T02:37:00Z</dcterms:modified>
</cp:coreProperties>
</file>