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80" w:rsidRDefault="00DD734C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  <w:highlight w:val="white"/>
        </w:rPr>
        <w:t>DERMATOFITOSE</w:t>
      </w:r>
      <w:r w:rsidR="002A27AB">
        <w:rPr>
          <w:b/>
          <w:color w:val="313131"/>
          <w:sz w:val="28"/>
          <w:szCs w:val="28"/>
          <w:highlight w:val="white"/>
        </w:rPr>
        <w:t xml:space="preserve"> EM CABRA</w:t>
      </w:r>
      <w:r w:rsidR="00000A9B">
        <w:rPr>
          <w:b/>
          <w:color w:val="313131"/>
          <w:sz w:val="28"/>
          <w:szCs w:val="28"/>
          <w:highlight w:val="white"/>
        </w:rPr>
        <w:t xml:space="preserve"> DA RAÇA CANINDÉ</w:t>
      </w:r>
      <w:r w:rsidR="002A27AB">
        <w:rPr>
          <w:b/>
          <w:color w:val="313131"/>
          <w:sz w:val="28"/>
          <w:szCs w:val="28"/>
        </w:rPr>
        <w:t>: RELATO DE CASO</w:t>
      </w:r>
    </w:p>
    <w:p w:rsidR="00655F09" w:rsidRPr="00C007BE" w:rsidRDefault="00DD734C" w:rsidP="00655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Maria Júlia de Santana Batista Santos</w:t>
      </w:r>
      <w:r w:rsidR="008263FE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</w:rPr>
        <w:t>,</w:t>
      </w:r>
      <w:r w:rsidR="00742537">
        <w:rPr>
          <w:color w:val="313131"/>
          <w:sz w:val="22"/>
          <w:szCs w:val="22"/>
        </w:rPr>
        <w:t xml:space="preserve"> </w:t>
      </w:r>
      <w:r w:rsidR="00655F09" w:rsidRPr="00655F09">
        <w:rPr>
          <w:sz w:val="22"/>
          <w:szCs w:val="22"/>
        </w:rPr>
        <w:t>Bernardus</w:t>
      </w:r>
      <w:r w:rsidR="00742537">
        <w:rPr>
          <w:sz w:val="22"/>
          <w:szCs w:val="22"/>
        </w:rPr>
        <w:t xml:space="preserve"> </w:t>
      </w:r>
      <w:r w:rsidR="00655F09" w:rsidRPr="00655F09">
        <w:rPr>
          <w:sz w:val="22"/>
          <w:szCs w:val="22"/>
        </w:rPr>
        <w:t>Kelner Carvalho de Almeida</w:t>
      </w:r>
      <w:r w:rsidR="00655F09" w:rsidRPr="00655F09">
        <w:rPr>
          <w:sz w:val="22"/>
          <w:szCs w:val="22"/>
          <w:vertAlign w:val="superscript"/>
        </w:rPr>
        <w:t>1</w:t>
      </w:r>
      <w:r w:rsidR="00655F09" w:rsidRPr="00655F09">
        <w:rPr>
          <w:sz w:val="22"/>
          <w:szCs w:val="22"/>
        </w:rPr>
        <w:t>,</w:t>
      </w:r>
      <w:r w:rsidR="00655F09" w:rsidRPr="00655F09">
        <w:rPr>
          <w:rFonts w:eastAsia="Times New Roman"/>
          <w:color w:val="000000"/>
          <w:sz w:val="22"/>
          <w:szCs w:val="22"/>
        </w:rPr>
        <w:t xml:space="preserve"> Marisa Rodrigues Borges Mendonça</w:t>
      </w:r>
      <w:r w:rsidR="00655F09" w:rsidRPr="00655F09">
        <w:rPr>
          <w:sz w:val="22"/>
          <w:szCs w:val="22"/>
          <w:vertAlign w:val="superscript"/>
        </w:rPr>
        <w:t>1</w:t>
      </w:r>
      <w:r w:rsidR="00655F09" w:rsidRPr="00655F09">
        <w:rPr>
          <w:rFonts w:eastAsia="Times New Roman"/>
          <w:sz w:val="22"/>
          <w:szCs w:val="22"/>
        </w:rPr>
        <w:t>, João Muniz dos Santos Neto</w:t>
      </w:r>
      <w:r w:rsidR="00655F09" w:rsidRPr="00655F09">
        <w:rPr>
          <w:sz w:val="22"/>
          <w:szCs w:val="22"/>
          <w:vertAlign w:val="superscript"/>
        </w:rPr>
        <w:t>1</w:t>
      </w:r>
      <w:r w:rsidR="00655F09" w:rsidRPr="00655F09">
        <w:rPr>
          <w:rFonts w:eastAsia="Times New Roman"/>
          <w:sz w:val="22"/>
          <w:szCs w:val="22"/>
        </w:rPr>
        <w:t>, Alice Carolina Costa de Souza</w:t>
      </w:r>
      <w:r w:rsidR="00655F09" w:rsidRPr="00655F09">
        <w:rPr>
          <w:sz w:val="22"/>
          <w:szCs w:val="22"/>
          <w:vertAlign w:val="superscript"/>
        </w:rPr>
        <w:t>1</w:t>
      </w:r>
      <w:r w:rsidR="00E84AC8">
        <w:rPr>
          <w:sz w:val="22"/>
          <w:szCs w:val="22"/>
        </w:rPr>
        <w:t>,</w:t>
      </w:r>
      <w:r w:rsidR="00AC2DE6">
        <w:rPr>
          <w:sz w:val="22"/>
          <w:szCs w:val="22"/>
        </w:rPr>
        <w:t xml:space="preserve"> Larissa Carla Bezerra Costa e Silva</w:t>
      </w:r>
      <w:r w:rsidR="00AC2DE6">
        <w:rPr>
          <w:sz w:val="22"/>
          <w:szCs w:val="22"/>
          <w:vertAlign w:val="superscript"/>
        </w:rPr>
        <w:t>1</w:t>
      </w:r>
      <w:r w:rsidR="00AC2DE6">
        <w:rPr>
          <w:sz w:val="22"/>
          <w:szCs w:val="22"/>
        </w:rPr>
        <w:t>,</w:t>
      </w:r>
      <w:r w:rsidR="00A44845">
        <w:rPr>
          <w:sz w:val="22"/>
          <w:szCs w:val="22"/>
        </w:rPr>
        <w:t xml:space="preserve"> José Tenório de França Neto</w:t>
      </w:r>
      <w:r w:rsidR="00A44845">
        <w:rPr>
          <w:sz w:val="22"/>
          <w:szCs w:val="22"/>
          <w:vertAlign w:val="superscript"/>
        </w:rPr>
        <w:t>1</w:t>
      </w:r>
      <w:r w:rsidR="00A44845">
        <w:rPr>
          <w:sz w:val="22"/>
          <w:szCs w:val="22"/>
        </w:rPr>
        <w:t>,</w:t>
      </w:r>
      <w:r w:rsidR="00AC2DE6">
        <w:rPr>
          <w:sz w:val="22"/>
          <w:szCs w:val="22"/>
        </w:rPr>
        <w:t xml:space="preserve"> </w:t>
      </w:r>
      <w:r w:rsidR="00C5792B">
        <w:rPr>
          <w:sz w:val="22"/>
          <w:szCs w:val="22"/>
        </w:rPr>
        <w:t xml:space="preserve">Muriel Magda Lustosa </w:t>
      </w:r>
      <w:r w:rsidR="00C5792B" w:rsidRPr="00C5792B">
        <w:rPr>
          <w:sz w:val="22"/>
          <w:szCs w:val="22"/>
        </w:rPr>
        <w:t>Pimentel</w:t>
      </w:r>
      <w:r w:rsidR="00C5792B">
        <w:rPr>
          <w:sz w:val="22"/>
          <w:szCs w:val="22"/>
          <w:vertAlign w:val="superscript"/>
        </w:rPr>
        <w:t>2</w:t>
      </w:r>
      <w:r w:rsidR="00C007BE">
        <w:rPr>
          <w:sz w:val="22"/>
          <w:szCs w:val="22"/>
        </w:rPr>
        <w:t>, Rodrigo Antônio Torres Matos</w:t>
      </w:r>
      <w:r w:rsidR="00C007BE">
        <w:rPr>
          <w:sz w:val="22"/>
          <w:szCs w:val="22"/>
          <w:vertAlign w:val="superscript"/>
        </w:rPr>
        <w:t>2</w:t>
      </w:r>
      <w:r w:rsidR="00C007BE">
        <w:rPr>
          <w:sz w:val="22"/>
          <w:szCs w:val="22"/>
        </w:rPr>
        <w:t>,</w:t>
      </w:r>
      <w:r w:rsidR="00742537">
        <w:rPr>
          <w:sz w:val="22"/>
          <w:szCs w:val="22"/>
        </w:rPr>
        <w:t xml:space="preserve"> </w:t>
      </w:r>
      <w:r w:rsidR="00E84AC8" w:rsidRPr="00C5792B">
        <w:rPr>
          <w:sz w:val="22"/>
          <w:szCs w:val="22"/>
        </w:rPr>
        <w:t>Fernanda</w:t>
      </w:r>
      <w:r w:rsidR="00E84AC8">
        <w:rPr>
          <w:sz w:val="22"/>
          <w:szCs w:val="22"/>
        </w:rPr>
        <w:t xml:space="preserve"> Pereira da Silva Barbosa</w:t>
      </w:r>
      <w:r w:rsidR="00E84AC8">
        <w:rPr>
          <w:sz w:val="22"/>
          <w:szCs w:val="22"/>
          <w:vertAlign w:val="superscript"/>
        </w:rPr>
        <w:t>2</w:t>
      </w:r>
      <w:r w:rsidR="00C007BE">
        <w:rPr>
          <w:sz w:val="22"/>
          <w:szCs w:val="22"/>
        </w:rPr>
        <w:t>.</w:t>
      </w:r>
    </w:p>
    <w:p w:rsidR="00E84AC8" w:rsidRPr="00655F09" w:rsidRDefault="00E84AC8" w:rsidP="00E84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555555"/>
          <w:sz w:val="22"/>
          <w:szCs w:val="22"/>
        </w:rPr>
      </w:pPr>
    </w:p>
    <w:p w:rsidR="00E84AC8" w:rsidRPr="00E84AC8" w:rsidRDefault="00E84AC8" w:rsidP="00E84AC8">
      <w:pPr>
        <w:rPr>
          <w:sz w:val="22"/>
          <w:szCs w:val="22"/>
        </w:rPr>
      </w:pPr>
      <w:r w:rsidRPr="00E84AC8">
        <w:rPr>
          <w:sz w:val="22"/>
          <w:szCs w:val="22"/>
          <w:vertAlign w:val="superscript"/>
        </w:rPr>
        <w:t>1</w:t>
      </w:r>
      <w:r w:rsidRPr="00E84AC8">
        <w:rPr>
          <w:sz w:val="22"/>
          <w:szCs w:val="22"/>
        </w:rPr>
        <w:t>Discente do Centro Universitário Cesmac;</w:t>
      </w:r>
    </w:p>
    <w:p w:rsidR="00E84AC8" w:rsidRPr="00E84AC8" w:rsidRDefault="00E84AC8" w:rsidP="00E84AC8">
      <w:pPr>
        <w:rPr>
          <w:sz w:val="22"/>
          <w:szCs w:val="22"/>
        </w:rPr>
      </w:pPr>
      <w:r w:rsidRPr="00E84AC8">
        <w:rPr>
          <w:sz w:val="22"/>
          <w:szCs w:val="22"/>
          <w:vertAlign w:val="superscript"/>
        </w:rPr>
        <w:t>2</w:t>
      </w:r>
      <w:r w:rsidRPr="00E84AC8">
        <w:rPr>
          <w:sz w:val="22"/>
          <w:szCs w:val="22"/>
        </w:rPr>
        <w:t>Docente do Centro Universitário Cesmac</w:t>
      </w:r>
      <w:r>
        <w:rPr>
          <w:sz w:val="22"/>
          <w:szCs w:val="22"/>
        </w:rPr>
        <w:t xml:space="preserve">. </w:t>
      </w:r>
    </w:p>
    <w:p w:rsidR="007A0F80" w:rsidRPr="00E84AC8" w:rsidRDefault="007A0F80" w:rsidP="00DD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:rsidR="007A0F80" w:rsidRDefault="00655F09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</w:t>
      </w:r>
      <w:r>
        <w:rPr>
          <w:color w:val="313131"/>
          <w:sz w:val="22"/>
          <w:szCs w:val="22"/>
        </w:rPr>
        <w:t>: mj20233004@gmail.com</w:t>
      </w:r>
    </w:p>
    <w:p w:rsidR="007A0F80" w:rsidRDefault="007A0F80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006C70" w:rsidRPr="00006C70" w:rsidRDefault="00BC11B1" w:rsidP="00006C70">
      <w:pPr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D</w:t>
      </w:r>
      <w:r w:rsidR="005D304F" w:rsidRPr="00CF4113">
        <w:rPr>
          <w:sz w:val="22"/>
          <w:szCs w:val="22"/>
        </w:rPr>
        <w:t>ermatofitose é uma micose cutânea determinada por um grupo de fungos queratolíticos chamados dermatófitos que infectam estruturas qu</w:t>
      </w:r>
      <w:r w:rsidR="00000A9B">
        <w:rPr>
          <w:sz w:val="22"/>
          <w:szCs w:val="22"/>
        </w:rPr>
        <w:t>eratinizadas do homem e animais. O</w:t>
      </w:r>
      <w:r w:rsidR="00CE1A49">
        <w:rPr>
          <w:sz w:val="22"/>
          <w:szCs w:val="22"/>
        </w:rPr>
        <w:t xml:space="preserve">corre em animais de grande porte e animais de companhia, sendo rara em caprinos. Existem vários gêneros de fungos associados à essa infecção, porém a maioria das lesões são causadas por </w:t>
      </w:r>
      <w:r w:rsidR="00CE1A49" w:rsidRPr="00CE1A49">
        <w:rPr>
          <w:i/>
          <w:sz w:val="22"/>
          <w:szCs w:val="22"/>
        </w:rPr>
        <w:t>Microsporum</w:t>
      </w:r>
      <w:r w:rsidR="00CE1A49">
        <w:rPr>
          <w:sz w:val="22"/>
          <w:szCs w:val="22"/>
        </w:rPr>
        <w:t xml:space="preserve"> e </w:t>
      </w:r>
      <w:r w:rsidR="00CE1A49">
        <w:rPr>
          <w:i/>
          <w:iCs/>
          <w:sz w:val="22"/>
          <w:szCs w:val="22"/>
        </w:rPr>
        <w:t>Trichopyton.</w:t>
      </w:r>
      <w:r w:rsidR="002E2EF3">
        <w:rPr>
          <w:iCs/>
          <w:sz w:val="22"/>
          <w:szCs w:val="22"/>
        </w:rPr>
        <w:t xml:space="preserve"> São lesões sem secreção</w:t>
      </w:r>
      <w:r w:rsidR="006E2562">
        <w:rPr>
          <w:iCs/>
          <w:sz w:val="22"/>
          <w:szCs w:val="22"/>
        </w:rPr>
        <w:t xml:space="preserve">, arredondadas e, </w:t>
      </w:r>
      <w:r>
        <w:rPr>
          <w:iCs/>
          <w:sz w:val="22"/>
          <w:szCs w:val="22"/>
        </w:rPr>
        <w:t xml:space="preserve">comumente, não pruriginosas, </w:t>
      </w:r>
      <w:r w:rsidR="006E2562">
        <w:rPr>
          <w:iCs/>
          <w:sz w:val="22"/>
          <w:szCs w:val="22"/>
        </w:rPr>
        <w:t>se distribuem nos tecidos queratinizados da pele, levando à autó</w:t>
      </w:r>
      <w:r>
        <w:rPr>
          <w:iCs/>
          <w:sz w:val="22"/>
          <w:szCs w:val="22"/>
        </w:rPr>
        <w:t xml:space="preserve">lise das estruturas fibrosas, </w:t>
      </w:r>
      <w:r w:rsidR="006E2562">
        <w:rPr>
          <w:iCs/>
          <w:sz w:val="22"/>
          <w:szCs w:val="22"/>
        </w:rPr>
        <w:t xml:space="preserve">fragmentação dos pelos e à alopecia. </w:t>
      </w:r>
      <w:r w:rsidR="00CE1A49">
        <w:rPr>
          <w:iCs/>
          <w:sz w:val="22"/>
          <w:szCs w:val="22"/>
        </w:rPr>
        <w:t>O objetivo de</w:t>
      </w:r>
      <w:r w:rsidR="00000A9B">
        <w:rPr>
          <w:sz w:val="22"/>
          <w:szCs w:val="22"/>
        </w:rPr>
        <w:t xml:space="preserve">sse trabalho </w:t>
      </w:r>
      <w:r w:rsidR="00CE1A49">
        <w:rPr>
          <w:sz w:val="22"/>
          <w:szCs w:val="22"/>
        </w:rPr>
        <w:t xml:space="preserve">é relatar </w:t>
      </w:r>
      <w:r w:rsidR="00000A9B">
        <w:rPr>
          <w:sz w:val="22"/>
          <w:szCs w:val="22"/>
        </w:rPr>
        <w:t xml:space="preserve">um caso de </w:t>
      </w:r>
      <w:r w:rsidR="00CF4113" w:rsidRPr="00CF4113">
        <w:rPr>
          <w:sz w:val="22"/>
          <w:szCs w:val="22"/>
        </w:rPr>
        <w:t>dermatofitose</w:t>
      </w:r>
      <w:r w:rsidR="002A27AB">
        <w:rPr>
          <w:sz w:val="22"/>
          <w:szCs w:val="22"/>
        </w:rPr>
        <w:t xml:space="preserve"> em cabra</w:t>
      </w:r>
      <w:r w:rsidR="00CE1A49">
        <w:rPr>
          <w:sz w:val="22"/>
          <w:szCs w:val="22"/>
        </w:rPr>
        <w:t xml:space="preserve"> da raça Canindé</w:t>
      </w:r>
      <w:r w:rsidR="006E2562">
        <w:rPr>
          <w:sz w:val="22"/>
          <w:szCs w:val="22"/>
        </w:rPr>
        <w:t>. Esta, f</w:t>
      </w:r>
      <w:r w:rsidR="00CF4113">
        <w:rPr>
          <w:sz w:val="22"/>
          <w:szCs w:val="22"/>
        </w:rPr>
        <w:t>oi atendida na Clín</w:t>
      </w:r>
      <w:r w:rsidR="0099293C">
        <w:rPr>
          <w:sz w:val="22"/>
          <w:szCs w:val="22"/>
        </w:rPr>
        <w:t xml:space="preserve">ica Escola do Cesmac, </w:t>
      </w:r>
      <w:r w:rsidR="006E2562">
        <w:rPr>
          <w:sz w:val="22"/>
          <w:szCs w:val="22"/>
        </w:rPr>
        <w:t xml:space="preserve">pesava 12 Kg e tinha 2 anos de idade. A </w:t>
      </w:r>
      <w:r w:rsidR="00CE1A49">
        <w:rPr>
          <w:sz w:val="22"/>
          <w:szCs w:val="22"/>
        </w:rPr>
        <w:t>queixa</w:t>
      </w:r>
      <w:r w:rsidR="006E2562">
        <w:rPr>
          <w:sz w:val="22"/>
          <w:szCs w:val="22"/>
        </w:rPr>
        <w:t xml:space="preserve"> principal era a</w:t>
      </w:r>
      <w:r w:rsidR="00CF4113">
        <w:rPr>
          <w:sz w:val="22"/>
          <w:szCs w:val="22"/>
        </w:rPr>
        <w:t xml:space="preserve"> área alopéc</w:t>
      </w:r>
      <w:r w:rsidR="00797115">
        <w:rPr>
          <w:sz w:val="22"/>
          <w:szCs w:val="22"/>
        </w:rPr>
        <w:t>ica na região dorsal do pescoço</w:t>
      </w:r>
      <w:r w:rsidR="00CE1A49">
        <w:rPr>
          <w:sz w:val="22"/>
          <w:szCs w:val="22"/>
        </w:rPr>
        <w:t xml:space="preserve">. Animal </w:t>
      </w:r>
      <w:r w:rsidR="006E2562">
        <w:rPr>
          <w:sz w:val="22"/>
          <w:szCs w:val="22"/>
        </w:rPr>
        <w:t xml:space="preserve">era </w:t>
      </w:r>
      <w:r w:rsidR="00CE1A49">
        <w:rPr>
          <w:sz w:val="22"/>
          <w:szCs w:val="22"/>
        </w:rPr>
        <w:t>criad</w:t>
      </w:r>
      <w:r>
        <w:rPr>
          <w:sz w:val="22"/>
          <w:szCs w:val="22"/>
        </w:rPr>
        <w:t>o em regime</w:t>
      </w:r>
      <w:r w:rsidR="00742537">
        <w:rPr>
          <w:sz w:val="22"/>
          <w:szCs w:val="22"/>
        </w:rPr>
        <w:t xml:space="preserve"> </w:t>
      </w:r>
      <w:r w:rsidR="00CF4113">
        <w:rPr>
          <w:sz w:val="22"/>
          <w:szCs w:val="22"/>
        </w:rPr>
        <w:t>semi-extensivo</w:t>
      </w:r>
      <w:r w:rsidR="00742537">
        <w:rPr>
          <w:sz w:val="22"/>
          <w:szCs w:val="22"/>
        </w:rPr>
        <w:t xml:space="preserve"> </w:t>
      </w:r>
      <w:r>
        <w:rPr>
          <w:sz w:val="22"/>
          <w:szCs w:val="22"/>
        </w:rPr>
        <w:t>com alimentação à base de volumoso</w:t>
      </w:r>
      <w:r w:rsidR="00CE1A49">
        <w:rPr>
          <w:sz w:val="22"/>
          <w:szCs w:val="22"/>
        </w:rPr>
        <w:t xml:space="preserve">, concentrado, sal mineral específico para espécie e água </w:t>
      </w:r>
      <w:r w:rsidR="00CE1A49" w:rsidRPr="00CE1A49">
        <w:rPr>
          <w:i/>
          <w:sz w:val="22"/>
          <w:szCs w:val="22"/>
        </w:rPr>
        <w:t>ad libitum</w:t>
      </w:r>
      <w:r w:rsidR="00CF4113">
        <w:rPr>
          <w:sz w:val="22"/>
          <w:szCs w:val="22"/>
        </w:rPr>
        <w:t xml:space="preserve">. </w:t>
      </w:r>
      <w:r w:rsidR="00CE1A49">
        <w:rPr>
          <w:sz w:val="22"/>
          <w:szCs w:val="22"/>
        </w:rPr>
        <w:t>Dentre os achados do exame clínico</w:t>
      </w:r>
      <w:r>
        <w:rPr>
          <w:sz w:val="22"/>
          <w:szCs w:val="22"/>
        </w:rPr>
        <w:t>,</w:t>
      </w:r>
      <w:r w:rsidR="00CE1A49">
        <w:rPr>
          <w:sz w:val="22"/>
          <w:szCs w:val="22"/>
        </w:rPr>
        <w:t xml:space="preserve"> observou-se </w:t>
      </w:r>
      <w:r w:rsidR="00797115">
        <w:rPr>
          <w:sz w:val="22"/>
          <w:szCs w:val="22"/>
        </w:rPr>
        <w:t>uma área alopécica</w:t>
      </w:r>
      <w:r w:rsidR="00615A22">
        <w:rPr>
          <w:sz w:val="22"/>
          <w:szCs w:val="22"/>
        </w:rPr>
        <w:t xml:space="preserve"> de formato circular, com aproximadamente 3 cm</w:t>
      </w:r>
      <w:r w:rsidR="00797115">
        <w:rPr>
          <w:sz w:val="22"/>
          <w:szCs w:val="22"/>
        </w:rPr>
        <w:t xml:space="preserve"> na região dorsal do pescoço, </w:t>
      </w:r>
      <w:r w:rsidR="00615A22">
        <w:rPr>
          <w:sz w:val="22"/>
          <w:szCs w:val="22"/>
        </w:rPr>
        <w:t>essa les</w:t>
      </w:r>
      <w:r w:rsidR="00742537">
        <w:rPr>
          <w:sz w:val="22"/>
          <w:szCs w:val="22"/>
        </w:rPr>
        <w:t>ão era seca e apresentava crost</w:t>
      </w:r>
      <w:r w:rsidR="00615A22">
        <w:rPr>
          <w:sz w:val="22"/>
          <w:szCs w:val="22"/>
        </w:rPr>
        <w:t>as</w:t>
      </w:r>
      <w:r w:rsidR="00797115">
        <w:rPr>
          <w:sz w:val="22"/>
          <w:szCs w:val="22"/>
        </w:rPr>
        <w:t>.</w:t>
      </w:r>
      <w:r w:rsidR="00615A22">
        <w:rPr>
          <w:sz w:val="22"/>
          <w:szCs w:val="22"/>
        </w:rPr>
        <w:t xml:space="preserve"> Os demais parâmetros estavam fisiológicos para a espécie. Realizou-se o raspado de pele</w:t>
      </w:r>
      <w:r w:rsidR="009769DF">
        <w:rPr>
          <w:sz w:val="22"/>
          <w:szCs w:val="22"/>
        </w:rPr>
        <w:t xml:space="preserve"> e pelos</w:t>
      </w:r>
      <w:r w:rsidR="00742537">
        <w:rPr>
          <w:sz w:val="22"/>
          <w:szCs w:val="22"/>
        </w:rPr>
        <w:t xml:space="preserve"> </w:t>
      </w:r>
      <w:r w:rsidR="006E2562">
        <w:rPr>
          <w:sz w:val="22"/>
          <w:szCs w:val="22"/>
        </w:rPr>
        <w:t xml:space="preserve">para excluir os diagnósticos diferenciais, principalmente a dermatofilose, </w:t>
      </w:r>
      <w:r w:rsidR="00615A22">
        <w:rPr>
          <w:sz w:val="22"/>
          <w:szCs w:val="22"/>
        </w:rPr>
        <w:t>esse ma</w:t>
      </w:r>
      <w:r w:rsidR="009769DF">
        <w:rPr>
          <w:sz w:val="22"/>
          <w:szCs w:val="22"/>
        </w:rPr>
        <w:t>terial foi acondicionado em frasco</w:t>
      </w:r>
      <w:r w:rsidR="00615A22">
        <w:rPr>
          <w:sz w:val="22"/>
          <w:szCs w:val="22"/>
        </w:rPr>
        <w:t xml:space="preserve"> estéril e enviado para o laboratório de microbiologi</w:t>
      </w:r>
      <w:r>
        <w:rPr>
          <w:sz w:val="22"/>
          <w:szCs w:val="22"/>
        </w:rPr>
        <w:t xml:space="preserve">a </w:t>
      </w:r>
      <w:r w:rsidR="00615A22">
        <w:rPr>
          <w:sz w:val="22"/>
          <w:szCs w:val="22"/>
        </w:rPr>
        <w:t xml:space="preserve">do Cesmac. </w:t>
      </w:r>
      <w:r>
        <w:rPr>
          <w:sz w:val="22"/>
          <w:szCs w:val="22"/>
        </w:rPr>
        <w:t>O exame foi</w:t>
      </w:r>
      <w:r w:rsidR="00797115">
        <w:rPr>
          <w:sz w:val="22"/>
          <w:szCs w:val="22"/>
        </w:rPr>
        <w:t xml:space="preserve"> positi</w:t>
      </w:r>
      <w:r w:rsidR="00615A22">
        <w:rPr>
          <w:sz w:val="22"/>
          <w:szCs w:val="22"/>
        </w:rPr>
        <w:t xml:space="preserve">vo para dermatofitose, e o </w:t>
      </w:r>
      <w:r w:rsidR="00797115">
        <w:rPr>
          <w:sz w:val="22"/>
          <w:szCs w:val="22"/>
        </w:rPr>
        <w:t>agente etiológico</w:t>
      </w:r>
      <w:r w:rsidR="00615A22">
        <w:rPr>
          <w:sz w:val="22"/>
          <w:szCs w:val="22"/>
        </w:rPr>
        <w:t xml:space="preserve"> identificado foi o </w:t>
      </w:r>
      <w:r w:rsidR="007F431A">
        <w:rPr>
          <w:i/>
          <w:sz w:val="22"/>
          <w:szCs w:val="22"/>
        </w:rPr>
        <w:t>Trichopyton</w:t>
      </w:r>
      <w:r w:rsidR="00742537">
        <w:rPr>
          <w:i/>
          <w:sz w:val="22"/>
          <w:szCs w:val="22"/>
        </w:rPr>
        <w:t xml:space="preserve"> </w:t>
      </w:r>
      <w:r w:rsidR="007F431A">
        <w:rPr>
          <w:i/>
          <w:sz w:val="22"/>
          <w:szCs w:val="22"/>
        </w:rPr>
        <w:t xml:space="preserve">verrucosum. </w:t>
      </w:r>
      <w:r w:rsidR="007F431A">
        <w:rPr>
          <w:sz w:val="22"/>
          <w:szCs w:val="22"/>
        </w:rPr>
        <w:t>Por conseguinte, instituiu-s</w:t>
      </w:r>
      <w:r w:rsidR="00615A22">
        <w:rPr>
          <w:sz w:val="22"/>
          <w:szCs w:val="22"/>
        </w:rPr>
        <w:t xml:space="preserve">e como protocolo terapêutico o </w:t>
      </w:r>
      <w:r w:rsidR="007F431A">
        <w:rPr>
          <w:sz w:val="22"/>
          <w:szCs w:val="22"/>
        </w:rPr>
        <w:t xml:space="preserve">iodo </w:t>
      </w:r>
      <w:r w:rsidR="00615A22">
        <w:rPr>
          <w:sz w:val="22"/>
          <w:szCs w:val="22"/>
        </w:rPr>
        <w:t xml:space="preserve">tópico </w:t>
      </w:r>
      <w:r w:rsidR="007F431A">
        <w:rPr>
          <w:sz w:val="22"/>
          <w:szCs w:val="22"/>
        </w:rPr>
        <w:t>10% durante 11 dias</w:t>
      </w:r>
      <w:r w:rsidR="00EA6B3F">
        <w:rPr>
          <w:sz w:val="22"/>
          <w:szCs w:val="22"/>
        </w:rPr>
        <w:t>. N</w:t>
      </w:r>
      <w:r w:rsidR="00615A22">
        <w:rPr>
          <w:sz w:val="22"/>
          <w:szCs w:val="22"/>
        </w:rPr>
        <w:t>esse período a lesão sofreu remissão e o animal recebeu alta médica. O proprietário foi orientado realizar a</w:t>
      </w:r>
      <w:r w:rsidR="00DB1A37">
        <w:rPr>
          <w:sz w:val="22"/>
          <w:szCs w:val="22"/>
        </w:rPr>
        <w:t xml:space="preserve"> limpeza e</w:t>
      </w:r>
      <w:r w:rsidR="00615A22">
        <w:rPr>
          <w:sz w:val="22"/>
          <w:szCs w:val="22"/>
        </w:rPr>
        <w:t xml:space="preserve"> desinfecção dos fômites e das instalações</w:t>
      </w:r>
      <w:r w:rsidR="00EA6B3F">
        <w:rPr>
          <w:sz w:val="22"/>
          <w:szCs w:val="22"/>
        </w:rPr>
        <w:t xml:space="preserve"> com hipoclorito de sódio </w:t>
      </w:r>
      <w:r w:rsidR="00DB1A37">
        <w:rPr>
          <w:sz w:val="22"/>
          <w:szCs w:val="22"/>
        </w:rPr>
        <w:t>0,25%</w:t>
      </w:r>
      <w:r w:rsidR="00615A22">
        <w:rPr>
          <w:sz w:val="22"/>
          <w:szCs w:val="22"/>
        </w:rPr>
        <w:t>.</w:t>
      </w:r>
      <w:r w:rsidR="00742537">
        <w:rPr>
          <w:sz w:val="22"/>
          <w:szCs w:val="22"/>
        </w:rPr>
        <w:t xml:space="preserve"> </w:t>
      </w:r>
      <w:r w:rsidR="009769DF">
        <w:rPr>
          <w:sz w:val="22"/>
          <w:szCs w:val="22"/>
        </w:rPr>
        <w:t>Foi explicado que a dermatofitose é uma zoonose, e que em climas mais úmidos é obse</w:t>
      </w:r>
      <w:r w:rsidR="006E2562">
        <w:rPr>
          <w:sz w:val="22"/>
          <w:szCs w:val="22"/>
        </w:rPr>
        <w:t>r</w:t>
      </w:r>
      <w:r w:rsidR="009769DF">
        <w:rPr>
          <w:sz w:val="22"/>
          <w:szCs w:val="22"/>
        </w:rPr>
        <w:t>vada uma incidência maior da enfermidade. O confinamento e a nutrição são mais importantes na disseminação da doença</w:t>
      </w:r>
      <w:r w:rsidR="00DB1A37">
        <w:rPr>
          <w:sz w:val="22"/>
          <w:szCs w:val="22"/>
        </w:rPr>
        <w:t xml:space="preserve"> do que os fatores ambientais. </w:t>
      </w:r>
      <w:r w:rsidR="006E2562">
        <w:rPr>
          <w:sz w:val="22"/>
          <w:szCs w:val="22"/>
        </w:rPr>
        <w:t>E, a</w:t>
      </w:r>
      <w:r w:rsidR="009769DF">
        <w:rPr>
          <w:sz w:val="22"/>
          <w:szCs w:val="22"/>
        </w:rPr>
        <w:t xml:space="preserve"> suscetibilidade do anim</w:t>
      </w:r>
      <w:r w:rsidR="00DB1A37">
        <w:rPr>
          <w:sz w:val="22"/>
          <w:szCs w:val="22"/>
        </w:rPr>
        <w:t>al é determinada por seu estado imunológico. C</w:t>
      </w:r>
      <w:r w:rsidR="00006C70" w:rsidRPr="00006C70">
        <w:rPr>
          <w:sz w:val="22"/>
          <w:szCs w:val="22"/>
        </w:rPr>
        <w:t xml:space="preserve">onclui-se que a dermatofitose é uma </w:t>
      </w:r>
      <w:r w:rsidR="00DB1A37">
        <w:rPr>
          <w:sz w:val="22"/>
          <w:szCs w:val="22"/>
        </w:rPr>
        <w:t>zoonose altamente contagiosa que acomete diversas espécies, incluindo caprinos. É importante isolar o</w:t>
      </w:r>
      <w:r w:rsidR="00EA6B3F">
        <w:rPr>
          <w:sz w:val="22"/>
          <w:szCs w:val="22"/>
        </w:rPr>
        <w:t>s</w:t>
      </w:r>
      <w:r w:rsidR="00DB1A37">
        <w:rPr>
          <w:sz w:val="22"/>
          <w:szCs w:val="22"/>
        </w:rPr>
        <w:t xml:space="preserve"> animais </w:t>
      </w:r>
      <w:r w:rsidR="006E2562">
        <w:rPr>
          <w:sz w:val="22"/>
          <w:szCs w:val="22"/>
        </w:rPr>
        <w:t>doentes</w:t>
      </w:r>
      <w:r w:rsidR="00DB1A37">
        <w:rPr>
          <w:sz w:val="22"/>
          <w:szCs w:val="22"/>
        </w:rPr>
        <w:t xml:space="preserve"> e realizar a limpeza e desinfecção dos fômites e instalações. O tratamento com iodo tópico 10% foi eficaz no controle da dermatofitose, sendo uma opção de tratamento com custo acessível aos pequenos produtores</w:t>
      </w:r>
      <w:r w:rsidR="002A27AB">
        <w:rPr>
          <w:sz w:val="22"/>
          <w:szCs w:val="22"/>
        </w:rPr>
        <w:t>.</w:t>
      </w:r>
    </w:p>
    <w:bookmarkEnd w:id="0"/>
    <w:p w:rsidR="007A0F80" w:rsidRPr="007F431A" w:rsidRDefault="007A0F80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</w:p>
    <w:p w:rsidR="00006C70" w:rsidRDefault="00006C70" w:rsidP="00006C70">
      <w:pPr>
        <w:shd w:val="clear" w:color="auto" w:fill="FFFFFF"/>
        <w:spacing w:line="276" w:lineRule="auto"/>
        <w:jc w:val="both"/>
      </w:pPr>
    </w:p>
    <w:p w:rsidR="007A0F80" w:rsidRDefault="007A0F80" w:rsidP="00006C70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sectPr w:rsidR="007A0F80" w:rsidSect="007A0F80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7C" w:rsidRDefault="00770E7C" w:rsidP="007A0F80">
      <w:r>
        <w:separator/>
      </w:r>
    </w:p>
  </w:endnote>
  <w:endnote w:type="continuationSeparator" w:id="1">
    <w:p w:rsidR="00770E7C" w:rsidRDefault="00770E7C" w:rsidP="007A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7C" w:rsidRDefault="00770E7C" w:rsidP="007A0F80">
      <w:r>
        <w:separator/>
      </w:r>
    </w:p>
  </w:footnote>
  <w:footnote w:type="continuationSeparator" w:id="1">
    <w:p w:rsidR="00770E7C" w:rsidRDefault="00770E7C" w:rsidP="007A0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80" w:rsidRDefault="00826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65A2"/>
    <w:multiLevelType w:val="multilevel"/>
    <w:tmpl w:val="9B28C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80"/>
    <w:rsid w:val="00000A9B"/>
    <w:rsid w:val="00006C70"/>
    <w:rsid w:val="001000E4"/>
    <w:rsid w:val="001C34E9"/>
    <w:rsid w:val="00245C48"/>
    <w:rsid w:val="002559EB"/>
    <w:rsid w:val="002A27AB"/>
    <w:rsid w:val="002E2EF3"/>
    <w:rsid w:val="00532AB2"/>
    <w:rsid w:val="005D304F"/>
    <w:rsid w:val="00615A22"/>
    <w:rsid w:val="00655F09"/>
    <w:rsid w:val="006E2562"/>
    <w:rsid w:val="00742537"/>
    <w:rsid w:val="00770E7C"/>
    <w:rsid w:val="00797115"/>
    <w:rsid w:val="007A0F80"/>
    <w:rsid w:val="007F431A"/>
    <w:rsid w:val="008263FE"/>
    <w:rsid w:val="0089216E"/>
    <w:rsid w:val="008C4993"/>
    <w:rsid w:val="009769DF"/>
    <w:rsid w:val="0099293C"/>
    <w:rsid w:val="00996FBE"/>
    <w:rsid w:val="00A4238D"/>
    <w:rsid w:val="00A44845"/>
    <w:rsid w:val="00AC2DE6"/>
    <w:rsid w:val="00BC11B1"/>
    <w:rsid w:val="00C007BE"/>
    <w:rsid w:val="00C01292"/>
    <w:rsid w:val="00C5792B"/>
    <w:rsid w:val="00CE1A49"/>
    <w:rsid w:val="00CF4113"/>
    <w:rsid w:val="00D77DDD"/>
    <w:rsid w:val="00DB1A37"/>
    <w:rsid w:val="00DD734C"/>
    <w:rsid w:val="00E84AC8"/>
    <w:rsid w:val="00EA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0F80"/>
  </w:style>
  <w:style w:type="paragraph" w:styleId="Ttulo1">
    <w:name w:val="heading 1"/>
    <w:basedOn w:val="Normal"/>
    <w:next w:val="Normal"/>
    <w:rsid w:val="007A0F80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7A0F80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7A0F80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7A0F80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7A0F80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7A0F80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0F80"/>
  </w:style>
  <w:style w:type="table" w:customStyle="1" w:styleId="TableNormal">
    <w:name w:val="Table Normal"/>
    <w:rsid w:val="007A0F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0F80"/>
    <w:pPr>
      <w:jc w:val="center"/>
    </w:pPr>
    <w:rPr>
      <w:b/>
    </w:rPr>
  </w:style>
  <w:style w:type="paragraph" w:customStyle="1" w:styleId="Normal2">
    <w:name w:val="Normal2"/>
    <w:rsid w:val="007A0F80"/>
  </w:style>
  <w:style w:type="table" w:customStyle="1" w:styleId="TableNormal0">
    <w:name w:val="Table Normal"/>
    <w:rsid w:val="007A0F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7A0F80"/>
  </w:style>
  <w:style w:type="table" w:customStyle="1" w:styleId="TableNormal1">
    <w:name w:val="Table Normal"/>
    <w:rsid w:val="007A0F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A0F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A0F80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rsid w:val="007A0F8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7A0F8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rsid w:val="007A0F8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rsid w:val="007A0F8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rsid w:val="007A0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7A0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7A0F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7A0F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0F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0F8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A0F8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4AF7E684-B0C3-4713-9EA4-6B0493C31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Maria Julia</cp:lastModifiedBy>
  <cp:revision>2</cp:revision>
  <dcterms:created xsi:type="dcterms:W3CDTF">2021-10-10T13:50:00Z</dcterms:created>
  <dcterms:modified xsi:type="dcterms:W3CDTF">2021-10-10T13:50:00Z</dcterms:modified>
</cp:coreProperties>
</file>