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F2" w:rsidRDefault="008B59F2" w:rsidP="008B59F2">
      <w:pPr>
        <w:pStyle w:val="TTULODOATIGO"/>
        <w:rPr>
          <w:rFonts w:ascii="Times New Roman" w:hAnsi="Times New Roman" w:cs="Times New Roman"/>
          <w:bCs/>
        </w:rPr>
      </w:pPr>
      <w:r w:rsidRPr="008B59F2">
        <w:rPr>
          <w:rFonts w:ascii="Times New Roman" w:hAnsi="Times New Roman" w:cs="Times New Roman"/>
          <w:bCs/>
        </w:rPr>
        <w:t>UMA ANÁLISE DO PARADIGMA DEMOCRÁTICO PELO CONCEITO DE REPÚBLICA</w:t>
      </w:r>
    </w:p>
    <w:p w:rsidR="008B59F2" w:rsidRDefault="008B59F2" w:rsidP="008B59F2">
      <w:pPr>
        <w:pStyle w:val="TTULODOATIGO"/>
        <w:rPr>
          <w:rFonts w:ascii="Times New Roman" w:hAnsi="Times New Roman" w:cs="Times New Roman"/>
          <w:bCs/>
        </w:rPr>
      </w:pPr>
    </w:p>
    <w:p w:rsidR="008B59F2" w:rsidRPr="008B59F2" w:rsidRDefault="008B59F2" w:rsidP="0071445E">
      <w:pPr>
        <w:pStyle w:val="TTULODOATIGO"/>
        <w:spacing w:line="240" w:lineRule="auto"/>
        <w:jc w:val="right"/>
        <w:rPr>
          <w:rFonts w:ascii="Times New Roman" w:hAnsi="Times New Roman" w:cs="Times New Roman"/>
        </w:rPr>
      </w:pPr>
      <w:r>
        <w:rPr>
          <w:rFonts w:ascii="Times New Roman" w:hAnsi="Times New Roman" w:cs="Times New Roman"/>
          <w:bCs/>
        </w:rPr>
        <w:t>I</w:t>
      </w:r>
      <w:r w:rsidRPr="008B59F2">
        <w:rPr>
          <w:rFonts w:ascii="Times New Roman" w:hAnsi="Times New Roman" w:cs="Times New Roman"/>
        </w:rPr>
        <w:t>sabella Fernandes Batista</w:t>
      </w:r>
      <w:r w:rsidRPr="008B59F2">
        <w:rPr>
          <w:rStyle w:val="Refdenotaderodap"/>
          <w:rFonts w:ascii="Times New Roman" w:hAnsi="Times New Roman" w:cs="Times New Roman"/>
        </w:rPr>
        <w:footnoteReference w:id="1"/>
      </w:r>
    </w:p>
    <w:p w:rsidR="008B59F2" w:rsidRPr="008B59F2" w:rsidRDefault="008B59F2" w:rsidP="0071445E">
      <w:pPr>
        <w:pStyle w:val="ResumoePalavras-chave"/>
        <w:rPr>
          <w:rFonts w:ascii="Times New Roman" w:hAnsi="Times New Roman" w:cs="Times New Roman"/>
          <w:b/>
          <w:sz w:val="24"/>
          <w:szCs w:val="24"/>
        </w:rPr>
      </w:pPr>
    </w:p>
    <w:p w:rsidR="008B59F2" w:rsidRPr="008B59F2" w:rsidRDefault="008B59F2" w:rsidP="0071445E">
      <w:pPr>
        <w:pStyle w:val="ResumoePalavras-chave"/>
        <w:rPr>
          <w:rFonts w:ascii="Times New Roman" w:hAnsi="Times New Roman" w:cs="Times New Roman"/>
          <w:sz w:val="24"/>
          <w:szCs w:val="24"/>
        </w:rPr>
      </w:pPr>
      <w:r w:rsidRPr="008B59F2">
        <w:rPr>
          <w:rFonts w:ascii="Times New Roman" w:hAnsi="Times New Roman" w:cs="Times New Roman"/>
          <w:sz w:val="24"/>
          <w:szCs w:val="24"/>
        </w:rPr>
        <w:t xml:space="preserve">O presente trabalho busca analisar o paradigma democrático através do conceito de república. </w:t>
      </w:r>
      <w:r w:rsidR="00510977" w:rsidRPr="00510977">
        <w:rPr>
          <w:rFonts w:ascii="Times New Roman" w:hAnsi="Times New Roman" w:cs="Times New Roman"/>
          <w:sz w:val="24"/>
          <w:szCs w:val="24"/>
        </w:rPr>
        <w:t>Inicialmente, este estudo se preza a demonstrar que, nos dias de hoje, há uma confusão epistemológica entre democracia e república, haja vista qu</w:t>
      </w:r>
      <w:r w:rsidR="00510977">
        <w:rPr>
          <w:rFonts w:ascii="Times New Roman" w:hAnsi="Times New Roman" w:cs="Times New Roman"/>
          <w:sz w:val="24"/>
          <w:szCs w:val="24"/>
        </w:rPr>
        <w:t xml:space="preserve">e são institutos </w:t>
      </w:r>
      <w:proofErr w:type="spellStart"/>
      <w:r w:rsidR="00510977">
        <w:rPr>
          <w:rFonts w:ascii="Times New Roman" w:hAnsi="Times New Roman" w:cs="Times New Roman"/>
          <w:sz w:val="24"/>
          <w:szCs w:val="24"/>
        </w:rPr>
        <w:t>interrelacionados</w:t>
      </w:r>
      <w:proofErr w:type="spellEnd"/>
      <w:r w:rsidR="00510977" w:rsidRPr="00510977">
        <w:rPr>
          <w:rFonts w:ascii="Times New Roman" w:hAnsi="Times New Roman" w:cs="Times New Roman"/>
          <w:sz w:val="24"/>
          <w:szCs w:val="24"/>
        </w:rPr>
        <w:t xml:space="preserve">, no entanto, a democracia funciona como o meio que oportuniza o processo de reconhecimento da soberania popular, sem distinção entre cidadãos, bem como baseia-se na limitação de qualquer poder, inclusive o poder da maioria. </w:t>
      </w:r>
      <w:r w:rsidRPr="008B59F2">
        <w:rPr>
          <w:rFonts w:ascii="Times New Roman" w:hAnsi="Times New Roman" w:cs="Times New Roman"/>
          <w:sz w:val="24"/>
          <w:szCs w:val="24"/>
        </w:rPr>
        <w:t xml:space="preserve">Nesse limiar, demonstra como o desvirtuamento do significado republicano é capaz de minar a sua legitimidade, bem como aduz, como consequência, os desafios enfrentados pela democracia na era globalizada, entre eles o avanço desmedido da comunicação virtual, cujos </w:t>
      </w:r>
      <w:bookmarkStart w:id="0" w:name="_GoBack"/>
      <w:bookmarkEnd w:id="0"/>
      <w:r w:rsidRPr="008B59F2">
        <w:rPr>
          <w:rFonts w:ascii="Times New Roman" w:hAnsi="Times New Roman" w:cs="Times New Roman"/>
          <w:sz w:val="24"/>
          <w:szCs w:val="24"/>
        </w:rPr>
        <w:t>efeitos refletem na maximização do poder de mercado e na transformação da liberdade republicana em liberdade econômica.</w:t>
      </w:r>
      <w:r w:rsidR="00510977">
        <w:rPr>
          <w:rFonts w:ascii="Times New Roman" w:hAnsi="Times New Roman" w:cs="Times New Roman"/>
          <w:sz w:val="24"/>
          <w:szCs w:val="24"/>
        </w:rPr>
        <w:t xml:space="preserve"> </w:t>
      </w:r>
      <w:r w:rsidR="00510977" w:rsidRPr="00510977">
        <w:rPr>
          <w:rFonts w:ascii="Times New Roman" w:hAnsi="Times New Roman" w:cs="Times New Roman"/>
          <w:sz w:val="24"/>
          <w:szCs w:val="24"/>
        </w:rPr>
        <w:t xml:space="preserve">Logo, vive-se hoje em uma “democracia” sem direitos, vazia de composição; como consequência dos efeitos resultantes do progresso da globalização, os quais foram principais responsáveis. Desta forma, com a altivez do mercado e o fluxo imediato de informações prestadas pela internet, a influência das empresas privadas sobre a vida das pessoas, tomou uma proporção desmedida. Cada vez mais, os indivíduos eram produtos de testes para consumirem mais conteúdos guiados, cheios de grande influência na sua carga teórica. </w:t>
      </w:r>
      <w:r w:rsidRPr="008B59F2">
        <w:rPr>
          <w:rFonts w:ascii="Times New Roman" w:hAnsi="Times New Roman" w:cs="Times New Roman"/>
          <w:sz w:val="24"/>
          <w:szCs w:val="24"/>
        </w:rPr>
        <w:t>Além disso, retrata o predador atual do regime democrático-republicano: o populismo.  Doutrina esta que desarticula a oposição, mina as instituições independentes, cala a imprensa, retira as liberdades individuais e a soberania popular, bem como coloca em xeque a democracia. Conclui-se que é preciso refundar a república na base constitucional, por meio da garantia dos direitos fundamentais e do alcance substancial da norma; só assim é possível a retomada do governo democrático.</w:t>
      </w:r>
    </w:p>
    <w:p w:rsidR="008B59F2" w:rsidRPr="008B59F2" w:rsidRDefault="008B59F2" w:rsidP="0071445E">
      <w:pPr>
        <w:pStyle w:val="ResumoePalavras-chave"/>
        <w:rPr>
          <w:rFonts w:ascii="Times New Roman" w:hAnsi="Times New Roman" w:cs="Times New Roman"/>
          <w:b/>
          <w:sz w:val="24"/>
          <w:szCs w:val="24"/>
        </w:rPr>
      </w:pPr>
    </w:p>
    <w:p w:rsidR="008B59F2" w:rsidRPr="008B59F2" w:rsidRDefault="008B59F2" w:rsidP="0071445E">
      <w:pPr>
        <w:pStyle w:val="ResumoePalavras-chave"/>
        <w:rPr>
          <w:rFonts w:ascii="Times New Roman" w:hAnsi="Times New Roman" w:cs="Times New Roman"/>
          <w:sz w:val="24"/>
          <w:szCs w:val="24"/>
        </w:rPr>
      </w:pPr>
      <w:r w:rsidRPr="008B59F2">
        <w:rPr>
          <w:rFonts w:ascii="Times New Roman" w:hAnsi="Times New Roman" w:cs="Times New Roman"/>
          <w:b/>
          <w:sz w:val="24"/>
          <w:szCs w:val="24"/>
        </w:rPr>
        <w:t>Palavras-chave</w:t>
      </w:r>
      <w:r w:rsidRPr="008B59F2">
        <w:rPr>
          <w:rFonts w:ascii="Times New Roman" w:hAnsi="Times New Roman" w:cs="Times New Roman"/>
          <w:sz w:val="24"/>
          <w:szCs w:val="24"/>
        </w:rPr>
        <w:t xml:space="preserve">: </w:t>
      </w:r>
      <w:r>
        <w:rPr>
          <w:rFonts w:ascii="Times New Roman" w:hAnsi="Times New Roman" w:cs="Times New Roman"/>
          <w:sz w:val="24"/>
          <w:szCs w:val="24"/>
        </w:rPr>
        <w:t>Conceito de República,</w:t>
      </w:r>
      <w:r w:rsidRPr="008B59F2">
        <w:rPr>
          <w:rFonts w:ascii="Times New Roman" w:hAnsi="Times New Roman" w:cs="Times New Roman"/>
          <w:sz w:val="24"/>
          <w:szCs w:val="24"/>
        </w:rPr>
        <w:t xml:space="preserve"> Democracia Constitucional</w:t>
      </w:r>
      <w:r>
        <w:rPr>
          <w:rFonts w:ascii="Times New Roman" w:hAnsi="Times New Roman" w:cs="Times New Roman"/>
          <w:sz w:val="24"/>
          <w:szCs w:val="24"/>
        </w:rPr>
        <w:t>,</w:t>
      </w:r>
      <w:r w:rsidRPr="008B59F2">
        <w:rPr>
          <w:rFonts w:ascii="Times New Roman" w:hAnsi="Times New Roman" w:cs="Times New Roman"/>
          <w:sz w:val="24"/>
          <w:szCs w:val="24"/>
        </w:rPr>
        <w:t xml:space="preserve"> Tecnolog</w:t>
      </w:r>
      <w:r>
        <w:rPr>
          <w:rFonts w:ascii="Times New Roman" w:hAnsi="Times New Roman" w:cs="Times New Roman"/>
          <w:sz w:val="24"/>
          <w:szCs w:val="24"/>
        </w:rPr>
        <w:t>ia,</w:t>
      </w:r>
      <w:r w:rsidRPr="008B59F2">
        <w:rPr>
          <w:rFonts w:ascii="Times New Roman" w:hAnsi="Times New Roman" w:cs="Times New Roman"/>
          <w:sz w:val="24"/>
          <w:szCs w:val="24"/>
        </w:rPr>
        <w:t xml:space="preserve"> Populismo.</w:t>
      </w:r>
    </w:p>
    <w:p w:rsidR="00D23F7A" w:rsidRDefault="002A3238" w:rsidP="0071445E">
      <w:pPr>
        <w:spacing w:line="240" w:lineRule="auto"/>
        <w:rPr>
          <w:rFonts w:ascii="Times New Roman" w:hAnsi="Times New Roman" w:cs="Times New Roman"/>
          <w:sz w:val="24"/>
          <w:szCs w:val="24"/>
        </w:rPr>
      </w:pPr>
    </w:p>
    <w:p w:rsidR="008B59F2" w:rsidRPr="008B59F2" w:rsidRDefault="008B59F2" w:rsidP="0071445E">
      <w:pPr>
        <w:spacing w:after="240" w:line="240" w:lineRule="auto"/>
        <w:rPr>
          <w:rFonts w:ascii="Times New Roman" w:hAnsi="Times New Roman" w:cs="Times New Roman"/>
          <w:b/>
          <w:sz w:val="24"/>
          <w:szCs w:val="24"/>
        </w:rPr>
      </w:pPr>
      <w:r w:rsidRPr="008B59F2">
        <w:rPr>
          <w:rFonts w:ascii="Times New Roman" w:hAnsi="Times New Roman" w:cs="Times New Roman"/>
          <w:b/>
          <w:sz w:val="24"/>
          <w:szCs w:val="24"/>
        </w:rPr>
        <w:t>Referências:</w:t>
      </w:r>
    </w:p>
    <w:p w:rsidR="008B59F2" w:rsidRPr="008B59F2" w:rsidRDefault="008B59F2" w:rsidP="0071445E">
      <w:pPr>
        <w:spacing w:after="240" w:line="240" w:lineRule="auto"/>
        <w:jc w:val="both"/>
        <w:rPr>
          <w:rFonts w:ascii="Times New Roman" w:hAnsi="Times New Roman" w:cs="Times New Roman"/>
          <w:sz w:val="24"/>
          <w:szCs w:val="24"/>
        </w:rPr>
      </w:pPr>
      <w:r w:rsidRPr="008B59F2">
        <w:rPr>
          <w:rFonts w:ascii="Times New Roman" w:hAnsi="Times New Roman" w:cs="Times New Roman"/>
          <w:sz w:val="24"/>
          <w:szCs w:val="24"/>
        </w:rPr>
        <w:t xml:space="preserve">BODIN, Jean. </w:t>
      </w:r>
      <w:proofErr w:type="spellStart"/>
      <w:r w:rsidRPr="008B59F2">
        <w:rPr>
          <w:rFonts w:ascii="Times New Roman" w:hAnsi="Times New Roman" w:cs="Times New Roman"/>
          <w:b/>
          <w:sz w:val="24"/>
          <w:szCs w:val="24"/>
        </w:rPr>
        <w:t>Les</w:t>
      </w:r>
      <w:proofErr w:type="spellEnd"/>
      <w:r w:rsidRPr="008B59F2">
        <w:rPr>
          <w:rFonts w:ascii="Times New Roman" w:hAnsi="Times New Roman" w:cs="Times New Roman"/>
          <w:b/>
          <w:sz w:val="24"/>
          <w:szCs w:val="24"/>
        </w:rPr>
        <w:t xml:space="preserve"> </w:t>
      </w:r>
      <w:proofErr w:type="spellStart"/>
      <w:r w:rsidRPr="008B59F2">
        <w:rPr>
          <w:rFonts w:ascii="Times New Roman" w:hAnsi="Times New Roman" w:cs="Times New Roman"/>
          <w:b/>
          <w:sz w:val="24"/>
          <w:szCs w:val="24"/>
        </w:rPr>
        <w:t>Six</w:t>
      </w:r>
      <w:proofErr w:type="spellEnd"/>
      <w:r w:rsidRPr="008B59F2">
        <w:rPr>
          <w:rFonts w:ascii="Times New Roman" w:hAnsi="Times New Roman" w:cs="Times New Roman"/>
          <w:b/>
          <w:sz w:val="24"/>
          <w:szCs w:val="24"/>
        </w:rPr>
        <w:t xml:space="preserve"> Livres de </w:t>
      </w:r>
      <w:proofErr w:type="spellStart"/>
      <w:r w:rsidRPr="008B59F2">
        <w:rPr>
          <w:rFonts w:ascii="Times New Roman" w:hAnsi="Times New Roman" w:cs="Times New Roman"/>
          <w:b/>
          <w:sz w:val="24"/>
          <w:szCs w:val="24"/>
        </w:rPr>
        <w:t>la</w:t>
      </w:r>
      <w:proofErr w:type="spellEnd"/>
      <w:r w:rsidRPr="008B59F2">
        <w:rPr>
          <w:rFonts w:ascii="Times New Roman" w:hAnsi="Times New Roman" w:cs="Times New Roman"/>
          <w:b/>
          <w:sz w:val="24"/>
          <w:szCs w:val="24"/>
        </w:rPr>
        <w:t xml:space="preserve"> </w:t>
      </w:r>
      <w:proofErr w:type="spellStart"/>
      <w:r w:rsidRPr="008B59F2">
        <w:rPr>
          <w:rFonts w:ascii="Times New Roman" w:hAnsi="Times New Roman" w:cs="Times New Roman"/>
          <w:b/>
          <w:sz w:val="24"/>
          <w:szCs w:val="24"/>
        </w:rPr>
        <w:t>République</w:t>
      </w:r>
      <w:proofErr w:type="spellEnd"/>
      <w:r w:rsidRPr="008B59F2">
        <w:rPr>
          <w:rFonts w:ascii="Times New Roman" w:hAnsi="Times New Roman" w:cs="Times New Roman"/>
          <w:b/>
          <w:sz w:val="24"/>
          <w:szCs w:val="24"/>
        </w:rPr>
        <w:t xml:space="preserve"> – Livre Premier</w:t>
      </w:r>
      <w:r w:rsidRPr="008B59F2">
        <w:rPr>
          <w:rFonts w:ascii="Times New Roman" w:hAnsi="Times New Roman" w:cs="Times New Roman"/>
          <w:sz w:val="24"/>
          <w:szCs w:val="24"/>
        </w:rPr>
        <w:t xml:space="preserve">. Tradução de José Carlos Orsi </w:t>
      </w:r>
      <w:proofErr w:type="spellStart"/>
      <w:r w:rsidRPr="008B59F2">
        <w:rPr>
          <w:rFonts w:ascii="Times New Roman" w:hAnsi="Times New Roman" w:cs="Times New Roman"/>
          <w:sz w:val="24"/>
          <w:szCs w:val="24"/>
        </w:rPr>
        <w:t>Morel</w:t>
      </w:r>
      <w:proofErr w:type="spellEnd"/>
      <w:r w:rsidRPr="008B59F2">
        <w:rPr>
          <w:rFonts w:ascii="Times New Roman" w:hAnsi="Times New Roman" w:cs="Times New Roman"/>
          <w:sz w:val="24"/>
          <w:szCs w:val="24"/>
        </w:rPr>
        <w:t>. São Paulo: Coleção Fundamentos do Direito, Ícone Editora, 1 ed., 2011.</w:t>
      </w:r>
    </w:p>
    <w:p w:rsidR="008B59F2" w:rsidRPr="008B59F2" w:rsidRDefault="008B59F2" w:rsidP="0071445E">
      <w:pPr>
        <w:spacing w:after="240" w:line="240" w:lineRule="auto"/>
        <w:jc w:val="both"/>
        <w:rPr>
          <w:rFonts w:ascii="Times New Roman" w:hAnsi="Times New Roman" w:cs="Times New Roman"/>
          <w:sz w:val="24"/>
          <w:szCs w:val="24"/>
        </w:rPr>
      </w:pPr>
      <w:r w:rsidRPr="008B59F2">
        <w:rPr>
          <w:rFonts w:ascii="Times New Roman" w:hAnsi="Times New Roman" w:cs="Times New Roman"/>
          <w:sz w:val="24"/>
          <w:szCs w:val="24"/>
        </w:rPr>
        <w:t xml:space="preserve">CINTRA, Wendel Antunes. </w:t>
      </w:r>
      <w:r w:rsidRPr="008B59F2">
        <w:rPr>
          <w:rFonts w:ascii="Times New Roman" w:hAnsi="Times New Roman" w:cs="Times New Roman"/>
          <w:b/>
          <w:sz w:val="24"/>
          <w:szCs w:val="24"/>
        </w:rPr>
        <w:t>Liberalismo, Justiça e Democracia: Rui Barbosa e a Crítica à Primeira República Brasileira (1910-1921).</w:t>
      </w:r>
      <w:r w:rsidRPr="008B59F2">
        <w:rPr>
          <w:rFonts w:ascii="Times New Roman" w:hAnsi="Times New Roman" w:cs="Times New Roman"/>
          <w:sz w:val="24"/>
          <w:szCs w:val="24"/>
        </w:rPr>
        <w:t xml:space="preserve"> São Paulo: Lua Nova: Revista Cultura e Política, no.99, 2016. Disponível em: https://www.scielo.br/scielo.php?script=sci_arttext&amp;pid=S0102-64452016000300201.</w:t>
      </w:r>
    </w:p>
    <w:p w:rsidR="008B59F2" w:rsidRPr="008B59F2" w:rsidRDefault="008B59F2" w:rsidP="0071445E">
      <w:pPr>
        <w:spacing w:after="240" w:line="240" w:lineRule="auto"/>
        <w:jc w:val="both"/>
        <w:rPr>
          <w:rFonts w:ascii="Times New Roman" w:hAnsi="Times New Roman" w:cs="Times New Roman"/>
          <w:sz w:val="24"/>
          <w:szCs w:val="24"/>
        </w:rPr>
      </w:pPr>
      <w:r w:rsidRPr="008B59F2">
        <w:rPr>
          <w:rFonts w:ascii="Times New Roman" w:hAnsi="Times New Roman" w:cs="Times New Roman"/>
          <w:sz w:val="24"/>
          <w:szCs w:val="24"/>
        </w:rPr>
        <w:lastRenderedPageBreak/>
        <w:t xml:space="preserve">COPETTI, Alfredo. </w:t>
      </w:r>
      <w:r w:rsidRPr="008B59F2">
        <w:rPr>
          <w:rFonts w:ascii="Times New Roman" w:hAnsi="Times New Roman" w:cs="Times New Roman"/>
          <w:b/>
          <w:sz w:val="24"/>
          <w:szCs w:val="24"/>
        </w:rPr>
        <w:t xml:space="preserve">A DEMOCRACIA CONSTITUCIONAL sob o olhar do </w:t>
      </w:r>
      <w:proofErr w:type="spellStart"/>
      <w:r w:rsidRPr="008B59F2">
        <w:rPr>
          <w:rFonts w:ascii="Times New Roman" w:hAnsi="Times New Roman" w:cs="Times New Roman"/>
          <w:b/>
          <w:sz w:val="24"/>
          <w:szCs w:val="24"/>
        </w:rPr>
        <w:t>garantismo</w:t>
      </w:r>
      <w:proofErr w:type="spellEnd"/>
      <w:r w:rsidRPr="008B59F2">
        <w:rPr>
          <w:rFonts w:ascii="Times New Roman" w:hAnsi="Times New Roman" w:cs="Times New Roman"/>
          <w:b/>
          <w:sz w:val="24"/>
          <w:szCs w:val="24"/>
        </w:rPr>
        <w:t xml:space="preserve"> jurídico.</w:t>
      </w:r>
      <w:r w:rsidRPr="008B59F2">
        <w:rPr>
          <w:rFonts w:ascii="Times New Roman" w:hAnsi="Times New Roman" w:cs="Times New Roman"/>
          <w:sz w:val="24"/>
          <w:szCs w:val="24"/>
        </w:rPr>
        <w:t xml:space="preserve"> Empório do Direito, 2016.</w:t>
      </w:r>
    </w:p>
    <w:p w:rsidR="008B59F2" w:rsidRPr="008B59F2" w:rsidRDefault="008B59F2" w:rsidP="0071445E">
      <w:pPr>
        <w:spacing w:after="240" w:line="240" w:lineRule="auto"/>
        <w:jc w:val="both"/>
        <w:rPr>
          <w:rFonts w:ascii="Times New Roman" w:hAnsi="Times New Roman" w:cs="Times New Roman"/>
          <w:sz w:val="24"/>
          <w:szCs w:val="24"/>
        </w:rPr>
      </w:pPr>
      <w:r w:rsidRPr="008B59F2">
        <w:rPr>
          <w:rFonts w:ascii="Times New Roman" w:hAnsi="Times New Roman" w:cs="Times New Roman"/>
          <w:sz w:val="24"/>
          <w:szCs w:val="24"/>
        </w:rPr>
        <w:t xml:space="preserve">EISENBERG, José. </w:t>
      </w:r>
      <w:r w:rsidRPr="008B59F2">
        <w:rPr>
          <w:rFonts w:ascii="Times New Roman" w:hAnsi="Times New Roman" w:cs="Times New Roman"/>
          <w:b/>
          <w:sz w:val="24"/>
          <w:szCs w:val="24"/>
        </w:rPr>
        <w:t>Internet, Democracia e República</w:t>
      </w:r>
      <w:r w:rsidRPr="008B59F2">
        <w:rPr>
          <w:rFonts w:ascii="Times New Roman" w:hAnsi="Times New Roman" w:cs="Times New Roman"/>
          <w:sz w:val="24"/>
          <w:szCs w:val="24"/>
        </w:rPr>
        <w:t xml:space="preserve">. Rio de Janeiro: DADOS – Revista de Ciências Sociais, Vol. 46, no 3, 2003, pp. 491 a 511. Disponível em: https://www.scielo.br/pdf/dados/v46n3/a03v46n3.pdf. </w:t>
      </w:r>
    </w:p>
    <w:p w:rsidR="008B59F2" w:rsidRPr="008B59F2" w:rsidRDefault="008B59F2" w:rsidP="0071445E">
      <w:pPr>
        <w:spacing w:after="240" w:line="240" w:lineRule="auto"/>
        <w:jc w:val="both"/>
        <w:rPr>
          <w:rFonts w:ascii="Times New Roman" w:hAnsi="Times New Roman" w:cs="Times New Roman"/>
          <w:sz w:val="24"/>
          <w:szCs w:val="24"/>
        </w:rPr>
      </w:pPr>
    </w:p>
    <w:p w:rsidR="008B59F2" w:rsidRPr="008B59F2" w:rsidRDefault="008B59F2" w:rsidP="0071445E">
      <w:pPr>
        <w:spacing w:after="240" w:line="240" w:lineRule="auto"/>
        <w:jc w:val="both"/>
        <w:rPr>
          <w:rFonts w:ascii="Times New Roman" w:hAnsi="Times New Roman" w:cs="Times New Roman"/>
          <w:sz w:val="24"/>
          <w:szCs w:val="24"/>
        </w:rPr>
      </w:pPr>
      <w:r w:rsidRPr="008B59F2">
        <w:rPr>
          <w:rFonts w:ascii="Times New Roman" w:hAnsi="Times New Roman" w:cs="Times New Roman"/>
          <w:sz w:val="24"/>
          <w:szCs w:val="24"/>
        </w:rPr>
        <w:t xml:space="preserve">FERRAJOLI, Luigi. </w:t>
      </w:r>
      <w:r>
        <w:rPr>
          <w:rFonts w:ascii="Times New Roman" w:hAnsi="Times New Roman" w:cs="Times New Roman"/>
          <w:b/>
          <w:sz w:val="24"/>
          <w:szCs w:val="24"/>
        </w:rPr>
        <w:t xml:space="preserve">Democracia y </w:t>
      </w:r>
      <w:proofErr w:type="spellStart"/>
      <w:r>
        <w:rPr>
          <w:rFonts w:ascii="Times New Roman" w:hAnsi="Times New Roman" w:cs="Times New Roman"/>
          <w:b/>
          <w:sz w:val="24"/>
          <w:szCs w:val="24"/>
        </w:rPr>
        <w:t>G</w:t>
      </w:r>
      <w:r w:rsidRPr="008B59F2">
        <w:rPr>
          <w:rFonts w:ascii="Times New Roman" w:hAnsi="Times New Roman" w:cs="Times New Roman"/>
          <w:b/>
          <w:sz w:val="24"/>
          <w:szCs w:val="24"/>
        </w:rPr>
        <w:t>arantismo</w:t>
      </w:r>
      <w:proofErr w:type="spellEnd"/>
      <w:r w:rsidRPr="008B59F2">
        <w:rPr>
          <w:rFonts w:ascii="Times New Roman" w:hAnsi="Times New Roman" w:cs="Times New Roman"/>
          <w:sz w:val="24"/>
          <w:szCs w:val="24"/>
        </w:rPr>
        <w:t xml:space="preserve">. Edição de Miguel </w:t>
      </w:r>
      <w:proofErr w:type="spellStart"/>
      <w:r w:rsidRPr="008B59F2">
        <w:rPr>
          <w:rFonts w:ascii="Times New Roman" w:hAnsi="Times New Roman" w:cs="Times New Roman"/>
          <w:sz w:val="24"/>
          <w:szCs w:val="24"/>
        </w:rPr>
        <w:t>Carbonell</w:t>
      </w:r>
      <w:proofErr w:type="spellEnd"/>
      <w:r w:rsidRPr="008B59F2">
        <w:rPr>
          <w:rFonts w:ascii="Times New Roman" w:hAnsi="Times New Roman" w:cs="Times New Roman"/>
          <w:sz w:val="24"/>
          <w:szCs w:val="24"/>
        </w:rPr>
        <w:t xml:space="preserve">. Madrid: Editora </w:t>
      </w:r>
      <w:proofErr w:type="spellStart"/>
      <w:r w:rsidRPr="008B59F2">
        <w:rPr>
          <w:rFonts w:ascii="Times New Roman" w:hAnsi="Times New Roman" w:cs="Times New Roman"/>
          <w:sz w:val="24"/>
          <w:szCs w:val="24"/>
        </w:rPr>
        <w:t>Trotta</w:t>
      </w:r>
      <w:proofErr w:type="spellEnd"/>
      <w:r w:rsidRPr="008B59F2">
        <w:rPr>
          <w:rFonts w:ascii="Times New Roman" w:hAnsi="Times New Roman" w:cs="Times New Roman"/>
          <w:sz w:val="24"/>
          <w:szCs w:val="24"/>
        </w:rPr>
        <w:t>, 2008.</w:t>
      </w:r>
    </w:p>
    <w:sectPr w:rsidR="008B59F2" w:rsidRPr="008B59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38" w:rsidRDefault="002A3238" w:rsidP="008B59F2">
      <w:pPr>
        <w:spacing w:after="0" w:line="240" w:lineRule="auto"/>
      </w:pPr>
      <w:r>
        <w:separator/>
      </w:r>
    </w:p>
  </w:endnote>
  <w:endnote w:type="continuationSeparator" w:id="0">
    <w:p w:rsidR="002A3238" w:rsidRDefault="002A3238" w:rsidP="008B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38" w:rsidRDefault="002A3238" w:rsidP="008B59F2">
      <w:pPr>
        <w:spacing w:after="0" w:line="240" w:lineRule="auto"/>
      </w:pPr>
      <w:r>
        <w:separator/>
      </w:r>
    </w:p>
  </w:footnote>
  <w:footnote w:type="continuationSeparator" w:id="0">
    <w:p w:rsidR="002A3238" w:rsidRDefault="002A3238" w:rsidP="008B59F2">
      <w:pPr>
        <w:spacing w:after="0" w:line="240" w:lineRule="auto"/>
      </w:pPr>
      <w:r>
        <w:continuationSeparator/>
      </w:r>
    </w:p>
  </w:footnote>
  <w:footnote w:id="1">
    <w:p w:rsidR="008B59F2" w:rsidRDefault="008B59F2" w:rsidP="008B59F2">
      <w:pPr>
        <w:pStyle w:val="Textodenotaderodap"/>
        <w:ind w:left="227" w:hanging="227"/>
      </w:pPr>
      <w:r>
        <w:rPr>
          <w:rStyle w:val="Refdenotaderodap"/>
        </w:rPr>
        <w:footnoteRef/>
      </w:r>
      <w:r>
        <w:t xml:space="preserve"> </w:t>
      </w:r>
      <w:r>
        <w:tab/>
      </w:r>
      <w:r w:rsidRPr="008B59F2">
        <w:rPr>
          <w:rFonts w:ascii="Times New Roman" w:hAnsi="Times New Roman" w:cs="Times New Roman"/>
        </w:rPr>
        <w:t xml:space="preserve">Advogada e Consultora Jurídica. Mestranda em Direito pelo Centro Universitário UNIFG, pós graduada em Direito Tributário pela Faculdade IBMEC São Paulo, graduada em Direito pela Faculdades Integradas do Norte de Minas (FUNORTE), pesquisadora do Núcleo de Estudos de Direito, Economia e Instituições (NEDEI), bolsista e pesquisadora da Fundação de Amparo à Pesquisa do Estado da Bahia (FAPESB). </w:t>
      </w:r>
      <w:r w:rsidRPr="008B59F2">
        <w:rPr>
          <w:rFonts w:ascii="Times New Roman" w:hAnsi="Times New Roman" w:cs="Times New Roman"/>
          <w:lang w:val="fr-FR"/>
        </w:rPr>
        <w:t>Email: isabe</w:t>
      </w:r>
      <w:r w:rsidR="00FA7089">
        <w:rPr>
          <w:rFonts w:ascii="Times New Roman" w:hAnsi="Times New Roman" w:cs="Times New Roman"/>
          <w:lang w:val="fr-FR"/>
        </w:rPr>
        <w:t>llafernandesadvocacia@gmail.com.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F2"/>
    <w:rsid w:val="00065EBC"/>
    <w:rsid w:val="002A3238"/>
    <w:rsid w:val="0032227C"/>
    <w:rsid w:val="0046735B"/>
    <w:rsid w:val="00510977"/>
    <w:rsid w:val="0071445E"/>
    <w:rsid w:val="008B59F2"/>
    <w:rsid w:val="00FA70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FEE55-15B4-417E-A7D4-702D16BB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OATIGO">
    <w:name w:val="TÍTULO DO ATIGO"/>
    <w:basedOn w:val="Normal"/>
    <w:qFormat/>
    <w:rsid w:val="008B59F2"/>
    <w:pPr>
      <w:spacing w:after="0" w:line="360" w:lineRule="auto"/>
      <w:jc w:val="center"/>
    </w:pPr>
    <w:rPr>
      <w:rFonts w:ascii="Arial" w:eastAsia="Times New Roman" w:hAnsi="Arial" w:cs="Arial"/>
      <w:b/>
      <w:sz w:val="24"/>
      <w:szCs w:val="24"/>
      <w:lang w:eastAsia="pt-BR"/>
    </w:rPr>
  </w:style>
  <w:style w:type="character" w:styleId="Refdenotaderodap">
    <w:name w:val="footnote reference"/>
    <w:qFormat/>
    <w:rsid w:val="008B59F2"/>
    <w:rPr>
      <w:vertAlign w:val="superscript"/>
    </w:rPr>
  </w:style>
  <w:style w:type="paragraph" w:styleId="Textodenotaderodap">
    <w:name w:val="footnote text"/>
    <w:basedOn w:val="Normal"/>
    <w:link w:val="TextodenotaderodapChar1"/>
    <w:qFormat/>
    <w:rsid w:val="008B59F2"/>
    <w:pPr>
      <w:tabs>
        <w:tab w:val="left" w:pos="227"/>
      </w:tabs>
      <w:spacing w:after="0" w:line="240" w:lineRule="auto"/>
      <w:jc w:val="both"/>
    </w:pPr>
    <w:rPr>
      <w:rFonts w:ascii="Arial" w:eastAsia="Times New Roman" w:hAnsi="Arial" w:cs="Comic Sans MS"/>
      <w:sz w:val="20"/>
      <w:szCs w:val="24"/>
      <w:lang w:eastAsia="pt-BR"/>
    </w:rPr>
  </w:style>
  <w:style w:type="character" w:customStyle="1" w:styleId="TextodenotaderodapChar">
    <w:name w:val="Texto de nota de rodapé Char"/>
    <w:basedOn w:val="Fontepargpadro"/>
    <w:uiPriority w:val="99"/>
    <w:semiHidden/>
    <w:rsid w:val="008B59F2"/>
    <w:rPr>
      <w:sz w:val="20"/>
      <w:szCs w:val="20"/>
    </w:rPr>
  </w:style>
  <w:style w:type="paragraph" w:customStyle="1" w:styleId="NOMEDOAUTOR">
    <w:name w:val="NOME DO AUTOR"/>
    <w:basedOn w:val="Normal"/>
    <w:qFormat/>
    <w:rsid w:val="008B59F2"/>
    <w:pPr>
      <w:spacing w:before="360" w:after="0" w:line="360" w:lineRule="auto"/>
      <w:jc w:val="right"/>
    </w:pPr>
    <w:rPr>
      <w:rFonts w:ascii="Arial" w:eastAsia="Times New Roman" w:hAnsi="Arial" w:cs="Arial"/>
      <w:b/>
      <w:sz w:val="24"/>
      <w:szCs w:val="24"/>
      <w:lang w:eastAsia="pt-BR"/>
    </w:rPr>
  </w:style>
  <w:style w:type="character" w:customStyle="1" w:styleId="TextodenotaderodapChar1">
    <w:name w:val="Texto de nota de rodapé Char1"/>
    <w:link w:val="Textodenotaderodap"/>
    <w:locked/>
    <w:rsid w:val="008B59F2"/>
    <w:rPr>
      <w:rFonts w:ascii="Arial" w:eastAsia="Times New Roman" w:hAnsi="Arial" w:cs="Comic Sans MS"/>
      <w:sz w:val="20"/>
      <w:szCs w:val="24"/>
      <w:lang w:eastAsia="pt-BR"/>
    </w:rPr>
  </w:style>
  <w:style w:type="paragraph" w:customStyle="1" w:styleId="ResumoePalavras-chave">
    <w:name w:val="Resumo e Palavras-chave"/>
    <w:basedOn w:val="Normal"/>
    <w:qFormat/>
    <w:rsid w:val="008B59F2"/>
    <w:pPr>
      <w:spacing w:after="0" w:line="240" w:lineRule="auto"/>
      <w:jc w:val="both"/>
    </w:pPr>
    <w:rPr>
      <w:rFonts w:ascii="Arial" w:eastAsia="Times New Roman" w:hAnsi="Arial" w:cs="Comic Sans M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Fernandes Batista</dc:creator>
  <cp:keywords/>
  <dc:description/>
  <cp:lastModifiedBy>Isabella Fernandes Batista</cp:lastModifiedBy>
  <cp:revision>4</cp:revision>
  <dcterms:created xsi:type="dcterms:W3CDTF">2021-08-11T23:55:00Z</dcterms:created>
  <dcterms:modified xsi:type="dcterms:W3CDTF">2021-08-16T22:30:00Z</dcterms:modified>
</cp:coreProperties>
</file>