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F7B5" w14:textId="774646C6" w:rsidR="00D471E8" w:rsidRPr="003623CB" w:rsidRDefault="00D71CC4" w:rsidP="003623CB">
      <w:pPr>
        <w:pStyle w:val="Ttulo1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19A9">
        <w:rPr>
          <w:rFonts w:ascii="Times New Roman" w:hAnsi="Times New Roman"/>
          <w:color w:val="000000"/>
          <w:sz w:val="24"/>
          <w:szCs w:val="24"/>
        </w:rPr>
        <w:t xml:space="preserve">PRODUÇÃO DE MUDAS DE </w:t>
      </w:r>
      <w:r w:rsidRPr="008819A9">
        <w:rPr>
          <w:rStyle w:val="nfase"/>
          <w:rFonts w:ascii="Times New Roman" w:hAnsi="Times New Roman"/>
          <w:b w:val="0"/>
          <w:bCs w:val="0"/>
          <w:iCs w:val="0"/>
          <w:color w:val="000000"/>
          <w:sz w:val="24"/>
          <w:szCs w:val="24"/>
          <w:shd w:val="clear" w:color="auto" w:fill="FFFFFF"/>
        </w:rPr>
        <w:t>CARAPA GUIANENSIS</w:t>
      </w:r>
      <w:r w:rsidR="008819A9" w:rsidRPr="008819A9">
        <w:rPr>
          <w:rStyle w:val="nfase"/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8C45B3">
        <w:rPr>
          <w:rStyle w:val="nfase"/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AUBL. </w:t>
      </w:r>
      <w:r w:rsidR="008819A9" w:rsidRPr="008819A9">
        <w:rPr>
          <w:rFonts w:ascii="Times New Roman" w:hAnsi="Times New Roman"/>
          <w:color w:val="000000"/>
          <w:sz w:val="24"/>
          <w:szCs w:val="24"/>
        </w:rPr>
        <w:t xml:space="preserve">EM FUNÇÃO FERTIRRIGAÇÃO </w:t>
      </w:r>
      <w:r w:rsidR="008819A9">
        <w:rPr>
          <w:rFonts w:ascii="Times New Roman" w:hAnsi="Times New Roman"/>
          <w:color w:val="000000"/>
          <w:sz w:val="24"/>
          <w:szCs w:val="24"/>
        </w:rPr>
        <w:t>COM</w:t>
      </w:r>
      <w:r w:rsidR="008819A9" w:rsidRPr="008819A9">
        <w:rPr>
          <w:rFonts w:ascii="Times New Roman" w:hAnsi="Times New Roman"/>
          <w:color w:val="000000"/>
          <w:sz w:val="24"/>
          <w:szCs w:val="24"/>
        </w:rPr>
        <w:t xml:space="preserve"> BORO</w:t>
      </w:r>
    </w:p>
    <w:p w14:paraId="18F153A4" w14:textId="7E7E7144" w:rsidR="00D471E8" w:rsidRDefault="00BA10B7" w:rsidP="00BC6AA7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>
        <w:rPr>
          <w:lang w:bidi="ar-SA"/>
        </w:rPr>
        <w:t>Jonatan de Lima Damasceno</w:t>
      </w:r>
      <w:r w:rsidR="00D471E8">
        <w:rPr>
          <w:vertAlign w:val="superscript"/>
          <w:lang w:bidi="ar-SA"/>
        </w:rPr>
        <w:t>1</w:t>
      </w:r>
      <w:r w:rsidR="00D471E8">
        <w:rPr>
          <w:lang w:bidi="ar-SA"/>
        </w:rPr>
        <w:t xml:space="preserve">; </w:t>
      </w:r>
      <w:r w:rsidR="00BC6AA7">
        <w:rPr>
          <w:lang w:bidi="ar-SA"/>
        </w:rPr>
        <w:t>Lu</w:t>
      </w:r>
      <w:r w:rsidR="00A408B9">
        <w:rPr>
          <w:lang w:bidi="ar-SA"/>
        </w:rPr>
        <w:t>ã Souza de Oliveira</w:t>
      </w:r>
      <w:r w:rsidR="00D471E8">
        <w:rPr>
          <w:vertAlign w:val="superscript"/>
          <w:lang w:bidi="ar-SA"/>
        </w:rPr>
        <w:t>2</w:t>
      </w:r>
      <w:r w:rsidR="00D471E8">
        <w:rPr>
          <w:lang w:bidi="ar-SA"/>
        </w:rPr>
        <w:t xml:space="preserve">; </w:t>
      </w:r>
      <w:r w:rsidR="00072334">
        <w:rPr>
          <w:lang w:bidi="ar-SA"/>
        </w:rPr>
        <w:t>Paulinha Souza dos Santos</w:t>
      </w:r>
      <w:r w:rsidR="00D471E8">
        <w:rPr>
          <w:vertAlign w:val="superscript"/>
          <w:lang w:bidi="ar-SA"/>
        </w:rPr>
        <w:t>3</w:t>
      </w:r>
      <w:r w:rsidR="00D471E8">
        <w:rPr>
          <w:lang w:bidi="ar-SA"/>
        </w:rPr>
        <w:t xml:space="preserve">; </w:t>
      </w:r>
      <w:r w:rsidR="00072334">
        <w:rPr>
          <w:lang w:bidi="ar-SA"/>
        </w:rPr>
        <w:t>Fabio Costa Esteves Junior</w:t>
      </w:r>
      <w:r w:rsidR="00D471E8">
        <w:rPr>
          <w:vertAlign w:val="superscript"/>
          <w:lang w:bidi="ar-SA"/>
        </w:rPr>
        <w:t>4</w:t>
      </w:r>
      <w:r w:rsidR="00F1488C">
        <w:rPr>
          <w:lang w:bidi="ar-SA"/>
        </w:rPr>
        <w:t xml:space="preserve">; </w:t>
      </w:r>
      <w:r w:rsidR="00BC6AA7">
        <w:rPr>
          <w:lang w:bidi="ar-SA"/>
        </w:rPr>
        <w:t xml:space="preserve">Pablo </w:t>
      </w:r>
      <w:proofErr w:type="spellStart"/>
      <w:r w:rsidR="00BC6AA7">
        <w:rPr>
          <w:lang w:bidi="ar-SA"/>
        </w:rPr>
        <w:t>Wenderson</w:t>
      </w:r>
      <w:proofErr w:type="spellEnd"/>
      <w:r w:rsidR="00BC6AA7">
        <w:rPr>
          <w:lang w:bidi="ar-SA"/>
        </w:rPr>
        <w:t xml:space="preserve"> Ribeiro Coutinho</w:t>
      </w:r>
      <w:r w:rsidR="00D471E8">
        <w:rPr>
          <w:vertAlign w:val="superscript"/>
          <w:lang w:bidi="ar-SA"/>
        </w:rPr>
        <w:t>5</w:t>
      </w:r>
      <w:r w:rsidR="00BC6AA7">
        <w:rPr>
          <w:sz w:val="20"/>
          <w:lang w:bidi="ar-SA"/>
        </w:rPr>
        <w:t xml:space="preserve">; </w:t>
      </w:r>
      <w:r w:rsidRPr="00005FA2">
        <w:rPr>
          <w:lang w:bidi="ar-SA"/>
        </w:rPr>
        <w:t>Raimundo Thiago Lima da Silva</w:t>
      </w:r>
      <w:r w:rsidR="00D471E8" w:rsidRPr="00331E78">
        <w:rPr>
          <w:sz w:val="20"/>
          <w:vertAlign w:val="superscript"/>
          <w:lang w:bidi="ar-SA"/>
        </w:rPr>
        <w:t>6</w:t>
      </w:r>
      <w:r w:rsidR="00D471E8" w:rsidRPr="00331E78">
        <w:rPr>
          <w:sz w:val="20"/>
          <w:lang w:bidi="ar-SA"/>
        </w:rPr>
        <w:t>.</w:t>
      </w:r>
    </w:p>
    <w:p w14:paraId="5E835420" w14:textId="77777777" w:rsidR="009E6E8D" w:rsidRPr="00BC6AA7" w:rsidRDefault="009E6E8D" w:rsidP="00072A58">
      <w:pPr>
        <w:widowControl/>
        <w:adjustRightInd w:val="0"/>
        <w:jc w:val="center"/>
        <w:rPr>
          <w:lang w:bidi="ar-SA"/>
        </w:rPr>
      </w:pPr>
    </w:p>
    <w:p w14:paraId="7D227E16" w14:textId="2355E747" w:rsidR="00D471E8" w:rsidRPr="008C45B3" w:rsidRDefault="00D471E8" w:rsidP="00072A58">
      <w:pPr>
        <w:widowControl/>
        <w:adjustRightInd w:val="0"/>
        <w:jc w:val="both"/>
        <w:rPr>
          <w:sz w:val="20"/>
          <w:szCs w:val="20"/>
          <w:lang w:bidi="ar-SA"/>
        </w:rPr>
      </w:pPr>
      <w:r w:rsidRPr="008C45B3">
        <w:rPr>
          <w:sz w:val="20"/>
          <w:szCs w:val="20"/>
          <w:lang w:bidi="ar-SA"/>
        </w:rPr>
        <w:t>1. Bolsista PIBIC, Graduando em</w:t>
      </w:r>
      <w:r w:rsidR="00BA10B7" w:rsidRPr="008C45B3">
        <w:rPr>
          <w:sz w:val="20"/>
          <w:szCs w:val="20"/>
          <w:lang w:bidi="ar-SA"/>
        </w:rPr>
        <w:t xml:space="preserve"> Enge</w:t>
      </w:r>
      <w:r w:rsidR="00A408B9" w:rsidRPr="008C45B3">
        <w:rPr>
          <w:sz w:val="20"/>
          <w:szCs w:val="20"/>
          <w:lang w:bidi="ar-SA"/>
        </w:rPr>
        <w:t>nharia F</w:t>
      </w:r>
      <w:r w:rsidR="00BC6AA7" w:rsidRPr="008C45B3">
        <w:rPr>
          <w:sz w:val="20"/>
          <w:szCs w:val="20"/>
          <w:lang w:bidi="ar-SA"/>
        </w:rPr>
        <w:t>lorestal, Universidade Federal R</w:t>
      </w:r>
      <w:r w:rsidR="00BA10B7" w:rsidRPr="008C45B3">
        <w:rPr>
          <w:sz w:val="20"/>
          <w:szCs w:val="20"/>
          <w:lang w:bidi="ar-SA"/>
        </w:rPr>
        <w:t xml:space="preserve">ural da Amazônia, campus Capitão Poço, </w:t>
      </w:r>
      <w:r w:rsidR="00BA10B7" w:rsidRPr="008C45B3">
        <w:rPr>
          <w:sz w:val="20"/>
          <w:szCs w:val="20"/>
          <w:u w:val="single"/>
          <w:lang w:bidi="ar-SA"/>
        </w:rPr>
        <w:t>jonathanlima.jl11@gmail.com</w:t>
      </w:r>
      <w:r w:rsidRPr="008C45B3">
        <w:rPr>
          <w:sz w:val="20"/>
          <w:szCs w:val="20"/>
          <w:lang w:bidi="ar-SA"/>
        </w:rPr>
        <w:t xml:space="preserve">; </w:t>
      </w:r>
      <w:proofErr w:type="gramStart"/>
      <w:r w:rsidRPr="008C45B3">
        <w:rPr>
          <w:sz w:val="20"/>
          <w:szCs w:val="20"/>
          <w:lang w:bidi="ar-SA"/>
        </w:rPr>
        <w:t>2</w:t>
      </w:r>
      <w:proofErr w:type="gramEnd"/>
      <w:r w:rsidRPr="008C45B3">
        <w:rPr>
          <w:sz w:val="20"/>
          <w:szCs w:val="20"/>
          <w:lang w:bidi="ar-SA"/>
        </w:rPr>
        <w:t>.  Bolsista PIBIC, Graduando em</w:t>
      </w:r>
      <w:r w:rsidR="00A408B9" w:rsidRPr="008C45B3">
        <w:rPr>
          <w:sz w:val="20"/>
          <w:szCs w:val="20"/>
          <w:lang w:bidi="ar-SA"/>
        </w:rPr>
        <w:t xml:space="preserve"> Engenharia Florestal, Universidade Federal Rural da Amazônia, campus Capitão Poço</w:t>
      </w:r>
      <w:r w:rsidRPr="008C45B3">
        <w:rPr>
          <w:sz w:val="20"/>
          <w:szCs w:val="20"/>
          <w:lang w:bidi="ar-SA"/>
        </w:rPr>
        <w:t xml:space="preserve">, e-mail: </w:t>
      </w:r>
      <w:r w:rsidR="00A408B9" w:rsidRPr="008C45B3">
        <w:rPr>
          <w:sz w:val="20"/>
          <w:szCs w:val="20"/>
          <w:u w:val="single"/>
          <w:lang w:bidi="ar-SA"/>
        </w:rPr>
        <w:t>souluasouza7@gmail.com</w:t>
      </w:r>
      <w:r w:rsidRPr="008C45B3">
        <w:rPr>
          <w:sz w:val="20"/>
          <w:szCs w:val="20"/>
          <w:lang w:bidi="ar-SA"/>
        </w:rPr>
        <w:t xml:space="preserve">; </w:t>
      </w:r>
      <w:proofErr w:type="gramStart"/>
      <w:r w:rsidRPr="008C45B3">
        <w:rPr>
          <w:sz w:val="20"/>
          <w:szCs w:val="20"/>
          <w:lang w:bidi="ar-SA"/>
        </w:rPr>
        <w:t>3</w:t>
      </w:r>
      <w:proofErr w:type="gramEnd"/>
      <w:r w:rsidRPr="008C45B3">
        <w:rPr>
          <w:sz w:val="20"/>
          <w:szCs w:val="20"/>
          <w:lang w:bidi="ar-SA"/>
        </w:rPr>
        <w:t xml:space="preserve">. </w:t>
      </w:r>
      <w:r w:rsidR="00072334" w:rsidRPr="008C45B3">
        <w:rPr>
          <w:sz w:val="20"/>
          <w:szCs w:val="20"/>
          <w:lang w:bidi="ar-SA"/>
        </w:rPr>
        <w:t>Graduanda em Engenharia Florestal, Universidade Federal Rural da Amazônia, campus Capitão Poço,</w:t>
      </w:r>
      <w:r w:rsidRPr="008C45B3">
        <w:rPr>
          <w:sz w:val="20"/>
          <w:szCs w:val="20"/>
          <w:lang w:bidi="ar-SA"/>
        </w:rPr>
        <w:t xml:space="preserve"> e-mail: </w:t>
      </w:r>
      <w:r w:rsidR="00072334" w:rsidRPr="008C45B3">
        <w:rPr>
          <w:sz w:val="20"/>
          <w:szCs w:val="20"/>
          <w:u w:val="single"/>
          <w:lang w:bidi="ar-SA"/>
        </w:rPr>
        <w:t>parlysouza20@gmail.com</w:t>
      </w:r>
      <w:r w:rsidRPr="008C45B3">
        <w:rPr>
          <w:sz w:val="20"/>
          <w:szCs w:val="20"/>
          <w:lang w:bidi="ar-SA"/>
        </w:rPr>
        <w:t xml:space="preserve">; </w:t>
      </w:r>
      <w:proofErr w:type="gramStart"/>
      <w:r w:rsidRPr="008C45B3">
        <w:rPr>
          <w:sz w:val="20"/>
          <w:szCs w:val="20"/>
          <w:lang w:bidi="ar-SA"/>
        </w:rPr>
        <w:t>4</w:t>
      </w:r>
      <w:proofErr w:type="gramEnd"/>
      <w:r w:rsidRPr="008C45B3">
        <w:rPr>
          <w:sz w:val="20"/>
          <w:szCs w:val="20"/>
          <w:lang w:bidi="ar-SA"/>
        </w:rPr>
        <w:t xml:space="preserve">.  </w:t>
      </w:r>
      <w:r w:rsidR="00A408B9" w:rsidRPr="008C45B3">
        <w:rPr>
          <w:sz w:val="20"/>
          <w:szCs w:val="20"/>
          <w:lang w:bidi="ar-SA"/>
        </w:rPr>
        <w:t>Engenheiro Agrônomo pela Universidade Federal Rural da Amazônia, campus Capitão Poço</w:t>
      </w:r>
      <w:r w:rsidRPr="008C45B3">
        <w:rPr>
          <w:sz w:val="20"/>
          <w:szCs w:val="20"/>
          <w:lang w:bidi="ar-SA"/>
        </w:rPr>
        <w:t xml:space="preserve">, e-mail: </w:t>
      </w:r>
      <w:r w:rsidR="00072334" w:rsidRPr="008C45B3">
        <w:rPr>
          <w:sz w:val="20"/>
          <w:szCs w:val="20"/>
          <w:u w:val="single"/>
          <w:lang w:bidi="ar-SA"/>
        </w:rPr>
        <w:t>fabioesteves1408@gmail.com</w:t>
      </w:r>
      <w:r w:rsidRPr="008C45B3">
        <w:rPr>
          <w:sz w:val="20"/>
          <w:szCs w:val="20"/>
          <w:lang w:bidi="ar-SA"/>
        </w:rPr>
        <w:t xml:space="preserve">; </w:t>
      </w:r>
      <w:proofErr w:type="gramStart"/>
      <w:r w:rsidRPr="008C45B3">
        <w:rPr>
          <w:sz w:val="20"/>
          <w:szCs w:val="20"/>
          <w:lang w:bidi="ar-SA"/>
        </w:rPr>
        <w:t>5</w:t>
      </w:r>
      <w:proofErr w:type="gramEnd"/>
      <w:r w:rsidRPr="008C45B3">
        <w:rPr>
          <w:sz w:val="20"/>
          <w:szCs w:val="20"/>
          <w:lang w:bidi="ar-SA"/>
        </w:rPr>
        <w:t xml:space="preserve">. </w:t>
      </w:r>
      <w:r w:rsidR="00BC6AA7" w:rsidRPr="008C45B3">
        <w:rPr>
          <w:sz w:val="20"/>
          <w:szCs w:val="20"/>
          <w:lang w:bidi="ar-SA"/>
        </w:rPr>
        <w:t>Dr. Agronomia pela Universidade Estadual do Oeste do Paraná</w:t>
      </w:r>
      <w:r w:rsidR="00A408B9" w:rsidRPr="008C45B3">
        <w:rPr>
          <w:sz w:val="20"/>
          <w:szCs w:val="20"/>
          <w:lang w:bidi="ar-SA"/>
        </w:rPr>
        <w:t xml:space="preserve">, Graduando em </w:t>
      </w:r>
      <w:proofErr w:type="gramStart"/>
      <w:r w:rsidR="00A408B9" w:rsidRPr="008C45B3">
        <w:rPr>
          <w:sz w:val="20"/>
          <w:szCs w:val="20"/>
          <w:lang w:bidi="ar-SA"/>
        </w:rPr>
        <w:t>Engenharia</w:t>
      </w:r>
      <w:proofErr w:type="gramEnd"/>
      <w:r w:rsidR="00A408B9" w:rsidRPr="008C45B3">
        <w:rPr>
          <w:sz w:val="20"/>
          <w:szCs w:val="20"/>
          <w:lang w:bidi="ar-SA"/>
        </w:rPr>
        <w:t xml:space="preserve"> Agronômica</w:t>
      </w:r>
      <w:r w:rsidRPr="008C45B3">
        <w:rPr>
          <w:sz w:val="20"/>
          <w:szCs w:val="20"/>
          <w:lang w:bidi="ar-SA"/>
        </w:rPr>
        <w:t xml:space="preserve">, </w:t>
      </w:r>
      <w:r w:rsidR="00A408B9" w:rsidRPr="008C45B3">
        <w:rPr>
          <w:sz w:val="20"/>
          <w:szCs w:val="20"/>
          <w:lang w:bidi="ar-SA"/>
        </w:rPr>
        <w:t>Universidade Federal Rural da Amazônia</w:t>
      </w:r>
      <w:r w:rsidRPr="008C45B3">
        <w:rPr>
          <w:sz w:val="20"/>
          <w:szCs w:val="20"/>
          <w:lang w:bidi="ar-SA"/>
        </w:rPr>
        <w:t xml:space="preserve">, </w:t>
      </w:r>
      <w:r w:rsidR="00A408B9" w:rsidRPr="008C45B3">
        <w:rPr>
          <w:sz w:val="20"/>
          <w:szCs w:val="20"/>
          <w:lang w:bidi="ar-SA"/>
        </w:rPr>
        <w:t>c</w:t>
      </w:r>
      <w:r w:rsidRPr="008C45B3">
        <w:rPr>
          <w:sz w:val="20"/>
          <w:szCs w:val="20"/>
          <w:lang w:bidi="ar-SA"/>
        </w:rPr>
        <w:t>ampus</w:t>
      </w:r>
      <w:r w:rsidR="00A408B9" w:rsidRPr="008C45B3">
        <w:rPr>
          <w:sz w:val="20"/>
          <w:szCs w:val="20"/>
          <w:lang w:bidi="ar-SA"/>
        </w:rPr>
        <w:t xml:space="preserve"> Capitão Poço</w:t>
      </w:r>
      <w:r w:rsidRPr="008C45B3">
        <w:rPr>
          <w:sz w:val="20"/>
          <w:szCs w:val="20"/>
          <w:lang w:bidi="ar-SA"/>
        </w:rPr>
        <w:t xml:space="preserve">, e-mail: </w:t>
      </w:r>
      <w:r w:rsidR="00A408B9" w:rsidRPr="008C45B3">
        <w:rPr>
          <w:sz w:val="20"/>
          <w:szCs w:val="20"/>
          <w:u w:val="single"/>
          <w:lang w:bidi="ar-SA"/>
        </w:rPr>
        <w:t>pablowenderson@hotmail.com</w:t>
      </w:r>
      <w:r w:rsidRPr="008C45B3">
        <w:rPr>
          <w:sz w:val="20"/>
          <w:szCs w:val="20"/>
          <w:lang w:bidi="ar-SA"/>
        </w:rPr>
        <w:t xml:space="preserve">; </w:t>
      </w:r>
      <w:proofErr w:type="gramStart"/>
      <w:r w:rsidRPr="008C45B3">
        <w:rPr>
          <w:sz w:val="20"/>
          <w:szCs w:val="20"/>
          <w:lang w:bidi="ar-SA"/>
        </w:rPr>
        <w:t>6</w:t>
      </w:r>
      <w:proofErr w:type="gramEnd"/>
      <w:r w:rsidRPr="008C45B3">
        <w:rPr>
          <w:sz w:val="20"/>
          <w:szCs w:val="20"/>
          <w:lang w:bidi="ar-SA"/>
        </w:rPr>
        <w:t xml:space="preserve">. Orientador, </w:t>
      </w:r>
      <w:r w:rsidR="00BC6AA7" w:rsidRPr="008C45B3">
        <w:rPr>
          <w:sz w:val="20"/>
          <w:szCs w:val="20"/>
          <w:lang w:bidi="ar-SA"/>
        </w:rPr>
        <w:t>Universidade Federal Rural da Amazônia, c</w:t>
      </w:r>
      <w:r w:rsidRPr="008C45B3">
        <w:rPr>
          <w:sz w:val="20"/>
          <w:szCs w:val="20"/>
          <w:lang w:bidi="ar-SA"/>
        </w:rPr>
        <w:t>ampus</w:t>
      </w:r>
      <w:r w:rsidR="00BC6AA7" w:rsidRPr="008C45B3">
        <w:rPr>
          <w:sz w:val="20"/>
          <w:szCs w:val="20"/>
          <w:lang w:bidi="ar-SA"/>
        </w:rPr>
        <w:t xml:space="preserve"> Capitão Poço,</w:t>
      </w:r>
      <w:r w:rsidRPr="008C45B3">
        <w:rPr>
          <w:sz w:val="20"/>
          <w:szCs w:val="20"/>
          <w:lang w:bidi="ar-SA"/>
        </w:rPr>
        <w:t xml:space="preserve"> e-mail: </w:t>
      </w:r>
      <w:r w:rsidR="00A408B9" w:rsidRPr="008C45B3">
        <w:rPr>
          <w:sz w:val="20"/>
          <w:szCs w:val="20"/>
          <w:u w:val="single"/>
          <w:lang w:bidi="ar-SA"/>
        </w:rPr>
        <w:t>thiago.ufra@yahoo.com.br</w:t>
      </w:r>
      <w:r w:rsidRPr="008C45B3">
        <w:rPr>
          <w:sz w:val="20"/>
          <w:szCs w:val="20"/>
          <w:lang w:bidi="ar-SA"/>
        </w:rPr>
        <w:t>.</w:t>
      </w:r>
    </w:p>
    <w:p w14:paraId="2F4C0515" w14:textId="77777777" w:rsidR="00D471E8" w:rsidRDefault="00D471E8" w:rsidP="00072A5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5AE7EA2D" w:rsidR="00D471E8" w:rsidRPr="00BB25A6" w:rsidRDefault="00D471E8" w:rsidP="00072A58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BB25A6">
        <w:rPr>
          <w:b/>
          <w:sz w:val="20"/>
          <w:szCs w:val="20"/>
          <w:lang w:bidi="ar-SA"/>
        </w:rPr>
        <w:t xml:space="preserve">RESUMO: </w:t>
      </w:r>
    </w:p>
    <w:p w14:paraId="41D41419" w14:textId="79E5DE8A" w:rsidR="00D471E8" w:rsidRPr="00F26083" w:rsidRDefault="009B6B2B" w:rsidP="00072A58">
      <w:pPr>
        <w:tabs>
          <w:tab w:val="left" w:pos="709"/>
        </w:tabs>
        <w:jc w:val="both"/>
        <w:rPr>
          <w:sz w:val="20"/>
          <w:szCs w:val="20"/>
        </w:rPr>
      </w:pPr>
      <w:r w:rsidRPr="00BB25A6">
        <w:rPr>
          <w:color w:val="000000"/>
          <w:sz w:val="20"/>
          <w:szCs w:val="20"/>
          <w:shd w:val="clear" w:color="auto" w:fill="FFFFFF"/>
        </w:rPr>
        <w:t xml:space="preserve">A </w:t>
      </w:r>
      <w:r w:rsidR="00BC6AA7">
        <w:rPr>
          <w:color w:val="000000"/>
          <w:sz w:val="20"/>
          <w:szCs w:val="20"/>
          <w:shd w:val="clear" w:color="auto" w:fill="FFFFFF"/>
        </w:rPr>
        <w:t>fert</w:t>
      </w:r>
      <w:r w:rsidRPr="00BB25A6">
        <w:rPr>
          <w:color w:val="000000"/>
          <w:sz w:val="20"/>
          <w:szCs w:val="20"/>
          <w:shd w:val="clear" w:color="auto" w:fill="FFFFFF"/>
        </w:rPr>
        <w:t>irrigação é uma prática agrícola que visa principalmente atender às necessidades hídricas</w:t>
      </w:r>
      <w:r w:rsidR="00BC6AA7">
        <w:rPr>
          <w:color w:val="000000"/>
          <w:sz w:val="20"/>
          <w:szCs w:val="20"/>
          <w:shd w:val="clear" w:color="auto" w:fill="FFFFFF"/>
        </w:rPr>
        <w:t xml:space="preserve"> e nutricionais</w:t>
      </w:r>
      <w:r w:rsidRPr="00BB25A6">
        <w:rPr>
          <w:color w:val="000000"/>
          <w:sz w:val="20"/>
          <w:szCs w:val="20"/>
          <w:shd w:val="clear" w:color="auto" w:fill="FFFFFF"/>
        </w:rPr>
        <w:t xml:space="preserve"> das culturas no momento e quantidade adequada.</w:t>
      </w:r>
      <w:r w:rsidR="00260342" w:rsidRPr="00BB25A6">
        <w:rPr>
          <w:sz w:val="20"/>
          <w:szCs w:val="20"/>
        </w:rPr>
        <w:t xml:space="preserve"> Desta forma o intuito deste trabalho foi avaliar o desenvolvimento das mudas de </w:t>
      </w:r>
      <w:r w:rsidR="008C45B3" w:rsidRPr="00F1488C">
        <w:rPr>
          <w:rFonts w:eastAsiaTheme="minorHAnsi"/>
          <w:i/>
          <w:iCs/>
          <w:color w:val="000000"/>
          <w:sz w:val="20"/>
          <w:szCs w:val="20"/>
          <w:lang w:eastAsia="en-US" w:bidi="ar-SA"/>
        </w:rPr>
        <w:t>Carapa guianensis</w:t>
      </w:r>
      <w:r w:rsidR="008C45B3" w:rsidRPr="00F1488C">
        <w:rPr>
          <w:rFonts w:eastAsiaTheme="minorHAnsi"/>
          <w:color w:val="000000"/>
          <w:sz w:val="20"/>
          <w:szCs w:val="20"/>
          <w:lang w:eastAsia="en-US" w:bidi="ar-SA"/>
        </w:rPr>
        <w:t xml:space="preserve"> Aubl.</w:t>
      </w:r>
      <w:r w:rsidR="00260342" w:rsidRPr="00F1488C">
        <w:rPr>
          <w:iCs/>
          <w:sz w:val="20"/>
          <w:szCs w:val="20"/>
        </w:rPr>
        <w:t xml:space="preserve"> </w:t>
      </w:r>
      <w:r w:rsidR="005B01F1" w:rsidRPr="00F1488C">
        <w:rPr>
          <w:iCs/>
          <w:sz w:val="20"/>
          <w:szCs w:val="20"/>
        </w:rPr>
        <w:t>sob</w:t>
      </w:r>
      <w:r w:rsidR="005B01F1" w:rsidRPr="00BB25A6">
        <w:rPr>
          <w:iCs/>
          <w:sz w:val="20"/>
          <w:szCs w:val="20"/>
        </w:rPr>
        <w:t xml:space="preserve"> </w:t>
      </w:r>
      <w:r w:rsidR="00260342" w:rsidRPr="00BB25A6">
        <w:rPr>
          <w:iCs/>
          <w:sz w:val="20"/>
          <w:szCs w:val="20"/>
        </w:rPr>
        <w:t>influência de fertirrigação em doses crescentes de Boro</w:t>
      </w:r>
      <w:r w:rsidR="00260342" w:rsidRPr="00BB25A6">
        <w:rPr>
          <w:sz w:val="20"/>
          <w:szCs w:val="20"/>
        </w:rPr>
        <w:t>.</w:t>
      </w:r>
      <w:r w:rsidR="00511A1C" w:rsidRPr="00BB25A6">
        <w:rPr>
          <w:color w:val="000000"/>
          <w:sz w:val="20"/>
          <w:szCs w:val="20"/>
        </w:rPr>
        <w:t xml:space="preserve"> Foram utilizadas mudas produzidas a partir de sementes coletadas em áreas nati</w:t>
      </w:r>
      <w:r w:rsidR="00DF64B8">
        <w:rPr>
          <w:color w:val="000000"/>
          <w:sz w:val="20"/>
          <w:szCs w:val="20"/>
        </w:rPr>
        <w:t>vas e plantadas em Capitão Poço-</w:t>
      </w:r>
      <w:r w:rsidR="00511A1C" w:rsidRPr="00BB25A6">
        <w:rPr>
          <w:color w:val="000000"/>
          <w:sz w:val="20"/>
          <w:szCs w:val="20"/>
        </w:rPr>
        <w:t>PA. As sementes foram semeada</w:t>
      </w:r>
      <w:r w:rsidR="005B01F1" w:rsidRPr="00BB25A6">
        <w:rPr>
          <w:color w:val="000000"/>
          <w:sz w:val="20"/>
          <w:szCs w:val="20"/>
        </w:rPr>
        <w:t>s em sacos de polietileno de 2 kg contendo como substrato o solo após incorporação do corretivo. Os tratamentos foram constituídos de seis concentrações de Boro e uma testemunha sem utilização do mesmo (</w:t>
      </w:r>
      <w:proofErr w:type="gramStart"/>
      <w:r w:rsidR="005B01F1" w:rsidRPr="00BB25A6">
        <w:rPr>
          <w:color w:val="000000"/>
          <w:sz w:val="20"/>
          <w:szCs w:val="20"/>
        </w:rPr>
        <w:t>0</w:t>
      </w:r>
      <w:proofErr w:type="gramEnd"/>
      <w:r w:rsidR="005B01F1" w:rsidRPr="00BB25A6">
        <w:rPr>
          <w:color w:val="000000"/>
          <w:sz w:val="20"/>
          <w:szCs w:val="20"/>
        </w:rPr>
        <w:t>; 20; 40; 60; 80; 100 e 120 mg B/dm³)</w:t>
      </w:r>
      <w:r w:rsidR="003B37A3" w:rsidRPr="00BB25A6">
        <w:rPr>
          <w:color w:val="000000"/>
          <w:sz w:val="20"/>
          <w:szCs w:val="20"/>
        </w:rPr>
        <w:t>, cinco repetições e três mudas por repetição</w:t>
      </w:r>
      <w:r w:rsidR="00F34D8B">
        <w:rPr>
          <w:color w:val="000000"/>
          <w:sz w:val="20"/>
          <w:szCs w:val="20"/>
        </w:rPr>
        <w:t>, sendo aplicado</w:t>
      </w:r>
      <w:r w:rsidR="00F656BC">
        <w:rPr>
          <w:color w:val="000000"/>
          <w:sz w:val="20"/>
          <w:szCs w:val="20"/>
        </w:rPr>
        <w:t xml:space="preserve"> diariamente</w:t>
      </w:r>
      <w:r w:rsidR="00F34D8B">
        <w:rPr>
          <w:color w:val="000000"/>
          <w:sz w:val="20"/>
          <w:szCs w:val="20"/>
        </w:rPr>
        <w:t xml:space="preserve"> após 15 dias da germinação das sementes</w:t>
      </w:r>
      <w:r w:rsidR="005B01F1" w:rsidRPr="00BB25A6">
        <w:rPr>
          <w:color w:val="000000"/>
          <w:sz w:val="20"/>
          <w:szCs w:val="20"/>
        </w:rPr>
        <w:t xml:space="preserve">. </w:t>
      </w:r>
      <w:r w:rsidR="008C45B3">
        <w:rPr>
          <w:color w:val="000000"/>
          <w:sz w:val="20"/>
          <w:szCs w:val="20"/>
        </w:rPr>
        <w:t>Foi utilizado</w:t>
      </w:r>
      <w:r w:rsidR="005B01F1" w:rsidRPr="00BB25A6">
        <w:rPr>
          <w:color w:val="000000"/>
          <w:sz w:val="20"/>
          <w:szCs w:val="20"/>
        </w:rPr>
        <w:t xml:space="preserve"> o deline</w:t>
      </w:r>
      <w:r w:rsidR="003B37A3">
        <w:rPr>
          <w:color w:val="000000"/>
          <w:sz w:val="20"/>
          <w:szCs w:val="20"/>
        </w:rPr>
        <w:t>amento inteiramente casualizado</w:t>
      </w:r>
      <w:r w:rsidR="005B01F1" w:rsidRPr="00BB25A6">
        <w:rPr>
          <w:color w:val="000000"/>
          <w:sz w:val="20"/>
          <w:szCs w:val="20"/>
        </w:rPr>
        <w:t>. O experimento te</w:t>
      </w:r>
      <w:r w:rsidR="00F656BC">
        <w:rPr>
          <w:color w:val="000000"/>
          <w:sz w:val="20"/>
          <w:szCs w:val="20"/>
        </w:rPr>
        <w:t>ve duração de 120 dias,</w:t>
      </w:r>
      <w:r w:rsidR="005B01F1" w:rsidRPr="00BB25A6">
        <w:rPr>
          <w:color w:val="000000"/>
          <w:sz w:val="20"/>
          <w:szCs w:val="20"/>
        </w:rPr>
        <w:t xml:space="preserve"> e durante esse período foram realizadas adubações complementares.</w:t>
      </w:r>
      <w:r w:rsidR="00EE201D" w:rsidRPr="00BB25A6">
        <w:rPr>
          <w:color w:val="000000"/>
          <w:sz w:val="20"/>
          <w:szCs w:val="20"/>
        </w:rPr>
        <w:t xml:space="preserve"> </w:t>
      </w:r>
      <w:r w:rsidR="00993E99">
        <w:rPr>
          <w:sz w:val="20"/>
          <w:szCs w:val="20"/>
        </w:rPr>
        <w:t>D</w:t>
      </w:r>
      <w:r w:rsidR="00993E99" w:rsidRPr="00BB25A6">
        <w:rPr>
          <w:sz w:val="20"/>
          <w:szCs w:val="20"/>
        </w:rPr>
        <w:t>e acordo com cada tratamento, a quantidade indicada de boro foi parcelada em 120 dias, o qual coincide com a duração do experimento e evitando assim toxidez das mudas</w:t>
      </w:r>
      <w:r w:rsidR="00993E99">
        <w:rPr>
          <w:sz w:val="20"/>
          <w:szCs w:val="20"/>
        </w:rPr>
        <w:t>.</w:t>
      </w:r>
      <w:r w:rsidR="00993E99" w:rsidRPr="00BB25A6">
        <w:rPr>
          <w:color w:val="000000"/>
          <w:sz w:val="20"/>
          <w:szCs w:val="20"/>
        </w:rPr>
        <w:t xml:space="preserve"> </w:t>
      </w:r>
      <w:r w:rsidR="00EE201D" w:rsidRPr="00BB25A6">
        <w:rPr>
          <w:color w:val="000000"/>
          <w:sz w:val="20"/>
          <w:szCs w:val="20"/>
        </w:rPr>
        <w:t xml:space="preserve">Foram avaliadas as seguintes características: altura da planta (AP), por meio da utilização de uma fita métrica rígida, sendo considerada a distância da base do colo até a gema apical, com resultado expresso em cm; número de folhas (NF), verificado por contagem visual, sendo consideradas apenas aquelas que estivessem totalmente abertas; número de ramos (NR) e diâmetro do coleto (DC), medido por meio de um paquímetro digital. Para uma melhor precisão </w:t>
      </w:r>
      <w:r w:rsidR="003C64E9">
        <w:rPr>
          <w:color w:val="000000"/>
          <w:sz w:val="20"/>
          <w:szCs w:val="20"/>
        </w:rPr>
        <w:t xml:space="preserve">na coleta dos dados de </w:t>
      </w:r>
      <w:r w:rsidR="003C64E9" w:rsidRPr="00BB25A6">
        <w:rPr>
          <w:color w:val="000000"/>
          <w:sz w:val="20"/>
          <w:szCs w:val="20"/>
        </w:rPr>
        <w:t xml:space="preserve">diâmetro do </w:t>
      </w:r>
      <w:r w:rsidR="003C64E9">
        <w:rPr>
          <w:color w:val="000000"/>
          <w:sz w:val="20"/>
          <w:szCs w:val="20"/>
        </w:rPr>
        <w:t xml:space="preserve">coleto </w:t>
      </w:r>
      <w:r w:rsidR="00EE201D" w:rsidRPr="00BB25A6">
        <w:rPr>
          <w:color w:val="000000"/>
          <w:sz w:val="20"/>
          <w:szCs w:val="20"/>
        </w:rPr>
        <w:t xml:space="preserve">foram </w:t>
      </w:r>
      <w:r w:rsidR="00EE201D" w:rsidRPr="00672D7A">
        <w:rPr>
          <w:color w:val="000000"/>
          <w:sz w:val="20"/>
          <w:szCs w:val="20"/>
        </w:rPr>
        <w:t>necessárias duas mediçõe</w:t>
      </w:r>
      <w:r w:rsidR="003C64E9" w:rsidRPr="00672D7A">
        <w:rPr>
          <w:color w:val="000000"/>
          <w:sz w:val="20"/>
          <w:szCs w:val="20"/>
        </w:rPr>
        <w:t>s em posições diferentes com resultado expresso em mm</w:t>
      </w:r>
      <w:r w:rsidR="00EE201D" w:rsidRPr="00672D7A">
        <w:rPr>
          <w:color w:val="000000"/>
          <w:sz w:val="20"/>
          <w:szCs w:val="20"/>
        </w:rPr>
        <w:t xml:space="preserve">. </w:t>
      </w:r>
      <w:r w:rsidR="0000568C">
        <w:rPr>
          <w:sz w:val="20"/>
          <w:szCs w:val="20"/>
        </w:rPr>
        <w:t>Através do teste F realizado, a</w:t>
      </w:r>
      <w:r w:rsidR="003C64E9" w:rsidRPr="00672D7A">
        <w:rPr>
          <w:sz w:val="20"/>
          <w:szCs w:val="20"/>
        </w:rPr>
        <w:t xml:space="preserve"> </w:t>
      </w:r>
      <w:r w:rsidR="008F5F2D" w:rsidRPr="00672D7A">
        <w:rPr>
          <w:sz w:val="20"/>
          <w:szCs w:val="20"/>
        </w:rPr>
        <w:t>primeira avaliação</w:t>
      </w:r>
      <w:r w:rsidR="003C64E9" w:rsidRPr="00672D7A">
        <w:rPr>
          <w:sz w:val="20"/>
          <w:szCs w:val="20"/>
        </w:rPr>
        <w:t xml:space="preserve"> foi</w:t>
      </w:r>
      <w:r w:rsidR="008F5F2D" w:rsidRPr="00672D7A">
        <w:rPr>
          <w:sz w:val="20"/>
          <w:szCs w:val="20"/>
        </w:rPr>
        <w:t xml:space="preserve"> não </w:t>
      </w:r>
      <w:r w:rsidR="003C64E9" w:rsidRPr="00672D7A">
        <w:rPr>
          <w:sz w:val="20"/>
          <w:szCs w:val="20"/>
        </w:rPr>
        <w:t>significativa</w:t>
      </w:r>
      <w:r w:rsidR="008F5F2D" w:rsidRPr="00672D7A">
        <w:rPr>
          <w:sz w:val="20"/>
          <w:szCs w:val="20"/>
        </w:rPr>
        <w:t xml:space="preserve"> para os tratamentos, ou seja, a dosagem crescente de boro não surtiu ef</w:t>
      </w:r>
      <w:r w:rsidR="000473CE" w:rsidRPr="00672D7A">
        <w:rPr>
          <w:sz w:val="20"/>
          <w:szCs w:val="20"/>
        </w:rPr>
        <w:t>eito sobre as mudas de Andiroba</w:t>
      </w:r>
      <w:r w:rsidR="003C64E9" w:rsidRPr="00672D7A">
        <w:rPr>
          <w:sz w:val="20"/>
          <w:szCs w:val="20"/>
        </w:rPr>
        <w:t xml:space="preserve"> o qual apresentaram </w:t>
      </w:r>
      <w:r w:rsidR="0000568C">
        <w:rPr>
          <w:sz w:val="20"/>
          <w:szCs w:val="20"/>
        </w:rPr>
        <w:t xml:space="preserve">suas </w:t>
      </w:r>
      <w:r w:rsidR="0000568C" w:rsidRPr="00672D7A">
        <w:rPr>
          <w:sz w:val="20"/>
          <w:szCs w:val="20"/>
        </w:rPr>
        <w:t>médias</w:t>
      </w:r>
      <w:r w:rsidR="0000568C">
        <w:rPr>
          <w:sz w:val="20"/>
          <w:szCs w:val="20"/>
        </w:rPr>
        <w:t xml:space="preserve"> estatisticamente iguais</w:t>
      </w:r>
      <w:r w:rsidR="000473CE" w:rsidRPr="00672D7A">
        <w:rPr>
          <w:sz w:val="20"/>
          <w:szCs w:val="20"/>
        </w:rPr>
        <w:t xml:space="preserve">. </w:t>
      </w:r>
      <w:r w:rsidR="008F5F2D" w:rsidRPr="00672D7A">
        <w:rPr>
          <w:sz w:val="20"/>
          <w:szCs w:val="20"/>
        </w:rPr>
        <w:t xml:space="preserve">O mesmo se </w:t>
      </w:r>
      <w:r w:rsidR="00672D7A">
        <w:rPr>
          <w:sz w:val="20"/>
          <w:szCs w:val="20"/>
        </w:rPr>
        <w:t>ocorreu na</w:t>
      </w:r>
      <w:r w:rsidR="008F5F2D" w:rsidRPr="00672D7A">
        <w:rPr>
          <w:sz w:val="20"/>
          <w:szCs w:val="20"/>
        </w:rPr>
        <w:t xml:space="preserve"> segunda avaliação, </w:t>
      </w:r>
      <w:r w:rsidR="00672D7A" w:rsidRPr="00672D7A">
        <w:rPr>
          <w:rFonts w:eastAsiaTheme="minorHAnsi"/>
          <w:color w:val="000000"/>
          <w:sz w:val="20"/>
          <w:szCs w:val="20"/>
          <w:lang w:eastAsia="en-US" w:bidi="ar-SA"/>
        </w:rPr>
        <w:t>mostrando que a concentração de Boro ainda estava insuficiente para favorecer o desenvolvimento das mudas, uma vez que a adição de Boro nos tratamentos foi realizada de forma parcelada</w:t>
      </w:r>
      <w:r w:rsidR="008F5F2D" w:rsidRPr="00BB25A6">
        <w:rPr>
          <w:sz w:val="20"/>
          <w:szCs w:val="20"/>
        </w:rPr>
        <w:t xml:space="preserve">. Já na terceira avaliação, foram observados os efeitos dos tratamentos sobre as mudas, </w:t>
      </w:r>
      <w:r w:rsidR="00A17678">
        <w:rPr>
          <w:sz w:val="20"/>
          <w:szCs w:val="20"/>
        </w:rPr>
        <w:t>sendo</w:t>
      </w:r>
      <w:r w:rsidR="008F5F2D" w:rsidRPr="00BB25A6">
        <w:rPr>
          <w:sz w:val="20"/>
          <w:szCs w:val="20"/>
        </w:rPr>
        <w:t xml:space="preserve"> significativo para</w:t>
      </w:r>
      <w:r w:rsidR="000473CE">
        <w:rPr>
          <w:sz w:val="20"/>
          <w:szCs w:val="20"/>
        </w:rPr>
        <w:t xml:space="preserve"> AP</w:t>
      </w:r>
      <w:r w:rsidR="0000568C">
        <w:rPr>
          <w:sz w:val="20"/>
          <w:szCs w:val="20"/>
        </w:rPr>
        <w:t xml:space="preserve">, </w:t>
      </w:r>
      <w:r w:rsidR="000473CE">
        <w:rPr>
          <w:sz w:val="20"/>
          <w:szCs w:val="20"/>
        </w:rPr>
        <w:t>NR e DC</w:t>
      </w:r>
      <w:r w:rsidR="008F5F2D" w:rsidRPr="00BB25A6">
        <w:rPr>
          <w:sz w:val="20"/>
          <w:szCs w:val="20"/>
        </w:rPr>
        <w:t xml:space="preserve">. A variável </w:t>
      </w:r>
      <w:r w:rsidR="000473CE">
        <w:rPr>
          <w:sz w:val="20"/>
          <w:szCs w:val="20"/>
        </w:rPr>
        <w:t>AP</w:t>
      </w:r>
      <w:r w:rsidR="008F5F2D" w:rsidRPr="00BB25A6">
        <w:rPr>
          <w:sz w:val="20"/>
          <w:szCs w:val="20"/>
        </w:rPr>
        <w:t xml:space="preserve"> </w:t>
      </w:r>
      <w:r w:rsidR="00A17678">
        <w:rPr>
          <w:sz w:val="20"/>
          <w:szCs w:val="20"/>
        </w:rPr>
        <w:t>foi</w:t>
      </w:r>
      <w:r w:rsidR="008F5F2D" w:rsidRPr="00BB25A6">
        <w:rPr>
          <w:sz w:val="20"/>
          <w:szCs w:val="20"/>
        </w:rPr>
        <w:t xml:space="preserve"> </w:t>
      </w:r>
      <w:proofErr w:type="gramStart"/>
      <w:r w:rsidR="008F5F2D" w:rsidRPr="00BB25A6">
        <w:rPr>
          <w:sz w:val="20"/>
          <w:szCs w:val="20"/>
        </w:rPr>
        <w:t>significa</w:t>
      </w:r>
      <w:r w:rsidR="00D71CC4">
        <w:rPr>
          <w:sz w:val="20"/>
          <w:szCs w:val="20"/>
        </w:rPr>
        <w:t>tivo</w:t>
      </w:r>
      <w:proofErr w:type="gramEnd"/>
      <w:r w:rsidR="00D71CC4">
        <w:rPr>
          <w:sz w:val="20"/>
          <w:szCs w:val="20"/>
        </w:rPr>
        <w:t xml:space="preserve"> apenas na regressão linear</w:t>
      </w:r>
      <w:r w:rsidR="00063889">
        <w:rPr>
          <w:sz w:val="20"/>
          <w:szCs w:val="20"/>
        </w:rPr>
        <w:t xml:space="preserve">, </w:t>
      </w:r>
      <w:r w:rsidR="00A17678">
        <w:rPr>
          <w:bCs/>
          <w:sz w:val="20"/>
          <w:szCs w:val="20"/>
        </w:rPr>
        <w:t>portanto</w:t>
      </w:r>
      <w:r w:rsidR="00BB25A6" w:rsidRPr="00BB25A6">
        <w:rPr>
          <w:bCs/>
          <w:sz w:val="20"/>
          <w:szCs w:val="20"/>
        </w:rPr>
        <w:t xml:space="preserve"> o boro </w:t>
      </w:r>
      <w:r w:rsidR="000473CE">
        <w:rPr>
          <w:bCs/>
          <w:sz w:val="20"/>
          <w:szCs w:val="20"/>
        </w:rPr>
        <w:t>surtiu</w:t>
      </w:r>
      <w:r w:rsidR="00BB25A6" w:rsidRPr="00BB25A6">
        <w:rPr>
          <w:bCs/>
          <w:sz w:val="20"/>
          <w:szCs w:val="20"/>
        </w:rPr>
        <w:t xml:space="preserve"> efeito significativo apartir da terceira avaliação, mostrando-se que o boro age na planta em longo prazo. Dentre os tratamentos com a aplicação de boro, o que resultou no melhor desenvolvimento de altura e diâmetro, coincide com o tratamento </w:t>
      </w:r>
      <w:r w:rsidR="00BB25A6" w:rsidRPr="00BB25A6">
        <w:rPr>
          <w:sz w:val="20"/>
          <w:szCs w:val="20"/>
        </w:rPr>
        <w:t>120 mg B/dm³</w:t>
      </w:r>
      <w:r w:rsidR="00BB25A6" w:rsidRPr="00BB25A6">
        <w:rPr>
          <w:bCs/>
          <w:sz w:val="20"/>
          <w:szCs w:val="20"/>
        </w:rPr>
        <w:t xml:space="preserve">, o qual apresentou em média de </w:t>
      </w:r>
      <w:r w:rsidR="00BB25A6" w:rsidRPr="00BB25A6">
        <w:rPr>
          <w:sz w:val="20"/>
          <w:szCs w:val="20"/>
        </w:rPr>
        <w:t xml:space="preserve">70,9 cm para a altura da planta, e 27,49 mm de diâmetro. Na </w:t>
      </w:r>
      <w:r w:rsidR="0000568C" w:rsidRPr="00BB25A6">
        <w:rPr>
          <w:sz w:val="20"/>
          <w:szCs w:val="20"/>
        </w:rPr>
        <w:t xml:space="preserve">regressão </w:t>
      </w:r>
      <w:r w:rsidR="003623CB" w:rsidRPr="00BB25A6">
        <w:rPr>
          <w:sz w:val="20"/>
          <w:szCs w:val="20"/>
        </w:rPr>
        <w:t>quadrática,</w:t>
      </w:r>
      <w:r w:rsidR="00F27E7F">
        <w:rPr>
          <w:sz w:val="20"/>
          <w:szCs w:val="20"/>
        </w:rPr>
        <w:t xml:space="preserve"> foi</w:t>
      </w:r>
      <w:bookmarkStart w:id="0" w:name="_GoBack"/>
      <w:bookmarkEnd w:id="0"/>
      <w:r w:rsidR="00BB25A6" w:rsidRPr="00BB25A6">
        <w:rPr>
          <w:sz w:val="20"/>
          <w:szCs w:val="20"/>
        </w:rPr>
        <w:t xml:space="preserve"> estabelecida </w:t>
      </w:r>
      <w:r w:rsidR="00F27E7F">
        <w:rPr>
          <w:sz w:val="20"/>
          <w:szCs w:val="20"/>
        </w:rPr>
        <w:t>a melhor dosagem de</w:t>
      </w:r>
      <w:r w:rsidR="00BB25A6" w:rsidRPr="00BB25A6">
        <w:rPr>
          <w:sz w:val="20"/>
          <w:szCs w:val="20"/>
        </w:rPr>
        <w:t xml:space="preserve"> 96,4 </w:t>
      </w:r>
      <w:proofErr w:type="gramStart"/>
      <w:r w:rsidR="00BB25A6" w:rsidRPr="00BB25A6">
        <w:rPr>
          <w:sz w:val="20"/>
          <w:szCs w:val="20"/>
        </w:rPr>
        <w:t>mg</w:t>
      </w:r>
      <w:proofErr w:type="gramEnd"/>
      <w:r w:rsidR="00BB25A6" w:rsidRPr="00BB25A6">
        <w:rPr>
          <w:sz w:val="20"/>
          <w:szCs w:val="20"/>
        </w:rPr>
        <w:t xml:space="preserve"> B/dm³</w:t>
      </w:r>
      <w:r w:rsidR="003623CB">
        <w:rPr>
          <w:sz w:val="20"/>
          <w:szCs w:val="20"/>
        </w:rPr>
        <w:t xml:space="preserve"> para desenvolvimentos dos ramos das mudas</w:t>
      </w:r>
      <w:r w:rsidR="00BB25A6" w:rsidRPr="00BB25A6">
        <w:rPr>
          <w:sz w:val="20"/>
          <w:szCs w:val="20"/>
        </w:rPr>
        <w:t>.</w:t>
      </w:r>
      <w:r w:rsidR="00F26083">
        <w:rPr>
          <w:sz w:val="20"/>
          <w:szCs w:val="20"/>
        </w:rPr>
        <w:t xml:space="preserve"> </w:t>
      </w:r>
      <w:r w:rsidR="00BB25A6" w:rsidRPr="00BB25A6">
        <w:rPr>
          <w:sz w:val="20"/>
          <w:szCs w:val="20"/>
        </w:rPr>
        <w:t>O aumento nas aplicações de boro sobre as mudas de andiroba, não surtem efeito positivos nas primeiras semanas, porém faz-se necessário a sua aplicação para evitar deficiência do mesmo sob as mudas.</w:t>
      </w:r>
    </w:p>
    <w:p w14:paraId="0013E3F8" w14:textId="77777777"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0C9FCEF0" w14:textId="38469F79" w:rsidR="001C37A3" w:rsidRDefault="00D471E8" w:rsidP="00122C50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8819A9">
        <w:rPr>
          <w:sz w:val="24"/>
          <w:szCs w:val="24"/>
          <w:lang w:bidi="ar-SA"/>
        </w:rPr>
        <w:t>andiroba</w:t>
      </w:r>
      <w:r w:rsidR="00BA10B7">
        <w:rPr>
          <w:sz w:val="24"/>
          <w:szCs w:val="24"/>
          <w:lang w:bidi="ar-SA"/>
        </w:rPr>
        <w:t xml:space="preserve">; </w:t>
      </w:r>
      <w:r w:rsidR="00FF4D51">
        <w:rPr>
          <w:sz w:val="24"/>
          <w:szCs w:val="24"/>
          <w:lang w:bidi="ar-SA"/>
        </w:rPr>
        <w:t>nutrição de plantas</w:t>
      </w:r>
      <w:r w:rsidR="00BA10B7">
        <w:rPr>
          <w:sz w:val="24"/>
          <w:szCs w:val="24"/>
          <w:lang w:bidi="ar-SA"/>
        </w:rPr>
        <w:t xml:space="preserve">; </w:t>
      </w:r>
      <w:r w:rsidR="00FF4D51">
        <w:rPr>
          <w:sz w:val="24"/>
          <w:szCs w:val="24"/>
          <w:lang w:bidi="ar-SA"/>
        </w:rPr>
        <w:t>micronutriente</w:t>
      </w:r>
      <w:r w:rsidR="00BA10B7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 xml:space="preserve"> </w:t>
      </w:r>
    </w:p>
    <w:p w14:paraId="31DFC80E" w14:textId="1917656E" w:rsidR="00A407DF" w:rsidRPr="00122C50" w:rsidRDefault="00A407DF" w:rsidP="00122C50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Link do vídeo: </w:t>
      </w:r>
      <w:hyperlink r:id="rId7" w:history="1">
        <w:r w:rsidRPr="002C7BB7">
          <w:rPr>
            <w:rStyle w:val="Hyperlink"/>
            <w:sz w:val="24"/>
            <w:szCs w:val="24"/>
            <w:lang w:bidi="ar-SA"/>
          </w:rPr>
          <w:t>https://youtu.be/vnxiPU8DHL4</w:t>
        </w:r>
      </w:hyperlink>
      <w:r>
        <w:rPr>
          <w:sz w:val="24"/>
          <w:szCs w:val="24"/>
          <w:lang w:bidi="ar-SA"/>
        </w:rPr>
        <w:t xml:space="preserve"> </w:t>
      </w:r>
    </w:p>
    <w:sectPr w:rsidR="00A407DF" w:rsidRPr="00122C50" w:rsidSect="00A646F2">
      <w:headerReference w:type="default" r:id="rId8"/>
      <w:footerReference w:type="default" r:id="rId9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0300" w14:textId="77777777" w:rsidR="00581C73" w:rsidRDefault="00581C73" w:rsidP="001C37A3">
      <w:r>
        <w:separator/>
      </w:r>
    </w:p>
  </w:endnote>
  <w:endnote w:type="continuationSeparator" w:id="0">
    <w:p w14:paraId="15E7A79E" w14:textId="77777777" w:rsidR="00581C73" w:rsidRDefault="00581C73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C611C" w14:textId="77777777" w:rsidR="00581C73" w:rsidRDefault="00581C73" w:rsidP="001C37A3">
      <w:r>
        <w:separator/>
      </w:r>
    </w:p>
  </w:footnote>
  <w:footnote w:type="continuationSeparator" w:id="0">
    <w:p w14:paraId="2DEEDB4B" w14:textId="77777777" w:rsidR="00581C73" w:rsidRDefault="00581C73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A3"/>
    <w:rsid w:val="0000568C"/>
    <w:rsid w:val="00005FA2"/>
    <w:rsid w:val="000473CE"/>
    <w:rsid w:val="00063889"/>
    <w:rsid w:val="00072334"/>
    <w:rsid w:val="00072A58"/>
    <w:rsid w:val="00122C50"/>
    <w:rsid w:val="001C37A3"/>
    <w:rsid w:val="002067EF"/>
    <w:rsid w:val="00260342"/>
    <w:rsid w:val="002F6E59"/>
    <w:rsid w:val="0030203C"/>
    <w:rsid w:val="003314E9"/>
    <w:rsid w:val="003623CB"/>
    <w:rsid w:val="003B37A3"/>
    <w:rsid w:val="003C64E9"/>
    <w:rsid w:val="003E3EB0"/>
    <w:rsid w:val="00407D64"/>
    <w:rsid w:val="004D4436"/>
    <w:rsid w:val="00511A1C"/>
    <w:rsid w:val="00581C73"/>
    <w:rsid w:val="005B01F1"/>
    <w:rsid w:val="00672D7A"/>
    <w:rsid w:val="00772BDC"/>
    <w:rsid w:val="008819A9"/>
    <w:rsid w:val="008C45B3"/>
    <w:rsid w:val="008D70C5"/>
    <w:rsid w:val="008F5F2D"/>
    <w:rsid w:val="00912B1A"/>
    <w:rsid w:val="00993E99"/>
    <w:rsid w:val="009B6B2B"/>
    <w:rsid w:val="009D11F5"/>
    <w:rsid w:val="009E6E8D"/>
    <w:rsid w:val="009F2432"/>
    <w:rsid w:val="00A17678"/>
    <w:rsid w:val="00A407DF"/>
    <w:rsid w:val="00A408B9"/>
    <w:rsid w:val="00A646F2"/>
    <w:rsid w:val="00A85975"/>
    <w:rsid w:val="00AE3BE4"/>
    <w:rsid w:val="00B030FC"/>
    <w:rsid w:val="00B90107"/>
    <w:rsid w:val="00BA10B7"/>
    <w:rsid w:val="00BB25A6"/>
    <w:rsid w:val="00BC5ED2"/>
    <w:rsid w:val="00BC6AA7"/>
    <w:rsid w:val="00C3432C"/>
    <w:rsid w:val="00C47EE0"/>
    <w:rsid w:val="00C577D1"/>
    <w:rsid w:val="00CA738C"/>
    <w:rsid w:val="00D34AB5"/>
    <w:rsid w:val="00D41EF5"/>
    <w:rsid w:val="00D471E8"/>
    <w:rsid w:val="00D70819"/>
    <w:rsid w:val="00D71CC4"/>
    <w:rsid w:val="00DF64B8"/>
    <w:rsid w:val="00ED5EB7"/>
    <w:rsid w:val="00EE201D"/>
    <w:rsid w:val="00F1488C"/>
    <w:rsid w:val="00F26083"/>
    <w:rsid w:val="00F27E7F"/>
    <w:rsid w:val="00F34D8B"/>
    <w:rsid w:val="00F656BC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71CC4"/>
    <w:pPr>
      <w:keepNext/>
      <w:widowControl/>
      <w:autoSpaceDE/>
      <w:autoSpaceDN/>
      <w:spacing w:before="240" w:after="60"/>
      <w:jc w:val="both"/>
      <w:outlineLvl w:val="0"/>
    </w:pPr>
    <w:rPr>
      <w:rFonts w:ascii="Calibri Light" w:hAnsi="Calibri Light"/>
      <w:b/>
      <w:bCs/>
      <w:kern w:val="32"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B2B"/>
    <w:rPr>
      <w:rFonts w:ascii="Tahoma" w:eastAsia="Times New Roman" w:hAnsi="Tahoma" w:cs="Tahoma"/>
      <w:sz w:val="16"/>
      <w:szCs w:val="16"/>
      <w:lang w:eastAsia="pt-BR" w:bidi="pt-BR"/>
    </w:rPr>
  </w:style>
  <w:style w:type="paragraph" w:customStyle="1" w:styleId="Pa9">
    <w:name w:val="Pa9"/>
    <w:basedOn w:val="Normal"/>
    <w:next w:val="Normal"/>
    <w:uiPriority w:val="99"/>
    <w:rsid w:val="005B01F1"/>
    <w:pPr>
      <w:widowControl/>
      <w:adjustRightInd w:val="0"/>
      <w:spacing w:line="201" w:lineRule="atLeast"/>
    </w:pPr>
    <w:rPr>
      <w:rFonts w:ascii="AGaramond" w:hAnsi="AGaramond"/>
      <w:sz w:val="24"/>
      <w:szCs w:val="24"/>
      <w:lang w:bidi="ar-SA"/>
    </w:rPr>
  </w:style>
  <w:style w:type="character" w:customStyle="1" w:styleId="Ttulo1Char">
    <w:name w:val="Título 1 Char"/>
    <w:basedOn w:val="Fontepargpadro"/>
    <w:link w:val="Ttulo1"/>
    <w:uiPriority w:val="9"/>
    <w:rsid w:val="00D71CC4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D71C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71CC4"/>
    <w:pPr>
      <w:keepNext/>
      <w:widowControl/>
      <w:autoSpaceDE/>
      <w:autoSpaceDN/>
      <w:spacing w:before="240" w:after="60"/>
      <w:jc w:val="both"/>
      <w:outlineLvl w:val="0"/>
    </w:pPr>
    <w:rPr>
      <w:rFonts w:ascii="Calibri Light" w:hAnsi="Calibri Light"/>
      <w:b/>
      <w:bCs/>
      <w:kern w:val="32"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B2B"/>
    <w:rPr>
      <w:rFonts w:ascii="Tahoma" w:eastAsia="Times New Roman" w:hAnsi="Tahoma" w:cs="Tahoma"/>
      <w:sz w:val="16"/>
      <w:szCs w:val="16"/>
      <w:lang w:eastAsia="pt-BR" w:bidi="pt-BR"/>
    </w:rPr>
  </w:style>
  <w:style w:type="paragraph" w:customStyle="1" w:styleId="Pa9">
    <w:name w:val="Pa9"/>
    <w:basedOn w:val="Normal"/>
    <w:next w:val="Normal"/>
    <w:uiPriority w:val="99"/>
    <w:rsid w:val="005B01F1"/>
    <w:pPr>
      <w:widowControl/>
      <w:adjustRightInd w:val="0"/>
      <w:spacing w:line="201" w:lineRule="atLeast"/>
    </w:pPr>
    <w:rPr>
      <w:rFonts w:ascii="AGaramond" w:hAnsi="AGaramond"/>
      <w:sz w:val="24"/>
      <w:szCs w:val="24"/>
      <w:lang w:bidi="ar-SA"/>
    </w:rPr>
  </w:style>
  <w:style w:type="character" w:customStyle="1" w:styleId="Ttulo1Char">
    <w:name w:val="Título 1 Char"/>
    <w:basedOn w:val="Fontepargpadro"/>
    <w:link w:val="Ttulo1"/>
    <w:uiPriority w:val="9"/>
    <w:rsid w:val="00D71CC4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D71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vnxiPU8DHL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Jhonata</cp:lastModifiedBy>
  <cp:revision>22</cp:revision>
  <cp:lastPrinted>2021-07-18T13:12:00Z</cp:lastPrinted>
  <dcterms:created xsi:type="dcterms:W3CDTF">2021-07-05T12:48:00Z</dcterms:created>
  <dcterms:modified xsi:type="dcterms:W3CDTF">2021-07-27T02:21:00Z</dcterms:modified>
</cp:coreProperties>
</file>