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775B8BE5" w:rsidR="0012327A" w:rsidRPr="009B0BF9" w:rsidRDefault="00D8481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t"/>
        </w:rPr>
        <w:t xml:space="preserve">RELAÇÕES MORFOMÉTRICAS DE JUVENIS </w:t>
      </w:r>
      <w:r w:rsidR="009B0BF9">
        <w:rPr>
          <w:rFonts w:ascii="Times New Roman" w:hAnsi="Times New Roman"/>
          <w:b/>
          <w:sz w:val="24"/>
          <w:szCs w:val="24"/>
          <w:lang w:val="pt"/>
        </w:rPr>
        <w:t>DE</w:t>
      </w:r>
      <w:r w:rsidR="002C4400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="002C4400" w:rsidRPr="0065760C">
        <w:rPr>
          <w:rFonts w:ascii="Times New Roman" w:hAnsi="Times New Roman"/>
          <w:b/>
          <w:i/>
          <w:iCs/>
          <w:sz w:val="24"/>
          <w:szCs w:val="24"/>
          <w:lang w:val="pt"/>
        </w:rPr>
        <w:t>Elops</w:t>
      </w:r>
      <w:proofErr w:type="spellEnd"/>
      <w:r w:rsidR="002C4400" w:rsidRPr="0065760C">
        <w:rPr>
          <w:rFonts w:ascii="Times New Roman" w:hAnsi="Times New Roman"/>
          <w:b/>
          <w:i/>
          <w:iCs/>
          <w:sz w:val="24"/>
          <w:szCs w:val="24"/>
          <w:lang w:val="pt"/>
        </w:rPr>
        <w:t xml:space="preserve"> </w:t>
      </w:r>
      <w:proofErr w:type="spellStart"/>
      <w:r w:rsidR="002C4400" w:rsidRPr="0065760C">
        <w:rPr>
          <w:rFonts w:ascii="Times New Roman" w:hAnsi="Times New Roman"/>
          <w:b/>
          <w:i/>
          <w:iCs/>
          <w:sz w:val="24"/>
          <w:szCs w:val="24"/>
          <w:lang w:val="pt"/>
        </w:rPr>
        <w:t>smithi</w:t>
      </w:r>
      <w:proofErr w:type="spellEnd"/>
      <w:r w:rsidR="009B0BF9">
        <w:rPr>
          <w:rFonts w:ascii="Times New Roman" w:hAnsi="Times New Roman"/>
          <w:b/>
          <w:sz w:val="24"/>
          <w:szCs w:val="24"/>
          <w:lang w:val="pt"/>
        </w:rPr>
        <w:t xml:space="preserve"> NOS SISTEMAS LAGUNARES DO LESTE FLUMINENSE</w:t>
      </w:r>
    </w:p>
    <w:p w14:paraId="2694C206" w14:textId="7B2E576A" w:rsidR="0012327A" w:rsidRPr="009B0BF9" w:rsidRDefault="0012232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Morphometric relationships </w:t>
      </w:r>
      <w:r w:rsidR="009B0BF9" w:rsidRPr="009B0BF9">
        <w:rPr>
          <w:rFonts w:ascii="Times New Roman" w:hAnsi="Times New Roman"/>
          <w:b/>
          <w:sz w:val="24"/>
          <w:szCs w:val="24"/>
          <w:lang w:val="en-US"/>
        </w:rPr>
        <w:t xml:space="preserve">of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juveniles of </w:t>
      </w:r>
      <w:proofErr w:type="spellStart"/>
      <w:r w:rsidR="009B0BF9" w:rsidRPr="009B0BF9">
        <w:rPr>
          <w:rFonts w:ascii="Times New Roman" w:hAnsi="Times New Roman"/>
          <w:b/>
          <w:i/>
          <w:iCs/>
          <w:sz w:val="24"/>
          <w:szCs w:val="24"/>
          <w:lang w:val="en-US"/>
        </w:rPr>
        <w:t>Elops</w:t>
      </w:r>
      <w:proofErr w:type="spellEnd"/>
      <w:r w:rsidR="009B0BF9" w:rsidRPr="009B0BF9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9B0BF9" w:rsidRPr="009B0BF9">
        <w:rPr>
          <w:rFonts w:ascii="Times New Roman" w:hAnsi="Times New Roman"/>
          <w:b/>
          <w:i/>
          <w:iCs/>
          <w:sz w:val="24"/>
          <w:szCs w:val="24"/>
          <w:lang w:val="en-US"/>
        </w:rPr>
        <w:t>smithi</w:t>
      </w:r>
      <w:proofErr w:type="spellEnd"/>
      <w:r w:rsidR="009B0BF9" w:rsidRPr="009B0BF9">
        <w:rPr>
          <w:rFonts w:ascii="Times New Roman" w:hAnsi="Times New Roman"/>
          <w:b/>
          <w:sz w:val="24"/>
          <w:szCs w:val="24"/>
          <w:lang w:val="en-US"/>
        </w:rPr>
        <w:t xml:space="preserve"> at the Lagoon System of the Eastern Rio de Janeiro</w:t>
      </w:r>
    </w:p>
    <w:p w14:paraId="33E41C20" w14:textId="221D1B66" w:rsidR="0012327A" w:rsidRPr="00BA5C6B" w:rsidRDefault="00BA5C6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Nayara Bento de Oliveira</w:t>
      </w:r>
      <w:r w:rsidR="00E73972">
        <w:rPr>
          <w:rFonts w:ascii="Times New Roman" w:hAnsi="Times New Roman"/>
          <w:sz w:val="24"/>
          <w:szCs w:val="28"/>
          <w:vertAlign w:val="superscript"/>
        </w:rPr>
        <w:t>1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 w:rsidR="00DD44DB">
        <w:rPr>
          <w:rFonts w:ascii="Times New Roman" w:hAnsi="Times New Roman"/>
          <w:sz w:val="24"/>
          <w:szCs w:val="28"/>
          <w:lang w:val="pt"/>
        </w:rPr>
        <w:t xml:space="preserve">Pedro </w:t>
      </w:r>
      <w:proofErr w:type="spellStart"/>
      <w:r w:rsidR="00DD44DB">
        <w:rPr>
          <w:rFonts w:ascii="Times New Roman" w:hAnsi="Times New Roman"/>
          <w:sz w:val="24"/>
          <w:szCs w:val="28"/>
          <w:lang w:val="pt"/>
        </w:rPr>
        <w:t>Arialdo</w:t>
      </w:r>
      <w:proofErr w:type="spellEnd"/>
      <w:r w:rsidR="00DD44DB">
        <w:rPr>
          <w:rFonts w:ascii="Times New Roman" w:hAnsi="Times New Roman"/>
          <w:sz w:val="24"/>
          <w:szCs w:val="28"/>
          <w:lang w:val="pt"/>
        </w:rPr>
        <w:t xml:space="preserve"> </w:t>
      </w:r>
      <w:proofErr w:type="spellStart"/>
      <w:r w:rsidR="00DD44DB">
        <w:rPr>
          <w:rFonts w:ascii="Times New Roman" w:hAnsi="Times New Roman"/>
          <w:sz w:val="24"/>
          <w:szCs w:val="28"/>
          <w:lang w:val="pt"/>
        </w:rPr>
        <w:t>Gaspechoski</w:t>
      </w:r>
      <w:proofErr w:type="spellEnd"/>
      <w:r w:rsidR="00DD44DB">
        <w:rPr>
          <w:rFonts w:ascii="Times New Roman" w:hAnsi="Times New Roman"/>
          <w:sz w:val="24"/>
          <w:szCs w:val="28"/>
          <w:lang w:val="pt"/>
        </w:rPr>
        <w:t xml:space="preserve"> da </w:t>
      </w:r>
      <w:r w:rsidR="00DD44DB" w:rsidRPr="00DD44DB">
        <w:rPr>
          <w:rFonts w:ascii="Times New Roman" w:hAnsi="Times New Roman"/>
          <w:sz w:val="24"/>
          <w:szCs w:val="28"/>
          <w:lang w:val="pt"/>
        </w:rPr>
        <w:t>Costa</w:t>
      </w:r>
      <w:r w:rsidR="00DD44DB" w:rsidRPr="00DD44DB">
        <w:rPr>
          <w:rFonts w:ascii="Times New Roman" w:hAnsi="Times New Roman"/>
          <w:sz w:val="24"/>
          <w:szCs w:val="28"/>
          <w:vertAlign w:val="superscript"/>
        </w:rPr>
        <w:t>1</w:t>
      </w:r>
      <w:r w:rsidR="00DD44DB">
        <w:rPr>
          <w:rFonts w:ascii="Times New Roman" w:hAnsi="Times New Roman"/>
          <w:sz w:val="24"/>
          <w:szCs w:val="28"/>
        </w:rPr>
        <w:t xml:space="preserve">, </w:t>
      </w:r>
      <w:r w:rsidRPr="00DD44DB">
        <w:rPr>
          <w:rFonts w:ascii="Times New Roman" w:hAnsi="Times New Roman"/>
          <w:sz w:val="24"/>
          <w:szCs w:val="28"/>
        </w:rPr>
        <w:t>Rafael</w:t>
      </w:r>
      <w:r>
        <w:rPr>
          <w:rFonts w:ascii="Times New Roman" w:hAnsi="Times New Roman"/>
          <w:sz w:val="24"/>
          <w:szCs w:val="28"/>
        </w:rPr>
        <w:t xml:space="preserve"> de Almeida Tubino</w:t>
      </w:r>
      <w:r>
        <w:rPr>
          <w:rFonts w:ascii="Times New Roman" w:hAnsi="Times New Roman"/>
          <w:sz w:val="24"/>
          <w:szCs w:val="28"/>
          <w:vertAlign w:val="superscript"/>
        </w:rPr>
        <w:t>2</w:t>
      </w:r>
      <w:r>
        <w:rPr>
          <w:rFonts w:ascii="Times New Roman" w:hAnsi="Times New Roman"/>
          <w:sz w:val="24"/>
          <w:szCs w:val="28"/>
        </w:rPr>
        <w:t>, Marcus Rodrigues da Costa</w:t>
      </w:r>
      <w:r w:rsidR="00CA2D40">
        <w:rPr>
          <w:rFonts w:ascii="Times New Roman" w:hAnsi="Times New Roman"/>
          <w:sz w:val="24"/>
          <w:szCs w:val="28"/>
          <w:vertAlign w:val="superscript"/>
        </w:rPr>
        <w:t>3</w:t>
      </w:r>
      <w:r>
        <w:rPr>
          <w:rFonts w:ascii="Times New Roman" w:hAnsi="Times New Roman"/>
          <w:sz w:val="24"/>
          <w:szCs w:val="28"/>
        </w:rPr>
        <w:t>,</w:t>
      </w:r>
      <w:r w:rsidRPr="00BA5C6B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André Martins Vaz-dos-Santos</w:t>
      </w:r>
      <w:r>
        <w:rPr>
          <w:rFonts w:ascii="Times New Roman" w:hAnsi="Times New Roman"/>
          <w:sz w:val="24"/>
          <w:szCs w:val="28"/>
          <w:vertAlign w:val="superscript"/>
        </w:rPr>
        <w:t>1,</w:t>
      </w:r>
      <w:r w:rsidR="00CA2D40">
        <w:rPr>
          <w:rFonts w:ascii="Times New Roman" w:hAnsi="Times New Roman"/>
          <w:sz w:val="24"/>
          <w:szCs w:val="28"/>
          <w:vertAlign w:val="superscript"/>
        </w:rPr>
        <w:t>4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28E936EB" w14:textId="77777777" w:rsidR="00BA5C6B" w:rsidRDefault="001A62DF" w:rsidP="00BA5C6B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 w:rsidR="00BA5C6B">
        <w:rPr>
          <w:rFonts w:ascii="Times New Roman" w:hAnsi="Times New Roman"/>
          <w:szCs w:val="28"/>
        </w:rPr>
        <w:t xml:space="preserve">Laboratório de </w:t>
      </w:r>
      <w:proofErr w:type="spellStart"/>
      <w:r w:rsidR="00BA5C6B">
        <w:rPr>
          <w:rFonts w:ascii="Times New Roman" w:hAnsi="Times New Roman"/>
          <w:szCs w:val="28"/>
        </w:rPr>
        <w:t>Esclerocronologia</w:t>
      </w:r>
      <w:proofErr w:type="spellEnd"/>
      <w:r w:rsidR="00BA5C6B">
        <w:rPr>
          <w:rFonts w:ascii="Times New Roman" w:hAnsi="Times New Roman"/>
          <w:szCs w:val="28"/>
        </w:rPr>
        <w:t xml:space="preserve">, Universidade Federal do Paraná (LABESC-UFPR). Rua Pioneiro, 2153 CEP 85950-000 Palotina – PR. </w:t>
      </w:r>
      <w:hyperlink r:id="rId7" w:history="1">
        <w:r w:rsidR="00BA5C6B" w:rsidRPr="009A674B">
          <w:rPr>
            <w:rStyle w:val="Hyperlink"/>
            <w:rFonts w:ascii="Times New Roman" w:hAnsi="Times New Roman"/>
            <w:szCs w:val="28"/>
          </w:rPr>
          <w:t>andrevaz@ufpr.br</w:t>
        </w:r>
      </w:hyperlink>
    </w:p>
    <w:p w14:paraId="1EB9281F" w14:textId="772FAC69" w:rsidR="00CA2D40" w:rsidRDefault="00CA2D40" w:rsidP="00CA2D40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2 </w:t>
      </w:r>
      <w:r>
        <w:rPr>
          <w:rFonts w:ascii="Times New Roman" w:hAnsi="Times New Roman"/>
          <w:szCs w:val="28"/>
        </w:rPr>
        <w:t>Departamento de Biologia Animal, Universidade Federal Rural do Rio de Janeiro (UFRRJ).</w:t>
      </w:r>
    </w:p>
    <w:p w14:paraId="33A72F02" w14:textId="77777777" w:rsidR="00CA2D40" w:rsidRDefault="00CA2D40" w:rsidP="00CA2D40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3 </w:t>
      </w:r>
      <w:r w:rsidRPr="00CA2D40">
        <w:rPr>
          <w:rFonts w:ascii="Times New Roman" w:hAnsi="Times New Roman"/>
          <w:szCs w:val="28"/>
        </w:rPr>
        <w:t xml:space="preserve">Laboratório Biologia do </w:t>
      </w:r>
      <w:proofErr w:type="spellStart"/>
      <w:r w:rsidRPr="00CA2D40">
        <w:rPr>
          <w:rFonts w:ascii="Times New Roman" w:hAnsi="Times New Roman"/>
          <w:szCs w:val="28"/>
        </w:rPr>
        <w:t>Nécton</w:t>
      </w:r>
      <w:proofErr w:type="spellEnd"/>
      <w:r w:rsidRPr="00CA2D40">
        <w:rPr>
          <w:rFonts w:ascii="Times New Roman" w:hAnsi="Times New Roman"/>
          <w:szCs w:val="28"/>
        </w:rPr>
        <w:t xml:space="preserve"> e Ecologia Pesqueira</w:t>
      </w:r>
      <w:r>
        <w:rPr>
          <w:rFonts w:ascii="Times New Roman" w:hAnsi="Times New Roman"/>
          <w:szCs w:val="28"/>
        </w:rPr>
        <w:t>, Universidade Federal Fluminense (ECOPESCA – UFF).</w:t>
      </w:r>
    </w:p>
    <w:p w14:paraId="15ECACBE" w14:textId="34222EA4" w:rsidR="00BA5C6B" w:rsidRDefault="00CA2D40" w:rsidP="00BA5C6B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>4</w:t>
      </w:r>
      <w:r w:rsidR="00BA5C6B">
        <w:rPr>
          <w:rFonts w:ascii="Times New Roman" w:hAnsi="Times New Roman"/>
          <w:sz w:val="24"/>
          <w:szCs w:val="28"/>
          <w:vertAlign w:val="superscript"/>
        </w:rPr>
        <w:t xml:space="preserve"> </w:t>
      </w:r>
      <w:r w:rsidR="00BA5C6B">
        <w:rPr>
          <w:rFonts w:ascii="Times New Roman" w:hAnsi="Times New Roman"/>
          <w:szCs w:val="28"/>
        </w:rPr>
        <w:t>Programa de Pós-graduação em Aquicultura e Desenvolvimento Sustentável (PGADS-UFPR).</w:t>
      </w:r>
    </w:p>
    <w:p w14:paraId="3770038D" w14:textId="5A3B55E1" w:rsidR="0012327A" w:rsidRPr="00BA5C6B" w:rsidRDefault="0012327A" w:rsidP="00BA5C6B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7782451A" w14:textId="4ACEB751" w:rsidR="0012327A" w:rsidRPr="00B33876" w:rsidRDefault="00EB4411" w:rsidP="006344EB">
      <w:pPr>
        <w:spacing w:before="240"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pt"/>
        </w:rPr>
        <w:t xml:space="preserve">A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ubarana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, </w:t>
      </w:r>
      <w:proofErr w:type="spellStart"/>
      <w:r w:rsidRPr="00640D84">
        <w:rPr>
          <w:rFonts w:ascii="Times New Roman" w:hAnsi="Times New Roman"/>
          <w:i/>
          <w:iCs/>
          <w:sz w:val="24"/>
          <w:szCs w:val="28"/>
          <w:lang w:val="pt"/>
        </w:rPr>
        <w:t>Elops</w:t>
      </w:r>
      <w:proofErr w:type="spellEnd"/>
      <w:r w:rsidRPr="00640D84">
        <w:rPr>
          <w:rFonts w:ascii="Times New Roman" w:hAnsi="Times New Roman"/>
          <w:i/>
          <w:iCs/>
          <w:sz w:val="24"/>
          <w:szCs w:val="28"/>
          <w:lang w:val="pt"/>
        </w:rPr>
        <w:t xml:space="preserve"> </w:t>
      </w:r>
      <w:proofErr w:type="spellStart"/>
      <w:r w:rsidRPr="00640D84">
        <w:rPr>
          <w:rFonts w:ascii="Times New Roman" w:hAnsi="Times New Roman"/>
          <w:i/>
          <w:iCs/>
          <w:sz w:val="24"/>
          <w:szCs w:val="28"/>
          <w:lang w:val="pt"/>
        </w:rPr>
        <w:t>smithi</w:t>
      </w:r>
      <w:proofErr w:type="spellEnd"/>
      <w:r w:rsidRPr="00640D84">
        <w:rPr>
          <w:rFonts w:ascii="Times New Roman" w:hAnsi="Times New Roman"/>
          <w:sz w:val="24"/>
          <w:szCs w:val="28"/>
          <w:lang w:val="pt"/>
        </w:rPr>
        <w:t xml:space="preserve"> McBride, Rocha, Ruiz-</w:t>
      </w:r>
      <w:proofErr w:type="spellStart"/>
      <w:r w:rsidRPr="00640D84">
        <w:rPr>
          <w:rFonts w:ascii="Times New Roman" w:hAnsi="Times New Roman"/>
          <w:sz w:val="24"/>
          <w:szCs w:val="28"/>
          <w:lang w:val="pt"/>
        </w:rPr>
        <w:t>Carus</w:t>
      </w:r>
      <w:proofErr w:type="spellEnd"/>
      <w:r w:rsidRPr="00640D84">
        <w:rPr>
          <w:rFonts w:ascii="Times New Roman" w:hAnsi="Times New Roman"/>
          <w:sz w:val="24"/>
          <w:szCs w:val="28"/>
          <w:lang w:val="pt"/>
        </w:rPr>
        <w:t xml:space="preserve"> &amp; </w:t>
      </w:r>
      <w:proofErr w:type="spellStart"/>
      <w:r w:rsidRPr="00640D84">
        <w:rPr>
          <w:rFonts w:ascii="Times New Roman" w:hAnsi="Times New Roman"/>
          <w:sz w:val="24"/>
          <w:szCs w:val="28"/>
          <w:lang w:val="pt"/>
        </w:rPr>
        <w:t>Bowen</w:t>
      </w:r>
      <w:proofErr w:type="spellEnd"/>
      <w:r w:rsidRPr="00640D84">
        <w:rPr>
          <w:rFonts w:ascii="Times New Roman" w:hAnsi="Times New Roman"/>
          <w:sz w:val="24"/>
          <w:szCs w:val="28"/>
          <w:lang w:val="pt"/>
        </w:rPr>
        <w:t xml:space="preserve"> 2010</w:t>
      </w:r>
      <w:r>
        <w:rPr>
          <w:rFonts w:ascii="Times New Roman" w:hAnsi="Times New Roman"/>
          <w:sz w:val="24"/>
          <w:szCs w:val="28"/>
          <w:lang w:val="pt"/>
        </w:rPr>
        <w:t xml:space="preserve">, </w:t>
      </w:r>
      <w:r w:rsidRPr="000E0C64">
        <w:rPr>
          <w:rFonts w:ascii="Times New Roman" w:hAnsi="Times New Roman"/>
          <w:sz w:val="24"/>
          <w:szCs w:val="28"/>
          <w:lang w:val="pt"/>
        </w:rPr>
        <w:t xml:space="preserve">é </w:t>
      </w:r>
      <w:r w:rsidR="002C4400" w:rsidRPr="000E0C64">
        <w:rPr>
          <w:rFonts w:ascii="Times New Roman" w:hAnsi="Times New Roman"/>
          <w:sz w:val="24"/>
          <w:szCs w:val="28"/>
          <w:lang w:val="pt"/>
        </w:rPr>
        <w:t>um dos principais</w:t>
      </w:r>
      <w:r w:rsidR="002C4400">
        <w:rPr>
          <w:rFonts w:ascii="Times New Roman" w:hAnsi="Times New Roman"/>
          <w:sz w:val="24"/>
          <w:szCs w:val="28"/>
          <w:lang w:val="pt"/>
        </w:rPr>
        <w:t xml:space="preserve"> </w:t>
      </w:r>
      <w:r>
        <w:rPr>
          <w:rFonts w:ascii="Times New Roman" w:hAnsi="Times New Roman"/>
          <w:sz w:val="24"/>
          <w:szCs w:val="28"/>
          <w:lang w:val="pt"/>
        </w:rPr>
        <w:t>recursos pesqueiros dos</w:t>
      </w:r>
      <w:r w:rsidR="00640D84">
        <w:rPr>
          <w:rFonts w:ascii="Times New Roman" w:hAnsi="Times New Roman"/>
          <w:sz w:val="24"/>
          <w:szCs w:val="28"/>
          <w:lang w:val="pt"/>
        </w:rPr>
        <w:t xml:space="preserve"> sistemas lagunares do leste fluminense</w:t>
      </w:r>
      <w:r>
        <w:rPr>
          <w:rFonts w:ascii="Times New Roman" w:hAnsi="Times New Roman"/>
          <w:sz w:val="24"/>
          <w:szCs w:val="28"/>
          <w:lang w:val="pt"/>
        </w:rPr>
        <w:t xml:space="preserve">, que inclui as lagoas </w:t>
      </w:r>
      <w:r w:rsidR="00640D84">
        <w:rPr>
          <w:rFonts w:ascii="Times New Roman" w:hAnsi="Times New Roman"/>
          <w:sz w:val="24"/>
          <w:szCs w:val="28"/>
          <w:lang w:val="pt"/>
        </w:rPr>
        <w:t>Piratininga, Itaipu, Maricá, Saquarema e Araruama</w:t>
      </w:r>
      <w:r>
        <w:rPr>
          <w:rFonts w:ascii="Times New Roman" w:hAnsi="Times New Roman"/>
          <w:sz w:val="24"/>
          <w:szCs w:val="28"/>
          <w:lang w:val="pt"/>
        </w:rPr>
        <w:t>. Esses ecossistemas exercem papel chave na dinâmica socioeconômica, c</w:t>
      </w:r>
      <w:r w:rsidR="00640D84">
        <w:rPr>
          <w:rFonts w:ascii="Times New Roman" w:hAnsi="Times New Roman"/>
          <w:sz w:val="24"/>
          <w:szCs w:val="28"/>
          <w:lang w:val="pt"/>
        </w:rPr>
        <w:t>ultural e ambiental</w:t>
      </w:r>
      <w:r>
        <w:rPr>
          <w:rFonts w:ascii="Times New Roman" w:hAnsi="Times New Roman"/>
          <w:sz w:val="24"/>
          <w:szCs w:val="28"/>
          <w:lang w:val="pt"/>
        </w:rPr>
        <w:t xml:space="preserve"> daquela região, que vem sendo estudada no </w:t>
      </w:r>
      <w:r w:rsidR="00640D84">
        <w:rPr>
          <w:rFonts w:ascii="Times New Roman" w:hAnsi="Times New Roman"/>
          <w:sz w:val="24"/>
          <w:szCs w:val="28"/>
          <w:lang w:val="pt"/>
        </w:rPr>
        <w:t xml:space="preserve">projeto temático </w:t>
      </w:r>
      <w:r w:rsidR="00640D84" w:rsidRPr="00640D84">
        <w:rPr>
          <w:rFonts w:ascii="Times New Roman" w:hAnsi="Times New Roman"/>
          <w:i/>
          <w:iCs/>
          <w:sz w:val="24"/>
          <w:szCs w:val="28"/>
          <w:lang w:val="pt"/>
        </w:rPr>
        <w:t>Mecanismos reguladores da produção pesqueira nos Sistemas Lagunares do Leste Fluminense: estado atual e cenários futuros</w:t>
      </w:r>
      <w:r w:rsidR="000E0C64">
        <w:rPr>
          <w:rFonts w:ascii="Times New Roman" w:hAnsi="Times New Roman"/>
          <w:i/>
          <w:iCs/>
          <w:sz w:val="24"/>
          <w:szCs w:val="28"/>
          <w:lang w:val="pt"/>
        </w:rPr>
        <w:t xml:space="preserve">. </w:t>
      </w:r>
      <w:r w:rsidR="002C4400" w:rsidRPr="000E0C64">
        <w:rPr>
          <w:rFonts w:ascii="Times New Roman" w:hAnsi="Times New Roman"/>
          <w:sz w:val="24"/>
          <w:szCs w:val="28"/>
          <w:lang w:val="pt"/>
        </w:rPr>
        <w:t>O objetivo do trabalho é</w:t>
      </w:r>
      <w:r w:rsidR="00A93153" w:rsidRPr="000E0C64">
        <w:rPr>
          <w:rFonts w:ascii="Times New Roman" w:hAnsi="Times New Roman"/>
          <w:sz w:val="24"/>
          <w:szCs w:val="28"/>
          <w:lang w:val="pt"/>
        </w:rPr>
        <w:t xml:space="preserve"> compreender o ciclo de vida de </w:t>
      </w:r>
      <w:r w:rsidR="00A93153" w:rsidRPr="000E0C64">
        <w:rPr>
          <w:rFonts w:ascii="Times New Roman" w:hAnsi="Times New Roman"/>
          <w:i/>
          <w:iCs/>
          <w:sz w:val="24"/>
          <w:szCs w:val="28"/>
          <w:lang w:val="pt"/>
        </w:rPr>
        <w:t>E</w:t>
      </w:r>
      <w:r w:rsidR="000E0C64" w:rsidRPr="000E0C64">
        <w:rPr>
          <w:rFonts w:ascii="Times New Roman" w:hAnsi="Times New Roman"/>
          <w:i/>
          <w:iCs/>
          <w:sz w:val="24"/>
          <w:szCs w:val="28"/>
          <w:lang w:val="pt"/>
        </w:rPr>
        <w:t>.</w:t>
      </w:r>
      <w:r w:rsidR="00A93153" w:rsidRPr="000E0C64">
        <w:rPr>
          <w:rFonts w:ascii="Times New Roman" w:hAnsi="Times New Roman"/>
          <w:i/>
          <w:iCs/>
          <w:sz w:val="24"/>
          <w:szCs w:val="28"/>
          <w:lang w:val="pt"/>
        </w:rPr>
        <w:t xml:space="preserve"> </w:t>
      </w:r>
      <w:proofErr w:type="spellStart"/>
      <w:r w:rsidR="000E0C64" w:rsidRPr="000E0C64">
        <w:rPr>
          <w:rFonts w:ascii="Times New Roman" w:hAnsi="Times New Roman"/>
          <w:i/>
          <w:iCs/>
          <w:sz w:val="24"/>
          <w:szCs w:val="28"/>
          <w:lang w:val="pt"/>
        </w:rPr>
        <w:t>s</w:t>
      </w:r>
      <w:r w:rsidR="00A93153" w:rsidRPr="000E0C64">
        <w:rPr>
          <w:rFonts w:ascii="Times New Roman" w:hAnsi="Times New Roman"/>
          <w:i/>
          <w:iCs/>
          <w:sz w:val="24"/>
          <w:szCs w:val="28"/>
          <w:lang w:val="pt"/>
        </w:rPr>
        <w:t>mithi</w:t>
      </w:r>
      <w:proofErr w:type="spellEnd"/>
      <w:r w:rsidR="00A93153" w:rsidRPr="000E0C64">
        <w:rPr>
          <w:rFonts w:ascii="Times New Roman" w:hAnsi="Times New Roman"/>
          <w:sz w:val="24"/>
          <w:szCs w:val="28"/>
          <w:lang w:val="pt"/>
        </w:rPr>
        <w:t xml:space="preserve"> através das relações </w:t>
      </w:r>
      <w:proofErr w:type="spellStart"/>
      <w:r w:rsidR="00A93153" w:rsidRPr="000E0C64">
        <w:rPr>
          <w:rFonts w:ascii="Times New Roman" w:hAnsi="Times New Roman"/>
          <w:sz w:val="24"/>
          <w:szCs w:val="28"/>
          <w:lang w:val="pt"/>
        </w:rPr>
        <w:t>morfométricas</w:t>
      </w:r>
      <w:proofErr w:type="spellEnd"/>
      <w:r w:rsidR="00A93153" w:rsidRPr="000E0C64">
        <w:rPr>
          <w:rFonts w:ascii="Times New Roman" w:hAnsi="Times New Roman"/>
          <w:sz w:val="24"/>
          <w:szCs w:val="28"/>
          <w:lang w:val="pt"/>
        </w:rPr>
        <w:t xml:space="preserve"> dos indivíduos.</w:t>
      </w:r>
      <w:r w:rsidR="00640D84">
        <w:rPr>
          <w:rFonts w:ascii="Times New Roman" w:hAnsi="Times New Roman"/>
          <w:sz w:val="24"/>
          <w:szCs w:val="28"/>
          <w:lang w:val="pt"/>
        </w:rPr>
        <w:t xml:space="preserve"> </w:t>
      </w:r>
      <w:r>
        <w:rPr>
          <w:rFonts w:ascii="Times New Roman" w:hAnsi="Times New Roman"/>
          <w:sz w:val="24"/>
          <w:szCs w:val="28"/>
          <w:lang w:val="pt"/>
        </w:rPr>
        <w:t>F</w:t>
      </w:r>
      <w:r w:rsidR="00640D84">
        <w:rPr>
          <w:rFonts w:ascii="Times New Roman" w:hAnsi="Times New Roman"/>
          <w:sz w:val="24"/>
          <w:szCs w:val="28"/>
          <w:lang w:val="pt"/>
        </w:rPr>
        <w:t xml:space="preserve">oram realizadas coletas mensais de </w:t>
      </w:r>
      <w:proofErr w:type="spellStart"/>
      <w:r w:rsidR="00640D84">
        <w:rPr>
          <w:rFonts w:ascii="Times New Roman" w:hAnsi="Times New Roman"/>
          <w:sz w:val="24"/>
          <w:szCs w:val="28"/>
          <w:lang w:val="pt"/>
        </w:rPr>
        <w:t>ubarana</w:t>
      </w:r>
      <w:proofErr w:type="spellEnd"/>
      <w:r w:rsidR="00640D84">
        <w:rPr>
          <w:rFonts w:ascii="Times New Roman" w:hAnsi="Times New Roman"/>
          <w:sz w:val="24"/>
          <w:szCs w:val="28"/>
          <w:lang w:val="pt"/>
        </w:rPr>
        <w:t xml:space="preserve"> nas cinco lagoas elencadas, entre junho de 2019 e </w:t>
      </w:r>
      <w:r w:rsidR="00FB2D41">
        <w:rPr>
          <w:rFonts w:ascii="Times New Roman" w:hAnsi="Times New Roman"/>
          <w:sz w:val="24"/>
          <w:szCs w:val="28"/>
          <w:lang w:val="pt"/>
        </w:rPr>
        <w:t xml:space="preserve">dezembro </w:t>
      </w:r>
      <w:r w:rsidR="00640D84">
        <w:rPr>
          <w:rFonts w:ascii="Times New Roman" w:hAnsi="Times New Roman"/>
          <w:sz w:val="24"/>
          <w:szCs w:val="28"/>
          <w:lang w:val="pt"/>
        </w:rPr>
        <w:t xml:space="preserve">de 2020. Em laboratório, </w:t>
      </w:r>
      <w:r w:rsidR="00A74738">
        <w:rPr>
          <w:rFonts w:ascii="Times New Roman" w:hAnsi="Times New Roman"/>
          <w:sz w:val="24"/>
          <w:szCs w:val="28"/>
          <w:lang w:val="pt"/>
        </w:rPr>
        <w:t>fo</w:t>
      </w:r>
      <w:r>
        <w:rPr>
          <w:rFonts w:ascii="Times New Roman" w:hAnsi="Times New Roman"/>
          <w:sz w:val="24"/>
          <w:szCs w:val="28"/>
          <w:lang w:val="pt"/>
        </w:rPr>
        <w:t>ram</w:t>
      </w:r>
      <w:r w:rsidR="00A74738">
        <w:rPr>
          <w:rFonts w:ascii="Times New Roman" w:hAnsi="Times New Roman"/>
          <w:sz w:val="24"/>
          <w:szCs w:val="28"/>
          <w:lang w:val="pt"/>
        </w:rPr>
        <w:t xml:space="preserve"> obtido</w:t>
      </w:r>
      <w:r>
        <w:rPr>
          <w:rFonts w:ascii="Times New Roman" w:hAnsi="Times New Roman"/>
          <w:sz w:val="24"/>
          <w:szCs w:val="28"/>
          <w:lang w:val="pt"/>
        </w:rPr>
        <w:t xml:space="preserve">s dados de </w:t>
      </w:r>
      <w:r w:rsidR="00A74738">
        <w:rPr>
          <w:rFonts w:ascii="Times New Roman" w:hAnsi="Times New Roman"/>
          <w:sz w:val="24"/>
          <w:szCs w:val="28"/>
          <w:lang w:val="pt"/>
        </w:rPr>
        <w:t>comprimento total</w:t>
      </w:r>
      <w:r>
        <w:rPr>
          <w:rFonts w:ascii="Times New Roman" w:hAnsi="Times New Roman"/>
          <w:sz w:val="24"/>
          <w:szCs w:val="28"/>
          <w:lang w:val="pt"/>
        </w:rPr>
        <w:t xml:space="preserve"> (CT</w:t>
      </w:r>
      <w:r w:rsidR="00FB2A0D">
        <w:rPr>
          <w:rFonts w:ascii="Times New Roman" w:hAnsi="Times New Roman"/>
          <w:sz w:val="24"/>
          <w:szCs w:val="28"/>
          <w:lang w:val="pt"/>
        </w:rPr>
        <w:t>, cm</w:t>
      </w:r>
      <w:r>
        <w:rPr>
          <w:rFonts w:ascii="Times New Roman" w:hAnsi="Times New Roman"/>
          <w:sz w:val="24"/>
          <w:szCs w:val="28"/>
          <w:lang w:val="pt"/>
        </w:rPr>
        <w:t>), peso total (PT</w:t>
      </w:r>
      <w:r w:rsidR="00FB2A0D">
        <w:rPr>
          <w:rFonts w:ascii="Times New Roman" w:hAnsi="Times New Roman"/>
          <w:sz w:val="24"/>
          <w:szCs w:val="28"/>
          <w:lang w:val="pt"/>
        </w:rPr>
        <w:t>, g</w:t>
      </w:r>
      <w:r>
        <w:rPr>
          <w:rFonts w:ascii="Times New Roman" w:hAnsi="Times New Roman"/>
          <w:sz w:val="24"/>
          <w:szCs w:val="28"/>
          <w:lang w:val="pt"/>
        </w:rPr>
        <w:t>) e peso do fígado</w:t>
      </w:r>
      <w:r w:rsidR="00A74738">
        <w:rPr>
          <w:rFonts w:ascii="Times New Roman" w:hAnsi="Times New Roman"/>
          <w:sz w:val="24"/>
          <w:szCs w:val="28"/>
          <w:lang w:val="pt"/>
        </w:rPr>
        <w:t xml:space="preserve"> </w:t>
      </w:r>
      <w:r>
        <w:rPr>
          <w:rFonts w:ascii="Times New Roman" w:hAnsi="Times New Roman"/>
          <w:sz w:val="24"/>
          <w:szCs w:val="28"/>
          <w:lang w:val="pt"/>
        </w:rPr>
        <w:t>(PF</w:t>
      </w:r>
      <w:r w:rsidR="00FB2A0D">
        <w:rPr>
          <w:rFonts w:ascii="Times New Roman" w:hAnsi="Times New Roman"/>
          <w:sz w:val="24"/>
          <w:szCs w:val="28"/>
          <w:lang w:val="pt"/>
        </w:rPr>
        <w:t>, g</w:t>
      </w:r>
      <w:r>
        <w:rPr>
          <w:rFonts w:ascii="Times New Roman" w:hAnsi="Times New Roman"/>
          <w:sz w:val="24"/>
          <w:szCs w:val="28"/>
          <w:lang w:val="pt"/>
        </w:rPr>
        <w:t xml:space="preserve">) </w:t>
      </w:r>
      <w:r w:rsidR="00A74738">
        <w:rPr>
          <w:rFonts w:ascii="Times New Roman" w:hAnsi="Times New Roman"/>
          <w:sz w:val="24"/>
          <w:szCs w:val="28"/>
          <w:lang w:val="pt"/>
        </w:rPr>
        <w:t>dos indivíduos</w:t>
      </w:r>
      <w:r>
        <w:rPr>
          <w:rFonts w:ascii="Times New Roman" w:hAnsi="Times New Roman"/>
          <w:sz w:val="24"/>
          <w:szCs w:val="28"/>
          <w:lang w:val="pt"/>
        </w:rPr>
        <w:t>. O sex</w:t>
      </w:r>
      <w:r w:rsidR="00A74738">
        <w:rPr>
          <w:rFonts w:ascii="Times New Roman" w:hAnsi="Times New Roman"/>
          <w:sz w:val="24"/>
          <w:szCs w:val="28"/>
          <w:lang w:val="pt"/>
        </w:rPr>
        <w:t xml:space="preserve">o </w:t>
      </w:r>
      <w:r>
        <w:rPr>
          <w:rFonts w:ascii="Times New Roman" w:hAnsi="Times New Roman"/>
          <w:sz w:val="24"/>
          <w:szCs w:val="28"/>
          <w:lang w:val="pt"/>
        </w:rPr>
        <w:t xml:space="preserve">foi identificado com base em observação macroscópica das gônadas como </w:t>
      </w:r>
      <w:r w:rsidR="00A74738">
        <w:rPr>
          <w:rFonts w:ascii="Times New Roman" w:hAnsi="Times New Roman"/>
          <w:sz w:val="24"/>
          <w:szCs w:val="28"/>
          <w:lang w:val="pt"/>
        </w:rPr>
        <w:t xml:space="preserve">jovens </w:t>
      </w:r>
      <w:r>
        <w:rPr>
          <w:rFonts w:ascii="Times New Roman" w:hAnsi="Times New Roman"/>
          <w:sz w:val="24"/>
          <w:szCs w:val="28"/>
          <w:lang w:val="pt"/>
        </w:rPr>
        <w:t>(</w:t>
      </w:r>
      <w:r w:rsidR="00A74738">
        <w:rPr>
          <w:rFonts w:ascii="Times New Roman" w:hAnsi="Times New Roman"/>
          <w:sz w:val="24"/>
          <w:szCs w:val="28"/>
          <w:lang w:val="pt"/>
        </w:rPr>
        <w:t>NI</w:t>
      </w:r>
      <w:r>
        <w:rPr>
          <w:rFonts w:ascii="Times New Roman" w:hAnsi="Times New Roman"/>
          <w:sz w:val="24"/>
          <w:szCs w:val="28"/>
          <w:lang w:val="pt"/>
        </w:rPr>
        <w:t>),</w:t>
      </w:r>
      <w:r w:rsidR="00A74738">
        <w:rPr>
          <w:rFonts w:ascii="Times New Roman" w:hAnsi="Times New Roman"/>
          <w:sz w:val="24"/>
          <w:szCs w:val="28"/>
          <w:lang w:val="pt"/>
        </w:rPr>
        <w:t xml:space="preserve"> machos </w:t>
      </w:r>
      <w:r>
        <w:rPr>
          <w:rFonts w:ascii="Times New Roman" w:hAnsi="Times New Roman"/>
          <w:sz w:val="24"/>
          <w:szCs w:val="28"/>
          <w:lang w:val="pt"/>
        </w:rPr>
        <w:t>(</w:t>
      </w:r>
      <w:r w:rsidR="00A74738">
        <w:rPr>
          <w:rFonts w:ascii="Times New Roman" w:hAnsi="Times New Roman"/>
          <w:sz w:val="24"/>
          <w:szCs w:val="28"/>
          <w:lang w:val="pt"/>
        </w:rPr>
        <w:t>M</w:t>
      </w:r>
      <w:r>
        <w:rPr>
          <w:rFonts w:ascii="Times New Roman" w:hAnsi="Times New Roman"/>
          <w:sz w:val="24"/>
          <w:szCs w:val="28"/>
          <w:lang w:val="pt"/>
        </w:rPr>
        <w:t>)</w:t>
      </w:r>
      <w:r w:rsidR="00A74738">
        <w:rPr>
          <w:rFonts w:ascii="Times New Roman" w:hAnsi="Times New Roman"/>
          <w:sz w:val="24"/>
          <w:szCs w:val="28"/>
          <w:lang w:val="pt"/>
        </w:rPr>
        <w:t xml:space="preserve"> e fêmeas </w:t>
      </w:r>
      <w:r>
        <w:rPr>
          <w:rFonts w:ascii="Times New Roman" w:hAnsi="Times New Roman"/>
          <w:sz w:val="24"/>
          <w:szCs w:val="28"/>
          <w:lang w:val="pt"/>
        </w:rPr>
        <w:t>(</w:t>
      </w:r>
      <w:r w:rsidR="00A74738">
        <w:rPr>
          <w:rFonts w:ascii="Times New Roman" w:hAnsi="Times New Roman"/>
          <w:sz w:val="24"/>
          <w:szCs w:val="28"/>
          <w:lang w:val="pt"/>
        </w:rPr>
        <w:t xml:space="preserve">F). </w:t>
      </w:r>
      <w:r w:rsidR="00FB2D41">
        <w:rPr>
          <w:rFonts w:ascii="Times New Roman" w:hAnsi="Times New Roman"/>
          <w:sz w:val="24"/>
          <w:szCs w:val="28"/>
        </w:rPr>
        <w:t xml:space="preserve">Relações </w:t>
      </w:r>
      <w:proofErr w:type="spellStart"/>
      <w:r w:rsidR="00FB2D41">
        <w:rPr>
          <w:rFonts w:ascii="Times New Roman" w:hAnsi="Times New Roman"/>
          <w:sz w:val="24"/>
          <w:szCs w:val="28"/>
        </w:rPr>
        <w:t>morfométricas</w:t>
      </w:r>
      <w:proofErr w:type="spellEnd"/>
      <w:r w:rsidR="00FB2D41">
        <w:rPr>
          <w:rFonts w:ascii="Times New Roman" w:hAnsi="Times New Roman"/>
          <w:sz w:val="24"/>
          <w:szCs w:val="28"/>
        </w:rPr>
        <w:t xml:space="preserve"> são fundamentais para estimativas de dados de desembarques e como indicadores populacionais.</w:t>
      </w:r>
      <w:r w:rsidR="00883BCA">
        <w:rPr>
          <w:rFonts w:ascii="Times New Roman" w:hAnsi="Times New Roman"/>
          <w:sz w:val="24"/>
          <w:szCs w:val="28"/>
        </w:rPr>
        <w:t xml:space="preserve"> </w:t>
      </w:r>
      <w:r w:rsidR="00FB2A0D">
        <w:rPr>
          <w:rFonts w:ascii="Times New Roman" w:hAnsi="Times New Roman"/>
          <w:sz w:val="24"/>
          <w:szCs w:val="28"/>
        </w:rPr>
        <w:t>Desta forma</w:t>
      </w:r>
      <w:r w:rsidR="00FB2A0D">
        <w:rPr>
          <w:rFonts w:ascii="Times New Roman" w:hAnsi="Times New Roman"/>
          <w:sz w:val="24"/>
          <w:szCs w:val="28"/>
          <w:lang w:val="pt"/>
        </w:rPr>
        <w:t>, foram ajustados ao modelo potencial as relações CT x PT e PT x PF</w:t>
      </w:r>
      <w:r w:rsidR="00B33876">
        <w:rPr>
          <w:rFonts w:ascii="Times New Roman" w:hAnsi="Times New Roman"/>
          <w:sz w:val="24"/>
          <w:szCs w:val="28"/>
          <w:lang w:val="pt"/>
        </w:rPr>
        <w:t>. O fator de condição relativo (</w:t>
      </w:r>
      <w:proofErr w:type="spellStart"/>
      <w:r w:rsidR="00B33876">
        <w:rPr>
          <w:rFonts w:ascii="Times New Roman" w:hAnsi="Times New Roman"/>
          <w:sz w:val="24"/>
          <w:szCs w:val="28"/>
          <w:lang w:val="pt"/>
        </w:rPr>
        <w:t>Kn</w:t>
      </w:r>
      <w:proofErr w:type="spellEnd"/>
      <w:r w:rsidR="00B33876">
        <w:rPr>
          <w:rFonts w:ascii="Times New Roman" w:hAnsi="Times New Roman"/>
          <w:sz w:val="24"/>
          <w:szCs w:val="28"/>
          <w:lang w:val="pt"/>
        </w:rPr>
        <w:t> = </w:t>
      </w:r>
      <w:proofErr w:type="spellStart"/>
      <w:r w:rsidR="00B33876">
        <w:rPr>
          <w:rFonts w:ascii="Times New Roman" w:hAnsi="Times New Roman"/>
          <w:sz w:val="24"/>
          <w:szCs w:val="28"/>
          <w:lang w:val="pt"/>
        </w:rPr>
        <w:t>PT</w:t>
      </w:r>
      <w:r w:rsidR="00B33876" w:rsidRPr="00B33876">
        <w:rPr>
          <w:rFonts w:ascii="Times New Roman" w:hAnsi="Times New Roman"/>
          <w:sz w:val="24"/>
          <w:szCs w:val="28"/>
          <w:vertAlign w:val="subscript"/>
          <w:lang w:val="pt"/>
        </w:rPr>
        <w:t>observado</w:t>
      </w:r>
      <w:proofErr w:type="spellEnd"/>
      <w:r w:rsidR="00B33876">
        <w:rPr>
          <w:rFonts w:ascii="Times New Roman" w:hAnsi="Times New Roman"/>
          <w:sz w:val="24"/>
          <w:szCs w:val="28"/>
          <w:lang w:val="pt"/>
        </w:rPr>
        <w:t>/</w:t>
      </w:r>
      <w:proofErr w:type="spellStart"/>
      <w:r w:rsidR="00B33876">
        <w:rPr>
          <w:rFonts w:ascii="Times New Roman" w:hAnsi="Times New Roman"/>
          <w:sz w:val="24"/>
          <w:szCs w:val="28"/>
          <w:lang w:val="pt"/>
        </w:rPr>
        <w:t>PT</w:t>
      </w:r>
      <w:r w:rsidR="00B33876" w:rsidRPr="00B33876">
        <w:rPr>
          <w:rFonts w:ascii="Times New Roman" w:hAnsi="Times New Roman"/>
          <w:sz w:val="24"/>
          <w:szCs w:val="28"/>
          <w:vertAlign w:val="subscript"/>
          <w:lang w:val="pt"/>
        </w:rPr>
        <w:t>esperado</w:t>
      </w:r>
      <w:proofErr w:type="spellEnd"/>
      <w:r w:rsidR="00B33876">
        <w:rPr>
          <w:rFonts w:ascii="Times New Roman" w:hAnsi="Times New Roman"/>
          <w:sz w:val="24"/>
          <w:szCs w:val="28"/>
          <w:lang w:val="pt"/>
        </w:rPr>
        <w:t xml:space="preserve">) foi estimado individualmente e suas médias foram analisadas mensalmente. Foram capturados 447 juvenis de </w:t>
      </w:r>
      <w:r w:rsidR="00B33876" w:rsidRPr="00B33876">
        <w:rPr>
          <w:rFonts w:ascii="Times New Roman" w:hAnsi="Times New Roman"/>
          <w:i/>
          <w:iCs/>
          <w:sz w:val="24"/>
          <w:szCs w:val="28"/>
          <w:lang w:val="pt"/>
        </w:rPr>
        <w:t xml:space="preserve">E. </w:t>
      </w:r>
      <w:proofErr w:type="spellStart"/>
      <w:r w:rsidR="00B33876" w:rsidRPr="00B33876">
        <w:rPr>
          <w:rFonts w:ascii="Times New Roman" w:hAnsi="Times New Roman"/>
          <w:i/>
          <w:iCs/>
          <w:sz w:val="24"/>
          <w:szCs w:val="28"/>
          <w:lang w:val="pt"/>
        </w:rPr>
        <w:t>smithi</w:t>
      </w:r>
      <w:proofErr w:type="spellEnd"/>
      <w:r w:rsidR="00B33876">
        <w:rPr>
          <w:rFonts w:ascii="Times New Roman" w:hAnsi="Times New Roman"/>
          <w:sz w:val="24"/>
          <w:szCs w:val="28"/>
          <w:lang w:val="pt"/>
        </w:rPr>
        <w:t xml:space="preserve"> com comprimentos entre 15,5 e 62,30 cm CT, todos jovens não identificados. Desta forma, o</w:t>
      </w:r>
      <w:r w:rsidR="00B33876" w:rsidRPr="00B33876">
        <w:rPr>
          <w:rFonts w:ascii="Times New Roman" w:hAnsi="Times New Roman"/>
          <w:sz w:val="24"/>
          <w:szCs w:val="28"/>
        </w:rPr>
        <w:t xml:space="preserve">s </w:t>
      </w:r>
      <w:r w:rsidR="00B33876">
        <w:rPr>
          <w:rFonts w:ascii="Times New Roman" w:hAnsi="Times New Roman"/>
          <w:sz w:val="24"/>
          <w:szCs w:val="28"/>
        </w:rPr>
        <w:t>modelos ajustados representaram o desenvolvimento nesta fase de vida, sendo: PT </w:t>
      </w:r>
      <w:r w:rsidR="00B33876" w:rsidRPr="00B33876">
        <w:rPr>
          <w:rFonts w:ascii="Times New Roman" w:hAnsi="Times New Roman"/>
          <w:sz w:val="24"/>
          <w:szCs w:val="28"/>
        </w:rPr>
        <w:t>=</w:t>
      </w:r>
      <w:r w:rsidR="00B33876">
        <w:rPr>
          <w:rFonts w:ascii="Times New Roman" w:hAnsi="Times New Roman"/>
          <w:sz w:val="24"/>
          <w:szCs w:val="28"/>
        </w:rPr>
        <w:t> </w:t>
      </w:r>
      <w:r w:rsidR="00B33876" w:rsidRPr="00B33876">
        <w:rPr>
          <w:rFonts w:ascii="Times New Roman" w:hAnsi="Times New Roman"/>
          <w:sz w:val="24"/>
          <w:szCs w:val="28"/>
        </w:rPr>
        <w:t>0,00357998</w:t>
      </w:r>
      <w:r w:rsidR="00B33876">
        <w:rPr>
          <w:rFonts w:ascii="Times New Roman" w:hAnsi="Times New Roman"/>
          <w:sz w:val="24"/>
          <w:szCs w:val="28"/>
        </w:rPr>
        <w:t> CT </w:t>
      </w:r>
      <w:r w:rsidR="00B33876" w:rsidRPr="00B33876">
        <w:rPr>
          <w:rFonts w:ascii="Times New Roman" w:hAnsi="Times New Roman"/>
          <w:sz w:val="24"/>
          <w:szCs w:val="28"/>
          <w:vertAlign w:val="superscript"/>
        </w:rPr>
        <w:t>3,09783</w:t>
      </w:r>
      <w:r w:rsidR="00B33876" w:rsidRPr="00B33876">
        <w:rPr>
          <w:rFonts w:ascii="Times New Roman" w:hAnsi="Times New Roman"/>
          <w:sz w:val="24"/>
          <w:szCs w:val="28"/>
        </w:rPr>
        <w:t xml:space="preserve"> </w:t>
      </w:r>
      <w:r w:rsidR="00B33876">
        <w:rPr>
          <w:rFonts w:ascii="Times New Roman" w:hAnsi="Times New Roman"/>
          <w:sz w:val="24"/>
          <w:szCs w:val="28"/>
        </w:rPr>
        <w:t>(S = </w:t>
      </w:r>
      <w:r w:rsidR="00A11627">
        <w:rPr>
          <w:rFonts w:ascii="Times New Roman" w:hAnsi="Times New Roman"/>
          <w:sz w:val="24"/>
          <w:szCs w:val="28"/>
        </w:rPr>
        <w:t xml:space="preserve">27,61) </w:t>
      </w:r>
      <w:r w:rsidR="00B33876" w:rsidRPr="00B33876">
        <w:rPr>
          <w:rFonts w:ascii="Times New Roman" w:hAnsi="Times New Roman"/>
          <w:sz w:val="24"/>
          <w:szCs w:val="28"/>
        </w:rPr>
        <w:t xml:space="preserve">e </w:t>
      </w:r>
      <w:r w:rsidR="00B33876">
        <w:rPr>
          <w:rFonts w:ascii="Times New Roman" w:hAnsi="Times New Roman"/>
          <w:sz w:val="24"/>
          <w:szCs w:val="28"/>
        </w:rPr>
        <w:t>PF </w:t>
      </w:r>
      <w:r w:rsidR="00B33876" w:rsidRPr="00B33876">
        <w:rPr>
          <w:rFonts w:ascii="Times New Roman" w:hAnsi="Times New Roman"/>
          <w:sz w:val="24"/>
          <w:szCs w:val="28"/>
        </w:rPr>
        <w:t>=</w:t>
      </w:r>
      <w:r w:rsidR="00B33876">
        <w:rPr>
          <w:rFonts w:ascii="Times New Roman" w:hAnsi="Times New Roman"/>
          <w:sz w:val="24"/>
          <w:szCs w:val="28"/>
        </w:rPr>
        <w:t> </w:t>
      </w:r>
      <w:r w:rsidR="00B33876" w:rsidRPr="00B33876">
        <w:rPr>
          <w:rFonts w:ascii="Times New Roman" w:hAnsi="Times New Roman"/>
          <w:sz w:val="24"/>
          <w:szCs w:val="28"/>
        </w:rPr>
        <w:t>0,0103512</w:t>
      </w:r>
      <w:r w:rsidR="00B33876">
        <w:rPr>
          <w:rFonts w:ascii="Times New Roman" w:hAnsi="Times New Roman"/>
          <w:sz w:val="24"/>
          <w:szCs w:val="28"/>
        </w:rPr>
        <w:t> PT </w:t>
      </w:r>
      <w:r w:rsidR="00B33876" w:rsidRPr="00B33876">
        <w:rPr>
          <w:rFonts w:ascii="Times New Roman" w:hAnsi="Times New Roman"/>
          <w:sz w:val="24"/>
          <w:szCs w:val="28"/>
          <w:vertAlign w:val="superscript"/>
        </w:rPr>
        <w:t>0,920373</w:t>
      </w:r>
      <w:r w:rsidR="00B33876">
        <w:rPr>
          <w:rFonts w:ascii="Times New Roman" w:hAnsi="Times New Roman"/>
          <w:sz w:val="24"/>
          <w:szCs w:val="28"/>
        </w:rPr>
        <w:t xml:space="preserve"> </w:t>
      </w:r>
      <w:r w:rsidR="00A11627">
        <w:rPr>
          <w:rFonts w:ascii="Times New Roman" w:hAnsi="Times New Roman"/>
          <w:sz w:val="24"/>
          <w:szCs w:val="28"/>
        </w:rPr>
        <w:t xml:space="preserve">(S = 0,43). Os valores do fator de condição relativo variaram de 0,609 até 2,111. A variação mensal das médias de </w:t>
      </w:r>
      <w:proofErr w:type="spellStart"/>
      <w:r w:rsidR="00A11627">
        <w:rPr>
          <w:rFonts w:ascii="Times New Roman" w:hAnsi="Times New Roman"/>
          <w:sz w:val="24"/>
          <w:szCs w:val="28"/>
        </w:rPr>
        <w:t>Kn</w:t>
      </w:r>
      <w:proofErr w:type="spellEnd"/>
      <w:r w:rsidR="00A11627">
        <w:rPr>
          <w:rFonts w:ascii="Times New Roman" w:hAnsi="Times New Roman"/>
          <w:sz w:val="24"/>
          <w:szCs w:val="28"/>
        </w:rPr>
        <w:t xml:space="preserve"> sugeriu aumento de peso relacionado ao provável início da maturação, com os menores valores em junho</w:t>
      </w:r>
      <w:r w:rsidR="006344EB">
        <w:rPr>
          <w:rFonts w:ascii="Times New Roman" w:hAnsi="Times New Roman"/>
          <w:sz w:val="24"/>
          <w:szCs w:val="28"/>
        </w:rPr>
        <w:t xml:space="preserve"> (0,8528)</w:t>
      </w:r>
      <w:r w:rsidR="00A11627">
        <w:rPr>
          <w:rFonts w:ascii="Times New Roman" w:hAnsi="Times New Roman"/>
          <w:sz w:val="24"/>
          <w:szCs w:val="28"/>
        </w:rPr>
        <w:t>, aumentando progressivamente até setembro</w:t>
      </w:r>
      <w:r w:rsidR="006344EB">
        <w:rPr>
          <w:rFonts w:ascii="Times New Roman" w:hAnsi="Times New Roman"/>
          <w:sz w:val="24"/>
          <w:szCs w:val="28"/>
        </w:rPr>
        <w:t xml:space="preserve"> (1,0791)</w:t>
      </w:r>
      <w:r w:rsidR="00A11627">
        <w:rPr>
          <w:rFonts w:ascii="Times New Roman" w:hAnsi="Times New Roman"/>
          <w:sz w:val="24"/>
          <w:szCs w:val="28"/>
        </w:rPr>
        <w:t>; em seguida, há um declínio até dezembro</w:t>
      </w:r>
      <w:r w:rsidR="006344EB">
        <w:rPr>
          <w:rFonts w:ascii="Times New Roman" w:hAnsi="Times New Roman"/>
          <w:sz w:val="24"/>
          <w:szCs w:val="28"/>
        </w:rPr>
        <w:t xml:space="preserve"> (0,9289</w:t>
      </w:r>
      <w:r w:rsidR="001F36DC">
        <w:rPr>
          <w:rFonts w:ascii="Times New Roman" w:hAnsi="Times New Roman"/>
          <w:sz w:val="24"/>
          <w:szCs w:val="28"/>
        </w:rPr>
        <w:t>)</w:t>
      </w:r>
      <w:r w:rsidR="00A11627">
        <w:rPr>
          <w:rFonts w:ascii="Times New Roman" w:hAnsi="Times New Roman"/>
          <w:sz w:val="24"/>
          <w:szCs w:val="28"/>
        </w:rPr>
        <w:t xml:space="preserve">, quando há novo aumento, atingindo as maiores médias anuais em março </w:t>
      </w:r>
      <w:r w:rsidR="006344EB">
        <w:rPr>
          <w:rFonts w:ascii="Times New Roman" w:hAnsi="Times New Roman"/>
          <w:sz w:val="24"/>
          <w:szCs w:val="28"/>
        </w:rPr>
        <w:t xml:space="preserve">(1,200) </w:t>
      </w:r>
      <w:r w:rsidR="00A11627">
        <w:rPr>
          <w:rFonts w:ascii="Times New Roman" w:hAnsi="Times New Roman"/>
          <w:sz w:val="24"/>
          <w:szCs w:val="28"/>
        </w:rPr>
        <w:t>e abril</w:t>
      </w:r>
      <w:r w:rsidR="006344EB">
        <w:rPr>
          <w:rFonts w:ascii="Times New Roman" w:hAnsi="Times New Roman"/>
          <w:sz w:val="24"/>
          <w:szCs w:val="28"/>
        </w:rPr>
        <w:t xml:space="preserve"> (1,1339)</w:t>
      </w:r>
      <w:r w:rsidR="00A11627">
        <w:rPr>
          <w:rFonts w:ascii="Times New Roman" w:hAnsi="Times New Roman"/>
          <w:sz w:val="24"/>
          <w:szCs w:val="28"/>
        </w:rPr>
        <w:t>.</w:t>
      </w:r>
      <w:r w:rsidR="00903E0A">
        <w:rPr>
          <w:rFonts w:ascii="Times New Roman" w:hAnsi="Times New Roman"/>
          <w:sz w:val="24"/>
          <w:szCs w:val="28"/>
        </w:rPr>
        <w:t xml:space="preserve"> </w:t>
      </w:r>
      <w:r w:rsidR="001F36DC">
        <w:rPr>
          <w:rFonts w:ascii="Times New Roman" w:hAnsi="Times New Roman"/>
          <w:sz w:val="24"/>
          <w:szCs w:val="28"/>
        </w:rPr>
        <w:t xml:space="preserve">A compreensão do ciclo de vida de </w:t>
      </w:r>
      <w:r w:rsidR="001F36DC" w:rsidRPr="001F36DC">
        <w:rPr>
          <w:rFonts w:ascii="Times New Roman" w:hAnsi="Times New Roman"/>
          <w:i/>
          <w:iCs/>
          <w:sz w:val="24"/>
          <w:szCs w:val="28"/>
        </w:rPr>
        <w:t xml:space="preserve">E. </w:t>
      </w:r>
      <w:proofErr w:type="spellStart"/>
      <w:r w:rsidR="001F36DC" w:rsidRPr="001F36DC">
        <w:rPr>
          <w:rFonts w:ascii="Times New Roman" w:hAnsi="Times New Roman"/>
          <w:i/>
          <w:iCs/>
          <w:sz w:val="24"/>
          <w:szCs w:val="28"/>
        </w:rPr>
        <w:t>smithi</w:t>
      </w:r>
      <w:proofErr w:type="spellEnd"/>
      <w:r w:rsidR="001F36DC">
        <w:rPr>
          <w:rFonts w:ascii="Times New Roman" w:hAnsi="Times New Roman"/>
          <w:sz w:val="24"/>
          <w:szCs w:val="28"/>
        </w:rPr>
        <w:t xml:space="preserve"> na área depende de agregar a estas análises os padrões biológicos dos adultos, que ocupam as áreas oceânicas adjacentes, permitindo verificar sua estratégia de uso dos sistemas costeiros.</w:t>
      </w:r>
    </w:p>
    <w:p w14:paraId="5BA1F67F" w14:textId="77777777" w:rsidR="0012327A" w:rsidRPr="00B33876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39043017" w14:textId="661D2855" w:rsidR="00AE244F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 w:rsidR="00283AC3">
        <w:rPr>
          <w:rFonts w:ascii="Times New Roman" w:hAnsi="Times New Roman"/>
          <w:sz w:val="24"/>
          <w:szCs w:val="24"/>
        </w:rPr>
        <w:t>R</w:t>
      </w:r>
      <w:r w:rsidR="001F36DC">
        <w:rPr>
          <w:rFonts w:ascii="Times New Roman" w:hAnsi="Times New Roman"/>
          <w:sz w:val="24"/>
          <w:szCs w:val="24"/>
        </w:rPr>
        <w:t>elação comprimento-peso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283AC3">
        <w:rPr>
          <w:rFonts w:ascii="Times New Roman" w:hAnsi="Times New Roman"/>
          <w:sz w:val="24"/>
          <w:szCs w:val="24"/>
          <w:lang w:val="pt"/>
        </w:rPr>
        <w:t>F</w:t>
      </w:r>
      <w:r w:rsidR="003553E1">
        <w:rPr>
          <w:rFonts w:ascii="Times New Roman" w:hAnsi="Times New Roman"/>
          <w:sz w:val="24"/>
          <w:szCs w:val="24"/>
          <w:lang w:val="pt"/>
        </w:rPr>
        <w:t xml:space="preserve">ator de condição relativo; </w:t>
      </w:r>
      <w:proofErr w:type="spellStart"/>
      <w:r w:rsidR="00283AC3">
        <w:rPr>
          <w:rFonts w:ascii="Times New Roman" w:hAnsi="Times New Roman"/>
          <w:sz w:val="24"/>
          <w:szCs w:val="24"/>
          <w:lang w:val="pt"/>
        </w:rPr>
        <w:t>U</w:t>
      </w:r>
      <w:r w:rsidR="001C740A">
        <w:rPr>
          <w:rFonts w:ascii="Times New Roman" w:hAnsi="Times New Roman"/>
          <w:sz w:val="24"/>
          <w:szCs w:val="24"/>
          <w:lang w:val="pt"/>
        </w:rPr>
        <w:t>barana</w:t>
      </w:r>
      <w:proofErr w:type="spellEnd"/>
      <w:r w:rsidR="001C740A">
        <w:rPr>
          <w:rFonts w:ascii="Times New Roman" w:hAnsi="Times New Roman"/>
          <w:sz w:val="24"/>
          <w:szCs w:val="24"/>
          <w:lang w:val="pt"/>
        </w:rPr>
        <w:t xml:space="preserve">; </w:t>
      </w:r>
      <w:r w:rsidR="00E32AB5">
        <w:rPr>
          <w:rFonts w:ascii="Times New Roman" w:hAnsi="Times New Roman"/>
          <w:sz w:val="24"/>
          <w:szCs w:val="24"/>
        </w:rPr>
        <w:t>Brasil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283AC3">
        <w:rPr>
          <w:rFonts w:ascii="Times New Roman" w:hAnsi="Times New Roman"/>
          <w:sz w:val="24"/>
          <w:szCs w:val="24"/>
        </w:rPr>
        <w:t>P</w:t>
      </w:r>
      <w:r w:rsidR="001C740A">
        <w:rPr>
          <w:rFonts w:ascii="Times New Roman" w:hAnsi="Times New Roman"/>
          <w:sz w:val="24"/>
          <w:szCs w:val="24"/>
        </w:rPr>
        <w:t>esca</w:t>
      </w:r>
      <w:r>
        <w:rPr>
          <w:rFonts w:ascii="Times New Roman" w:hAnsi="Times New Roman"/>
          <w:sz w:val="24"/>
          <w:szCs w:val="24"/>
        </w:rPr>
        <w:t>.</w:t>
      </w: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 w:rsidSect="00283AC3">
      <w:headerReference w:type="default" r:id="rId8"/>
      <w:footerReference w:type="default" r:id="rId9"/>
      <w:pgSz w:w="11906" w:h="16838"/>
      <w:pgMar w:top="1418" w:right="1418" w:bottom="1418" w:left="1418" w:header="14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1427" w14:textId="77777777" w:rsidR="00422496" w:rsidRDefault="00422496">
      <w:pPr>
        <w:spacing w:after="0" w:line="240" w:lineRule="auto"/>
      </w:pPr>
      <w:r>
        <w:separator/>
      </w:r>
    </w:p>
  </w:endnote>
  <w:endnote w:type="continuationSeparator" w:id="0">
    <w:p w14:paraId="0C9B2F9D" w14:textId="77777777" w:rsidR="00422496" w:rsidRDefault="0042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A13E" w14:textId="77777777" w:rsidR="00422496" w:rsidRDefault="00422496">
      <w:pPr>
        <w:spacing w:after="0" w:line="240" w:lineRule="auto"/>
      </w:pPr>
      <w:r>
        <w:separator/>
      </w:r>
    </w:p>
  </w:footnote>
  <w:footnote w:type="continuationSeparator" w:id="0">
    <w:p w14:paraId="0ADC3841" w14:textId="77777777" w:rsidR="00422496" w:rsidRDefault="0042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55EBA"/>
    <w:rsid w:val="00074521"/>
    <w:rsid w:val="000974ED"/>
    <w:rsid w:val="00097A28"/>
    <w:rsid w:val="000B6059"/>
    <w:rsid w:val="000E0C64"/>
    <w:rsid w:val="000F64A2"/>
    <w:rsid w:val="0012232A"/>
    <w:rsid w:val="0012327A"/>
    <w:rsid w:val="00125F88"/>
    <w:rsid w:val="0013061E"/>
    <w:rsid w:val="00141B78"/>
    <w:rsid w:val="00167ACA"/>
    <w:rsid w:val="00175357"/>
    <w:rsid w:val="001A1594"/>
    <w:rsid w:val="001A62DF"/>
    <w:rsid w:val="001C740A"/>
    <w:rsid w:val="001F36DC"/>
    <w:rsid w:val="00230CE6"/>
    <w:rsid w:val="00243754"/>
    <w:rsid w:val="00253AE9"/>
    <w:rsid w:val="002675E8"/>
    <w:rsid w:val="00283AC3"/>
    <w:rsid w:val="0028725E"/>
    <w:rsid w:val="0029664C"/>
    <w:rsid w:val="002A3C23"/>
    <w:rsid w:val="002C4400"/>
    <w:rsid w:val="002C61FB"/>
    <w:rsid w:val="002F0640"/>
    <w:rsid w:val="00336A8A"/>
    <w:rsid w:val="00352504"/>
    <w:rsid w:val="003553E1"/>
    <w:rsid w:val="00360A87"/>
    <w:rsid w:val="00390816"/>
    <w:rsid w:val="0039177E"/>
    <w:rsid w:val="00392E03"/>
    <w:rsid w:val="003A60B3"/>
    <w:rsid w:val="003C7843"/>
    <w:rsid w:val="00402123"/>
    <w:rsid w:val="00415597"/>
    <w:rsid w:val="00422496"/>
    <w:rsid w:val="00427E53"/>
    <w:rsid w:val="00433740"/>
    <w:rsid w:val="00455202"/>
    <w:rsid w:val="004A7A4F"/>
    <w:rsid w:val="004D63E1"/>
    <w:rsid w:val="004E1523"/>
    <w:rsid w:val="004E5874"/>
    <w:rsid w:val="004F7EE6"/>
    <w:rsid w:val="005577CF"/>
    <w:rsid w:val="005855BE"/>
    <w:rsid w:val="00605041"/>
    <w:rsid w:val="006344EB"/>
    <w:rsid w:val="00640D84"/>
    <w:rsid w:val="00644F2C"/>
    <w:rsid w:val="0065760C"/>
    <w:rsid w:val="0067752B"/>
    <w:rsid w:val="00682EAC"/>
    <w:rsid w:val="006B49EB"/>
    <w:rsid w:val="006B4D3A"/>
    <w:rsid w:val="006D04E8"/>
    <w:rsid w:val="006E6CBE"/>
    <w:rsid w:val="006E71BD"/>
    <w:rsid w:val="006F5ED1"/>
    <w:rsid w:val="00707143"/>
    <w:rsid w:val="00722BDC"/>
    <w:rsid w:val="007506BC"/>
    <w:rsid w:val="007603F6"/>
    <w:rsid w:val="00790EEA"/>
    <w:rsid w:val="007A6EBD"/>
    <w:rsid w:val="007F5213"/>
    <w:rsid w:val="007F6E39"/>
    <w:rsid w:val="00821419"/>
    <w:rsid w:val="00822D03"/>
    <w:rsid w:val="00880960"/>
    <w:rsid w:val="00883BCA"/>
    <w:rsid w:val="008B1FD4"/>
    <w:rsid w:val="008B59C3"/>
    <w:rsid w:val="008C2C5D"/>
    <w:rsid w:val="00902262"/>
    <w:rsid w:val="00903E0A"/>
    <w:rsid w:val="00906579"/>
    <w:rsid w:val="009221C1"/>
    <w:rsid w:val="00950ACF"/>
    <w:rsid w:val="00955459"/>
    <w:rsid w:val="0096610A"/>
    <w:rsid w:val="00973CF5"/>
    <w:rsid w:val="00990CDA"/>
    <w:rsid w:val="009927AA"/>
    <w:rsid w:val="009B0BF9"/>
    <w:rsid w:val="009B1338"/>
    <w:rsid w:val="009E2F1B"/>
    <w:rsid w:val="009E45AC"/>
    <w:rsid w:val="009F1176"/>
    <w:rsid w:val="00A07216"/>
    <w:rsid w:val="00A11627"/>
    <w:rsid w:val="00A14213"/>
    <w:rsid w:val="00A36453"/>
    <w:rsid w:val="00A45BB4"/>
    <w:rsid w:val="00A74738"/>
    <w:rsid w:val="00A925C4"/>
    <w:rsid w:val="00A93153"/>
    <w:rsid w:val="00A942DC"/>
    <w:rsid w:val="00AA7CD6"/>
    <w:rsid w:val="00AB7C74"/>
    <w:rsid w:val="00AE244F"/>
    <w:rsid w:val="00AF49FD"/>
    <w:rsid w:val="00B20272"/>
    <w:rsid w:val="00B33876"/>
    <w:rsid w:val="00B53F80"/>
    <w:rsid w:val="00B650BA"/>
    <w:rsid w:val="00B84B02"/>
    <w:rsid w:val="00BA5C6B"/>
    <w:rsid w:val="00BA7ABC"/>
    <w:rsid w:val="00BB225D"/>
    <w:rsid w:val="00BB3861"/>
    <w:rsid w:val="00C02B9D"/>
    <w:rsid w:val="00C40B90"/>
    <w:rsid w:val="00C529AB"/>
    <w:rsid w:val="00C83827"/>
    <w:rsid w:val="00C85B6C"/>
    <w:rsid w:val="00CA2D40"/>
    <w:rsid w:val="00CC4628"/>
    <w:rsid w:val="00CD4158"/>
    <w:rsid w:val="00CD5229"/>
    <w:rsid w:val="00D00DD5"/>
    <w:rsid w:val="00D66DB9"/>
    <w:rsid w:val="00D84816"/>
    <w:rsid w:val="00DD44DB"/>
    <w:rsid w:val="00E17C65"/>
    <w:rsid w:val="00E32AB5"/>
    <w:rsid w:val="00E41C97"/>
    <w:rsid w:val="00E646FB"/>
    <w:rsid w:val="00E73972"/>
    <w:rsid w:val="00E76094"/>
    <w:rsid w:val="00E77CFA"/>
    <w:rsid w:val="00E86A48"/>
    <w:rsid w:val="00EB4411"/>
    <w:rsid w:val="00ED0D70"/>
    <w:rsid w:val="00ED6718"/>
    <w:rsid w:val="00EE4104"/>
    <w:rsid w:val="00F1128B"/>
    <w:rsid w:val="00F25484"/>
    <w:rsid w:val="00F479BF"/>
    <w:rsid w:val="00F53C97"/>
    <w:rsid w:val="00FB09E7"/>
    <w:rsid w:val="00FB2A0D"/>
    <w:rsid w:val="00FB2D41"/>
    <w:rsid w:val="00FB72F7"/>
    <w:rsid w:val="00FD0061"/>
    <w:rsid w:val="00FE51DC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vaz@ufpr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Nayara Bento de Oliveira</cp:lastModifiedBy>
  <cp:revision>7</cp:revision>
  <dcterms:created xsi:type="dcterms:W3CDTF">2021-07-13T21:02:00Z</dcterms:created>
  <dcterms:modified xsi:type="dcterms:W3CDTF">2021-07-19T23:26:00Z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