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39E1" w14:textId="77777777" w:rsidR="00E73972" w:rsidRDefault="00E73972" w:rsidP="005A22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 w:rsidP="005A22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4D54B01" w14:textId="688C87C8" w:rsidR="00D6456E" w:rsidRDefault="008613B3" w:rsidP="005A22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I</w:t>
      </w:r>
      <w:r w:rsidRPr="00D6456E">
        <w:rPr>
          <w:rFonts w:ascii="Times New Roman" w:hAnsi="Times New Roman"/>
          <w:b/>
          <w:sz w:val="24"/>
          <w:szCs w:val="24"/>
          <w:lang w:val="pt"/>
        </w:rPr>
        <w:t xml:space="preserve">MPACTO DAS ALTERAÇÕES CLIMÁTICAS </w:t>
      </w:r>
      <w:r>
        <w:rPr>
          <w:rFonts w:ascii="Times New Roman" w:hAnsi="Times New Roman"/>
          <w:b/>
          <w:sz w:val="24"/>
          <w:szCs w:val="24"/>
          <w:lang w:val="pt"/>
        </w:rPr>
        <w:t>NA GAMETOGÊNESE</w:t>
      </w:r>
      <w:r w:rsidRPr="00D6456E">
        <w:rPr>
          <w:rFonts w:ascii="Times New Roman" w:hAnsi="Times New Roman"/>
          <w:b/>
          <w:sz w:val="24"/>
          <w:szCs w:val="24"/>
          <w:lang w:val="pt"/>
        </w:rPr>
        <w:t xml:space="preserve"> DE </w:t>
      </w:r>
      <w:r>
        <w:rPr>
          <w:rFonts w:ascii="Times New Roman" w:hAnsi="Times New Roman"/>
          <w:b/>
          <w:sz w:val="24"/>
          <w:szCs w:val="24"/>
          <w:lang w:val="pt"/>
        </w:rPr>
        <w:t>EQUINOIDES</w:t>
      </w:r>
      <w:r w:rsidRPr="00D6456E">
        <w:rPr>
          <w:rFonts w:ascii="Times New Roman" w:hAnsi="Times New Roman"/>
          <w:b/>
          <w:sz w:val="24"/>
          <w:szCs w:val="24"/>
          <w:lang w:val="pt"/>
        </w:rPr>
        <w:t xml:space="preserve"> POTENCIALMENTE EXPLORÁVEIS NO BRASIL.</w:t>
      </w:r>
    </w:p>
    <w:p w14:paraId="2694C206" w14:textId="75B0E4D0" w:rsidR="0012327A" w:rsidRPr="00D6456E" w:rsidRDefault="00D6456E" w:rsidP="005A22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86E0F">
        <w:rPr>
          <w:rFonts w:ascii="Times New Roman" w:hAnsi="Times New Roman"/>
          <w:b/>
          <w:sz w:val="24"/>
          <w:szCs w:val="24"/>
          <w:lang w:val="en-US"/>
        </w:rPr>
        <w:t xml:space="preserve">Climate changes impact </w:t>
      </w:r>
      <w:r w:rsidR="00131D60" w:rsidRPr="00386E0F">
        <w:rPr>
          <w:rFonts w:ascii="Times New Roman" w:hAnsi="Times New Roman"/>
          <w:b/>
          <w:sz w:val="24"/>
          <w:szCs w:val="24"/>
          <w:lang w:val="en-US"/>
        </w:rPr>
        <w:t>in the gametogenesis of</w:t>
      </w:r>
      <w:r w:rsidRPr="00386E0F">
        <w:rPr>
          <w:rFonts w:ascii="Times New Roman" w:hAnsi="Times New Roman"/>
          <w:b/>
          <w:sz w:val="24"/>
          <w:szCs w:val="24"/>
          <w:lang w:val="en-US"/>
        </w:rPr>
        <w:t xml:space="preserve"> Brazilian potentially explo</w:t>
      </w:r>
      <w:r w:rsidR="00CC4C5D" w:rsidRPr="00386E0F">
        <w:rPr>
          <w:rFonts w:ascii="Times New Roman" w:hAnsi="Times New Roman"/>
          <w:b/>
          <w:sz w:val="24"/>
          <w:szCs w:val="24"/>
          <w:lang w:val="en-US"/>
        </w:rPr>
        <w:t>itable</w:t>
      </w:r>
      <w:r w:rsidRPr="00386E0F">
        <w:rPr>
          <w:rFonts w:ascii="Times New Roman" w:hAnsi="Times New Roman"/>
          <w:b/>
          <w:sz w:val="24"/>
          <w:szCs w:val="24"/>
          <w:lang w:val="en-US"/>
        </w:rPr>
        <w:t xml:space="preserve"> echinoids</w:t>
      </w:r>
      <w:r w:rsidR="00786D0C" w:rsidRPr="00386E0F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33E41C20" w14:textId="5AC4D4B6" w:rsidR="0012327A" w:rsidRPr="00E73972" w:rsidRDefault="00FC2318" w:rsidP="005A22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Natalie Petrovna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Semanovschi</w:t>
      </w:r>
      <w:proofErr w:type="spellEnd"/>
      <w:r w:rsidR="00EC1ACC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 w:rsidR="003F2246">
        <w:rPr>
          <w:rFonts w:ascii="Times New Roman" w:hAnsi="Times New Roman"/>
          <w:sz w:val="24"/>
          <w:szCs w:val="28"/>
        </w:rPr>
        <w:t>Yara Aparecida Garcia Tavares</w:t>
      </w:r>
      <w:r w:rsidR="003F2246">
        <w:rPr>
          <w:rFonts w:ascii="Times New Roman" w:hAnsi="Times New Roman"/>
          <w:sz w:val="24"/>
          <w:szCs w:val="28"/>
          <w:vertAlign w:val="superscript"/>
        </w:rPr>
        <w:t>2</w:t>
      </w:r>
      <w:r w:rsidR="003F2246">
        <w:rPr>
          <w:rFonts w:ascii="Times New Roman" w:hAnsi="Times New Roman"/>
          <w:sz w:val="24"/>
          <w:szCs w:val="28"/>
        </w:rPr>
        <w:t xml:space="preserve">, </w:t>
      </w:r>
      <w:r w:rsidR="003F2246" w:rsidRPr="00EC1ACC">
        <w:rPr>
          <w:rFonts w:ascii="Times New Roman" w:hAnsi="Times New Roman"/>
          <w:sz w:val="24"/>
          <w:szCs w:val="28"/>
        </w:rPr>
        <w:t>Carolina Arruda Freire</w:t>
      </w:r>
      <w:r w:rsidR="003F2246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 w:rsidP="005A22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1BE54891" w:rsidR="0012327A" w:rsidRDefault="001A62DF" w:rsidP="005A2271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7B18852D" w14:textId="778CF005" w:rsidR="00027EBE" w:rsidRDefault="00027EBE" w:rsidP="005A2271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2 </w:t>
      </w:r>
      <w:r w:rsidR="00184EDF" w:rsidRPr="00184EDF">
        <w:rPr>
          <w:rFonts w:ascii="Times New Roman" w:hAnsi="Times New Roman"/>
          <w:szCs w:val="28"/>
        </w:rPr>
        <w:t xml:space="preserve">Universidade Estadual do Paraná </w:t>
      </w:r>
      <w:r w:rsidR="00184EDF" w:rsidRPr="00184EDF">
        <w:rPr>
          <w:rFonts w:ascii="Times New Roman" w:hAnsi="Times New Roman"/>
          <w:i/>
          <w:iCs/>
          <w:szCs w:val="28"/>
        </w:rPr>
        <w:t>campus</w:t>
      </w:r>
      <w:r w:rsidR="00184EDF" w:rsidRPr="00184EDF">
        <w:rPr>
          <w:rFonts w:ascii="Times New Roman" w:hAnsi="Times New Roman"/>
          <w:szCs w:val="28"/>
        </w:rPr>
        <w:t xml:space="preserve"> Paranaguá. Centro de Ciências Humanas, Biológicas e da Educação. </w:t>
      </w:r>
    </w:p>
    <w:p w14:paraId="112444CC" w14:textId="3859ABC4" w:rsidR="0012327A" w:rsidRDefault="00103790" w:rsidP="005A2271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nsemanovschi</w:t>
      </w:r>
      <w:r w:rsidR="001A62DF">
        <w:rPr>
          <w:rFonts w:ascii="Times New Roman" w:hAnsi="Times New Roman"/>
          <w:szCs w:val="28"/>
          <w:lang w:val="pt"/>
        </w:rPr>
        <w:t>@</w:t>
      </w:r>
      <w:r>
        <w:rPr>
          <w:rFonts w:ascii="Times New Roman" w:hAnsi="Times New Roman"/>
          <w:szCs w:val="28"/>
          <w:lang w:val="pt"/>
        </w:rPr>
        <w:t>gmail.com</w:t>
      </w:r>
    </w:p>
    <w:p w14:paraId="00451AB1" w14:textId="77777777" w:rsidR="004E708D" w:rsidRDefault="004E708D" w:rsidP="005A2271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 w:rsidP="005A2271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BA1F67F" w14:textId="7B0CDD92" w:rsidR="0012327A" w:rsidRPr="00557295" w:rsidRDefault="00415B26" w:rsidP="00D014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557295">
        <w:rPr>
          <w:rFonts w:ascii="Times New Roman" w:hAnsi="Times New Roman"/>
          <w:sz w:val="24"/>
          <w:szCs w:val="28"/>
        </w:rPr>
        <w:t>No Brasil,</w:t>
      </w:r>
      <w:r w:rsidR="00367224" w:rsidRPr="00557295">
        <w:rPr>
          <w:rFonts w:ascii="Times New Roman" w:hAnsi="Times New Roman"/>
          <w:sz w:val="24"/>
          <w:szCs w:val="28"/>
        </w:rPr>
        <w:t xml:space="preserve"> </w:t>
      </w:r>
      <w:r w:rsidR="00F02FDF">
        <w:rPr>
          <w:rFonts w:ascii="Times New Roman" w:hAnsi="Times New Roman"/>
          <w:sz w:val="24"/>
          <w:szCs w:val="28"/>
        </w:rPr>
        <w:t xml:space="preserve">as gônadas (ovas) de equinoides (ouriço-do-mar) </w:t>
      </w:r>
      <w:r w:rsidR="00367224" w:rsidRPr="00557295">
        <w:rPr>
          <w:rFonts w:ascii="Times New Roman" w:hAnsi="Times New Roman"/>
          <w:sz w:val="24"/>
          <w:szCs w:val="28"/>
        </w:rPr>
        <w:t>constituem importante fonte de subsistência para comunidade</w:t>
      </w:r>
      <w:r w:rsidR="002D21CF">
        <w:rPr>
          <w:rFonts w:ascii="Times New Roman" w:hAnsi="Times New Roman"/>
          <w:sz w:val="24"/>
          <w:szCs w:val="28"/>
        </w:rPr>
        <w:t>s</w:t>
      </w:r>
      <w:r w:rsidR="00367224" w:rsidRPr="00557295">
        <w:rPr>
          <w:rFonts w:ascii="Times New Roman" w:hAnsi="Times New Roman"/>
          <w:sz w:val="24"/>
          <w:szCs w:val="28"/>
        </w:rPr>
        <w:t xml:space="preserve"> tradicionais do </w:t>
      </w:r>
      <w:r w:rsidR="00EA5111" w:rsidRPr="00557295">
        <w:rPr>
          <w:rFonts w:ascii="Times New Roman" w:hAnsi="Times New Roman"/>
          <w:sz w:val="24"/>
          <w:szCs w:val="28"/>
        </w:rPr>
        <w:t>Nordeste</w:t>
      </w:r>
      <w:r w:rsidR="002F0AA6">
        <w:rPr>
          <w:rFonts w:ascii="Times New Roman" w:hAnsi="Times New Roman"/>
          <w:sz w:val="24"/>
          <w:szCs w:val="28"/>
        </w:rPr>
        <w:t xml:space="preserve"> ou são </w:t>
      </w:r>
      <w:r w:rsidR="00E3469B">
        <w:rPr>
          <w:rFonts w:ascii="Times New Roman" w:hAnsi="Times New Roman"/>
          <w:sz w:val="24"/>
          <w:szCs w:val="28"/>
        </w:rPr>
        <w:t xml:space="preserve">consumidas </w:t>
      </w:r>
      <w:r w:rsidR="002D21CF">
        <w:rPr>
          <w:rFonts w:ascii="Times New Roman" w:hAnsi="Times New Roman"/>
          <w:sz w:val="24"/>
          <w:szCs w:val="28"/>
        </w:rPr>
        <w:t>como</w:t>
      </w:r>
      <w:r w:rsidR="00E3469B">
        <w:rPr>
          <w:rFonts w:ascii="Times New Roman" w:hAnsi="Times New Roman"/>
          <w:sz w:val="24"/>
          <w:szCs w:val="28"/>
        </w:rPr>
        <w:t xml:space="preserve"> </w:t>
      </w:r>
      <w:r w:rsidR="00EE0817">
        <w:rPr>
          <w:rFonts w:ascii="Times New Roman" w:hAnsi="Times New Roman"/>
          <w:sz w:val="24"/>
          <w:szCs w:val="28"/>
        </w:rPr>
        <w:t>“</w:t>
      </w:r>
      <w:proofErr w:type="spellStart"/>
      <w:r w:rsidR="00E3469B">
        <w:rPr>
          <w:rFonts w:ascii="Times New Roman" w:hAnsi="Times New Roman"/>
          <w:sz w:val="24"/>
          <w:szCs w:val="28"/>
        </w:rPr>
        <w:t>delicatéssen</w:t>
      </w:r>
      <w:proofErr w:type="spellEnd"/>
      <w:r w:rsidR="00EE0817">
        <w:rPr>
          <w:rFonts w:ascii="Times New Roman" w:hAnsi="Times New Roman"/>
          <w:sz w:val="24"/>
          <w:szCs w:val="28"/>
        </w:rPr>
        <w:t>”</w:t>
      </w:r>
      <w:r w:rsidR="00E3469B">
        <w:rPr>
          <w:rFonts w:ascii="Times New Roman" w:hAnsi="Times New Roman"/>
          <w:sz w:val="24"/>
          <w:szCs w:val="28"/>
        </w:rPr>
        <w:t xml:space="preserve"> </w:t>
      </w:r>
      <w:r w:rsidR="00884A1D" w:rsidRPr="00557295">
        <w:rPr>
          <w:rFonts w:ascii="Times New Roman" w:hAnsi="Times New Roman"/>
          <w:sz w:val="24"/>
          <w:szCs w:val="28"/>
        </w:rPr>
        <w:t>nas regiões</w:t>
      </w:r>
      <w:r w:rsidR="00367224" w:rsidRPr="00557295">
        <w:rPr>
          <w:rFonts w:ascii="Times New Roman" w:hAnsi="Times New Roman"/>
          <w:sz w:val="24"/>
          <w:szCs w:val="28"/>
        </w:rPr>
        <w:t xml:space="preserve"> </w:t>
      </w:r>
      <w:r w:rsidR="00EA5111">
        <w:rPr>
          <w:rFonts w:ascii="Times New Roman" w:hAnsi="Times New Roman"/>
          <w:sz w:val="24"/>
          <w:szCs w:val="28"/>
        </w:rPr>
        <w:t>S</w:t>
      </w:r>
      <w:r w:rsidR="00367224" w:rsidRPr="00557295">
        <w:rPr>
          <w:rFonts w:ascii="Times New Roman" w:hAnsi="Times New Roman"/>
          <w:sz w:val="24"/>
          <w:szCs w:val="28"/>
        </w:rPr>
        <w:t xml:space="preserve">udeste e </w:t>
      </w:r>
      <w:r w:rsidR="00EA5111">
        <w:rPr>
          <w:rFonts w:ascii="Times New Roman" w:hAnsi="Times New Roman"/>
          <w:sz w:val="24"/>
          <w:szCs w:val="28"/>
        </w:rPr>
        <w:t>S</w:t>
      </w:r>
      <w:r w:rsidR="00367224" w:rsidRPr="00557295">
        <w:rPr>
          <w:rFonts w:ascii="Times New Roman" w:hAnsi="Times New Roman"/>
          <w:sz w:val="24"/>
          <w:szCs w:val="28"/>
        </w:rPr>
        <w:t>u</w:t>
      </w:r>
      <w:r w:rsidR="00884A1D" w:rsidRPr="00557295">
        <w:rPr>
          <w:rFonts w:ascii="Times New Roman" w:hAnsi="Times New Roman"/>
          <w:sz w:val="24"/>
          <w:szCs w:val="28"/>
        </w:rPr>
        <w:t>l</w:t>
      </w:r>
      <w:r w:rsidR="003519CA">
        <w:rPr>
          <w:rFonts w:ascii="Times New Roman" w:hAnsi="Times New Roman"/>
          <w:sz w:val="24"/>
          <w:szCs w:val="28"/>
        </w:rPr>
        <w:t>.</w:t>
      </w:r>
      <w:r w:rsidR="00D928BD">
        <w:rPr>
          <w:rFonts w:ascii="Times New Roman" w:hAnsi="Times New Roman"/>
          <w:sz w:val="24"/>
          <w:szCs w:val="28"/>
        </w:rPr>
        <w:t xml:space="preserve"> </w:t>
      </w:r>
      <w:r w:rsidR="00976E20" w:rsidRPr="00976F09">
        <w:rPr>
          <w:rFonts w:ascii="Times New Roman" w:hAnsi="Times New Roman"/>
          <w:sz w:val="24"/>
          <w:szCs w:val="24"/>
        </w:rPr>
        <w:t xml:space="preserve">A reprodução em </w:t>
      </w:r>
      <w:r w:rsidR="002E08DC" w:rsidRPr="00976F09">
        <w:rPr>
          <w:rFonts w:ascii="Times New Roman" w:hAnsi="Times New Roman"/>
          <w:sz w:val="24"/>
          <w:szCs w:val="24"/>
        </w:rPr>
        <w:t xml:space="preserve">equinoides é um </w:t>
      </w:r>
      <w:r w:rsidR="00976E20" w:rsidRPr="00976F09">
        <w:rPr>
          <w:rFonts w:ascii="Times New Roman" w:hAnsi="Times New Roman"/>
          <w:sz w:val="24"/>
          <w:szCs w:val="24"/>
        </w:rPr>
        <w:t xml:space="preserve">evento cíclico </w:t>
      </w:r>
      <w:r w:rsidR="002E08DC" w:rsidRPr="00976F09">
        <w:rPr>
          <w:rFonts w:ascii="Times New Roman" w:hAnsi="Times New Roman"/>
          <w:sz w:val="24"/>
          <w:szCs w:val="24"/>
        </w:rPr>
        <w:t>(</w:t>
      </w:r>
      <w:r w:rsidR="00976E20" w:rsidRPr="00976F09">
        <w:rPr>
          <w:rFonts w:ascii="Times New Roman" w:hAnsi="Times New Roman"/>
          <w:sz w:val="24"/>
          <w:szCs w:val="24"/>
        </w:rPr>
        <w:t>anual, semestral ou contínuo</w:t>
      </w:r>
      <w:r w:rsidR="002E08DC" w:rsidRPr="00976F09">
        <w:rPr>
          <w:rFonts w:ascii="Times New Roman" w:hAnsi="Times New Roman"/>
          <w:sz w:val="24"/>
          <w:szCs w:val="24"/>
        </w:rPr>
        <w:t>)</w:t>
      </w:r>
      <w:r w:rsidR="003519CA" w:rsidRPr="00976F09">
        <w:rPr>
          <w:rFonts w:ascii="Times New Roman" w:hAnsi="Times New Roman"/>
          <w:sz w:val="24"/>
          <w:szCs w:val="24"/>
        </w:rPr>
        <w:t>,</w:t>
      </w:r>
      <w:r w:rsidR="00976E20" w:rsidRPr="00976F09">
        <w:rPr>
          <w:rFonts w:ascii="Times New Roman" w:hAnsi="Times New Roman"/>
          <w:sz w:val="24"/>
          <w:szCs w:val="24"/>
        </w:rPr>
        <w:t xml:space="preserve"> </w:t>
      </w:r>
      <w:r w:rsidR="003519CA" w:rsidRPr="00976F09">
        <w:rPr>
          <w:rFonts w:ascii="Times New Roman" w:hAnsi="Times New Roman"/>
          <w:sz w:val="24"/>
          <w:szCs w:val="24"/>
        </w:rPr>
        <w:t>cujas</w:t>
      </w:r>
      <w:r w:rsidR="004C41DD" w:rsidRPr="00976F09">
        <w:rPr>
          <w:rFonts w:ascii="Times New Roman" w:hAnsi="Times New Roman"/>
          <w:sz w:val="24"/>
          <w:szCs w:val="24"/>
        </w:rPr>
        <w:t xml:space="preserve"> mudanças estão relacionadas </w:t>
      </w:r>
      <w:r w:rsidR="009637B3">
        <w:rPr>
          <w:rFonts w:ascii="Times New Roman" w:hAnsi="Times New Roman"/>
          <w:sz w:val="24"/>
          <w:szCs w:val="24"/>
        </w:rPr>
        <w:t xml:space="preserve">ao </w:t>
      </w:r>
      <w:r w:rsidR="00E72FB7" w:rsidRPr="00976F09">
        <w:rPr>
          <w:rFonts w:ascii="Times New Roman" w:hAnsi="Times New Roman"/>
          <w:i/>
          <w:iCs/>
          <w:sz w:val="24"/>
          <w:szCs w:val="24"/>
        </w:rPr>
        <w:t>trade-off</w:t>
      </w:r>
      <w:r w:rsidR="00E72FB7" w:rsidRPr="00976F09">
        <w:rPr>
          <w:rFonts w:ascii="Times New Roman" w:hAnsi="Times New Roman"/>
          <w:sz w:val="24"/>
          <w:szCs w:val="24"/>
        </w:rPr>
        <w:t xml:space="preserve"> </w:t>
      </w:r>
      <w:r w:rsidR="004C41DD" w:rsidRPr="00976F09">
        <w:rPr>
          <w:rFonts w:ascii="Times New Roman" w:hAnsi="Times New Roman"/>
          <w:sz w:val="24"/>
          <w:szCs w:val="24"/>
        </w:rPr>
        <w:t>energétic</w:t>
      </w:r>
      <w:r w:rsidR="00E72FB7" w:rsidRPr="00976F09">
        <w:rPr>
          <w:rFonts w:ascii="Times New Roman" w:hAnsi="Times New Roman"/>
          <w:sz w:val="24"/>
          <w:szCs w:val="24"/>
        </w:rPr>
        <w:t>o</w:t>
      </w:r>
      <w:r w:rsidR="002E08DC" w:rsidRPr="00976F09">
        <w:rPr>
          <w:rFonts w:ascii="Times New Roman" w:hAnsi="Times New Roman"/>
          <w:sz w:val="24"/>
          <w:szCs w:val="24"/>
        </w:rPr>
        <w:t xml:space="preserve"> (lipíd</w:t>
      </w:r>
      <w:r w:rsidR="002D2881">
        <w:rPr>
          <w:rFonts w:ascii="Times New Roman" w:hAnsi="Times New Roman"/>
          <w:sz w:val="24"/>
          <w:szCs w:val="24"/>
        </w:rPr>
        <w:t>io</w:t>
      </w:r>
      <w:r w:rsidR="002E08DC" w:rsidRPr="00976F09">
        <w:rPr>
          <w:rFonts w:ascii="Times New Roman" w:hAnsi="Times New Roman"/>
          <w:sz w:val="24"/>
          <w:szCs w:val="24"/>
        </w:rPr>
        <w:t>s e carboidratos) nas gônadas ou trato digestório</w:t>
      </w:r>
      <w:r w:rsidR="00F24456" w:rsidRPr="00976F09">
        <w:rPr>
          <w:rFonts w:ascii="Times New Roman" w:hAnsi="Times New Roman"/>
          <w:sz w:val="24"/>
          <w:szCs w:val="24"/>
        </w:rPr>
        <w:t>,</w:t>
      </w:r>
      <w:r w:rsidR="003519CA" w:rsidRPr="00976F09">
        <w:rPr>
          <w:rFonts w:ascii="Times New Roman" w:hAnsi="Times New Roman"/>
          <w:sz w:val="24"/>
          <w:szCs w:val="24"/>
        </w:rPr>
        <w:t xml:space="preserve"> </w:t>
      </w:r>
      <w:r w:rsidR="00BE1298">
        <w:rPr>
          <w:rFonts w:ascii="Times New Roman" w:hAnsi="Times New Roman"/>
          <w:sz w:val="24"/>
          <w:szCs w:val="24"/>
        </w:rPr>
        <w:t xml:space="preserve">e </w:t>
      </w:r>
      <w:r w:rsidR="00A401B3" w:rsidRPr="00976F09">
        <w:rPr>
          <w:rFonts w:ascii="Times New Roman" w:hAnsi="Times New Roman"/>
          <w:sz w:val="24"/>
          <w:szCs w:val="24"/>
        </w:rPr>
        <w:t>é</w:t>
      </w:r>
      <w:r w:rsidR="003519CA" w:rsidRPr="00976F09">
        <w:rPr>
          <w:rFonts w:ascii="Times New Roman" w:hAnsi="Times New Roman"/>
          <w:sz w:val="24"/>
          <w:szCs w:val="24"/>
        </w:rPr>
        <w:t xml:space="preserve"> delimitad</w:t>
      </w:r>
      <w:r w:rsidR="00C35046">
        <w:rPr>
          <w:rFonts w:ascii="Times New Roman" w:hAnsi="Times New Roman"/>
          <w:sz w:val="24"/>
          <w:szCs w:val="24"/>
        </w:rPr>
        <w:t>a</w:t>
      </w:r>
      <w:r w:rsidR="003519CA" w:rsidRPr="00976F09">
        <w:rPr>
          <w:rFonts w:ascii="Times New Roman" w:hAnsi="Times New Roman"/>
          <w:sz w:val="24"/>
          <w:szCs w:val="24"/>
        </w:rPr>
        <w:t xml:space="preserve"> por gatilhos abióticos</w:t>
      </w:r>
      <w:r w:rsidR="002E08DC" w:rsidRPr="00976F09">
        <w:rPr>
          <w:rFonts w:ascii="Times New Roman" w:hAnsi="Times New Roman"/>
          <w:sz w:val="24"/>
          <w:szCs w:val="24"/>
        </w:rPr>
        <w:t xml:space="preserve">. </w:t>
      </w:r>
      <w:r w:rsidR="004C5807">
        <w:rPr>
          <w:rFonts w:ascii="Times New Roman" w:hAnsi="Times New Roman"/>
          <w:sz w:val="24"/>
          <w:szCs w:val="24"/>
        </w:rPr>
        <w:t>Por isso</w:t>
      </w:r>
      <w:r w:rsidR="003519CA" w:rsidRPr="00976F09">
        <w:rPr>
          <w:rFonts w:ascii="Times New Roman" w:hAnsi="Times New Roman"/>
          <w:sz w:val="24"/>
          <w:szCs w:val="24"/>
        </w:rPr>
        <w:t>, a</w:t>
      </w:r>
      <w:r w:rsidR="002C67B8" w:rsidRPr="00976F09">
        <w:rPr>
          <w:rFonts w:ascii="Times New Roman" w:hAnsi="Times New Roman"/>
          <w:sz w:val="24"/>
          <w:szCs w:val="24"/>
        </w:rPr>
        <w:t xml:space="preserve">s alterações de temperatura e salinidade, </w:t>
      </w:r>
      <w:r w:rsidR="008571E4">
        <w:rPr>
          <w:rFonts w:ascii="Times New Roman" w:hAnsi="Times New Roman"/>
          <w:sz w:val="24"/>
          <w:szCs w:val="24"/>
        </w:rPr>
        <w:t>causadas pelas</w:t>
      </w:r>
      <w:r w:rsidR="002C67B8" w:rsidRPr="00976F09">
        <w:rPr>
          <w:rFonts w:ascii="Times New Roman" w:hAnsi="Times New Roman"/>
          <w:sz w:val="24"/>
          <w:szCs w:val="24"/>
        </w:rPr>
        <w:t xml:space="preserve"> alterações climáticas, impõem a estes organismos</w:t>
      </w:r>
      <w:r w:rsidR="002E08DC" w:rsidRPr="00976F09">
        <w:rPr>
          <w:rFonts w:ascii="Times New Roman" w:hAnsi="Times New Roman"/>
          <w:sz w:val="24"/>
          <w:szCs w:val="24"/>
        </w:rPr>
        <w:t xml:space="preserve"> desafios osmóticos</w:t>
      </w:r>
      <w:r w:rsidR="002C67B8" w:rsidRPr="00976F09">
        <w:rPr>
          <w:rFonts w:ascii="Times New Roman" w:hAnsi="Times New Roman"/>
          <w:sz w:val="24"/>
          <w:szCs w:val="24"/>
        </w:rPr>
        <w:t xml:space="preserve">, afeta o </w:t>
      </w:r>
      <w:r w:rsidR="002C67B8" w:rsidRPr="00976F09">
        <w:rPr>
          <w:rFonts w:ascii="Times New Roman" w:hAnsi="Times New Roman"/>
          <w:i/>
          <w:iCs/>
          <w:sz w:val="24"/>
          <w:szCs w:val="24"/>
        </w:rPr>
        <w:t>trade-off</w:t>
      </w:r>
      <w:r w:rsidR="00316C5C" w:rsidRPr="00976F09">
        <w:rPr>
          <w:rFonts w:ascii="Times New Roman" w:hAnsi="Times New Roman"/>
          <w:sz w:val="24"/>
          <w:szCs w:val="24"/>
        </w:rPr>
        <w:t xml:space="preserve"> </w:t>
      </w:r>
      <w:r w:rsidR="00A401B3" w:rsidRPr="00976F09">
        <w:rPr>
          <w:rFonts w:ascii="Times New Roman" w:hAnsi="Times New Roman"/>
          <w:sz w:val="24"/>
          <w:szCs w:val="24"/>
        </w:rPr>
        <w:t xml:space="preserve">metabólico </w:t>
      </w:r>
      <w:r w:rsidR="00316C5C" w:rsidRPr="00976F09">
        <w:rPr>
          <w:rFonts w:ascii="Times New Roman" w:hAnsi="Times New Roman"/>
          <w:sz w:val="24"/>
          <w:szCs w:val="24"/>
        </w:rPr>
        <w:t xml:space="preserve">e </w:t>
      </w:r>
      <w:r w:rsidR="002E08DC" w:rsidRPr="00976F09">
        <w:rPr>
          <w:rFonts w:ascii="Times New Roman" w:hAnsi="Times New Roman"/>
          <w:sz w:val="24"/>
          <w:szCs w:val="24"/>
        </w:rPr>
        <w:t xml:space="preserve">o investimento </w:t>
      </w:r>
      <w:r w:rsidR="00A401B3" w:rsidRPr="00976F09">
        <w:rPr>
          <w:rFonts w:ascii="Times New Roman" w:hAnsi="Times New Roman"/>
          <w:sz w:val="24"/>
          <w:szCs w:val="24"/>
        </w:rPr>
        <w:t>na</w:t>
      </w:r>
      <w:r w:rsidR="002E08DC" w:rsidRPr="00976F09">
        <w:rPr>
          <w:rFonts w:ascii="Times New Roman" w:hAnsi="Times New Roman"/>
          <w:sz w:val="24"/>
          <w:szCs w:val="24"/>
        </w:rPr>
        <w:t xml:space="preserve"> reprodução e </w:t>
      </w:r>
      <w:r w:rsidR="00316C5C" w:rsidRPr="00976F09">
        <w:rPr>
          <w:rFonts w:ascii="Times New Roman" w:hAnsi="Times New Roman"/>
          <w:sz w:val="24"/>
          <w:szCs w:val="24"/>
        </w:rPr>
        <w:t>n</w:t>
      </w:r>
      <w:r w:rsidR="002E08DC" w:rsidRPr="00976F09">
        <w:rPr>
          <w:rFonts w:ascii="Times New Roman" w:hAnsi="Times New Roman"/>
          <w:sz w:val="24"/>
          <w:szCs w:val="24"/>
        </w:rPr>
        <w:t>a qualidade dos gametas</w:t>
      </w:r>
      <w:r w:rsidR="003519CA" w:rsidRPr="00976F09">
        <w:rPr>
          <w:rFonts w:ascii="Times New Roman" w:hAnsi="Times New Roman"/>
          <w:sz w:val="24"/>
          <w:szCs w:val="24"/>
        </w:rPr>
        <w:t xml:space="preserve">. </w:t>
      </w:r>
      <w:r w:rsidR="00011283" w:rsidRPr="00976F09">
        <w:rPr>
          <w:rFonts w:ascii="Times New Roman" w:hAnsi="Times New Roman"/>
          <w:sz w:val="24"/>
          <w:szCs w:val="24"/>
        </w:rPr>
        <w:t xml:space="preserve">Adicionalmente, espécies </w:t>
      </w:r>
      <w:r w:rsidR="00A10D9F">
        <w:rPr>
          <w:rFonts w:ascii="Times New Roman" w:hAnsi="Times New Roman"/>
          <w:sz w:val="24"/>
          <w:szCs w:val="24"/>
        </w:rPr>
        <w:t xml:space="preserve">reconhecidamente </w:t>
      </w:r>
      <w:r w:rsidR="00011283" w:rsidRPr="00976F09">
        <w:rPr>
          <w:rFonts w:ascii="Times New Roman" w:hAnsi="Times New Roman"/>
          <w:sz w:val="24"/>
          <w:szCs w:val="24"/>
        </w:rPr>
        <w:t xml:space="preserve">mais sensíveis aos gatilhos abióticos (i.e., </w:t>
      </w:r>
      <w:proofErr w:type="spellStart"/>
      <w:r w:rsidR="00011283" w:rsidRPr="00976F09">
        <w:rPr>
          <w:rFonts w:ascii="Times New Roman" w:hAnsi="Times New Roman"/>
          <w:i/>
          <w:iCs/>
          <w:sz w:val="24"/>
          <w:szCs w:val="24"/>
        </w:rPr>
        <w:t>Echinometra</w:t>
      </w:r>
      <w:proofErr w:type="spellEnd"/>
      <w:r w:rsidR="00011283" w:rsidRPr="00976F0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11283" w:rsidRPr="00976F09">
        <w:rPr>
          <w:rFonts w:ascii="Times New Roman" w:hAnsi="Times New Roman"/>
          <w:i/>
          <w:iCs/>
          <w:sz w:val="24"/>
          <w:szCs w:val="24"/>
        </w:rPr>
        <w:t>lucunter</w:t>
      </w:r>
      <w:proofErr w:type="spellEnd"/>
      <w:r w:rsidR="00011283" w:rsidRPr="00976F09">
        <w:rPr>
          <w:rFonts w:ascii="Times New Roman" w:hAnsi="Times New Roman"/>
          <w:sz w:val="24"/>
          <w:szCs w:val="24"/>
        </w:rPr>
        <w:t>) pode</w:t>
      </w:r>
      <w:r w:rsidR="00A401B3" w:rsidRPr="00976F09">
        <w:rPr>
          <w:rFonts w:ascii="Times New Roman" w:hAnsi="Times New Roman"/>
          <w:sz w:val="24"/>
          <w:szCs w:val="24"/>
        </w:rPr>
        <w:t>m</w:t>
      </w:r>
      <w:r w:rsidR="00011283" w:rsidRPr="00976F09">
        <w:rPr>
          <w:rFonts w:ascii="Times New Roman" w:hAnsi="Times New Roman"/>
          <w:sz w:val="24"/>
          <w:szCs w:val="24"/>
        </w:rPr>
        <w:t xml:space="preserve"> ser mais afetadas que espécies menos sensíveis (i.e., </w:t>
      </w:r>
      <w:proofErr w:type="spellStart"/>
      <w:r w:rsidR="00011283" w:rsidRPr="00976F09">
        <w:rPr>
          <w:rFonts w:ascii="Times New Roman" w:hAnsi="Times New Roman"/>
          <w:i/>
          <w:iCs/>
          <w:sz w:val="24"/>
          <w:szCs w:val="24"/>
        </w:rPr>
        <w:t>Arbacia</w:t>
      </w:r>
      <w:proofErr w:type="spellEnd"/>
      <w:r w:rsidR="00011283" w:rsidRPr="00976F0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11283" w:rsidRPr="00976F09">
        <w:rPr>
          <w:rFonts w:ascii="Times New Roman" w:hAnsi="Times New Roman"/>
          <w:i/>
          <w:iCs/>
          <w:sz w:val="24"/>
          <w:szCs w:val="24"/>
        </w:rPr>
        <w:t>lixula</w:t>
      </w:r>
      <w:proofErr w:type="spellEnd"/>
      <w:r w:rsidR="00011283" w:rsidRPr="00976F09">
        <w:rPr>
          <w:rFonts w:ascii="Times New Roman" w:hAnsi="Times New Roman"/>
          <w:sz w:val="24"/>
          <w:szCs w:val="24"/>
        </w:rPr>
        <w:t xml:space="preserve">). </w:t>
      </w:r>
      <w:r w:rsidR="004F28A3" w:rsidRPr="00976F09">
        <w:rPr>
          <w:rFonts w:ascii="Times New Roman" w:hAnsi="Times New Roman"/>
          <w:sz w:val="24"/>
          <w:szCs w:val="24"/>
        </w:rPr>
        <w:t>Portanto</w:t>
      </w:r>
      <w:r w:rsidR="003519CA" w:rsidRPr="00976F09">
        <w:rPr>
          <w:rFonts w:ascii="Times New Roman" w:hAnsi="Times New Roman"/>
          <w:sz w:val="24"/>
          <w:szCs w:val="24"/>
        </w:rPr>
        <w:t xml:space="preserve">, conhecer os impactos dessa problemática sobre </w:t>
      </w:r>
      <w:r w:rsidR="00A401B3" w:rsidRPr="00976F09">
        <w:rPr>
          <w:rFonts w:ascii="Times New Roman" w:hAnsi="Times New Roman"/>
          <w:sz w:val="24"/>
          <w:szCs w:val="24"/>
        </w:rPr>
        <w:t>a gametogênese</w:t>
      </w:r>
      <w:r w:rsidR="003519CA" w:rsidRPr="00976F09">
        <w:rPr>
          <w:rFonts w:ascii="Times New Roman" w:hAnsi="Times New Roman"/>
          <w:sz w:val="24"/>
          <w:szCs w:val="24"/>
        </w:rPr>
        <w:t xml:space="preserve"> d</w:t>
      </w:r>
      <w:r w:rsidR="008571E4">
        <w:rPr>
          <w:rFonts w:ascii="Times New Roman" w:hAnsi="Times New Roman"/>
          <w:sz w:val="24"/>
          <w:szCs w:val="24"/>
        </w:rPr>
        <w:t>as</w:t>
      </w:r>
      <w:r w:rsidR="003519CA" w:rsidRPr="00976F09">
        <w:rPr>
          <w:rFonts w:ascii="Times New Roman" w:hAnsi="Times New Roman"/>
          <w:sz w:val="24"/>
          <w:szCs w:val="24"/>
        </w:rPr>
        <w:t xml:space="preserve"> espécies </w:t>
      </w:r>
      <w:r w:rsidR="008571E4">
        <w:rPr>
          <w:rFonts w:ascii="Times New Roman" w:hAnsi="Times New Roman"/>
          <w:sz w:val="24"/>
          <w:szCs w:val="24"/>
        </w:rPr>
        <w:t>de interesse econômico</w:t>
      </w:r>
      <w:r w:rsidR="003519CA" w:rsidRPr="00976F09">
        <w:rPr>
          <w:rFonts w:ascii="Times New Roman" w:hAnsi="Times New Roman"/>
          <w:sz w:val="24"/>
          <w:szCs w:val="24"/>
        </w:rPr>
        <w:t xml:space="preserve"> é fundamental para subsidiar futuros planos de manejo. </w:t>
      </w:r>
      <w:r w:rsidR="00825CE2" w:rsidRPr="00976F09">
        <w:rPr>
          <w:rFonts w:ascii="Times New Roman" w:hAnsi="Times New Roman"/>
          <w:sz w:val="24"/>
          <w:szCs w:val="24"/>
        </w:rPr>
        <w:t>Assim,</w:t>
      </w:r>
      <w:r w:rsidR="00F86121" w:rsidRPr="00976F09">
        <w:rPr>
          <w:rFonts w:ascii="Times New Roman" w:hAnsi="Times New Roman"/>
          <w:sz w:val="24"/>
          <w:szCs w:val="24"/>
        </w:rPr>
        <w:t xml:space="preserve"> </w:t>
      </w:r>
      <w:r w:rsidR="008571E4">
        <w:rPr>
          <w:rFonts w:ascii="Times New Roman" w:hAnsi="Times New Roman"/>
          <w:sz w:val="24"/>
          <w:szCs w:val="24"/>
        </w:rPr>
        <w:t xml:space="preserve">este trabalho </w:t>
      </w:r>
      <w:r w:rsidR="00A10D9F">
        <w:rPr>
          <w:rFonts w:ascii="Times New Roman" w:hAnsi="Times New Roman"/>
          <w:sz w:val="24"/>
          <w:szCs w:val="24"/>
        </w:rPr>
        <w:t xml:space="preserve">tem o </w:t>
      </w:r>
      <w:r w:rsidR="008571E4">
        <w:rPr>
          <w:rFonts w:ascii="Times New Roman" w:hAnsi="Times New Roman"/>
          <w:sz w:val="24"/>
          <w:szCs w:val="24"/>
        </w:rPr>
        <w:t>objetiv</w:t>
      </w:r>
      <w:r w:rsidR="00A10D9F">
        <w:rPr>
          <w:rFonts w:ascii="Times New Roman" w:hAnsi="Times New Roman"/>
          <w:sz w:val="24"/>
          <w:szCs w:val="24"/>
        </w:rPr>
        <w:t>o de</w:t>
      </w:r>
      <w:r w:rsidR="008571E4">
        <w:rPr>
          <w:rFonts w:ascii="Times New Roman" w:hAnsi="Times New Roman"/>
          <w:sz w:val="24"/>
          <w:szCs w:val="24"/>
        </w:rPr>
        <w:t xml:space="preserve"> </w:t>
      </w:r>
      <w:r w:rsidR="00B70224" w:rsidRPr="00976F09">
        <w:rPr>
          <w:rFonts w:ascii="Times New Roman" w:hAnsi="Times New Roman"/>
          <w:sz w:val="24"/>
          <w:szCs w:val="24"/>
        </w:rPr>
        <w:t>a</w:t>
      </w:r>
      <w:r w:rsidR="00D0469F" w:rsidRPr="00976F09">
        <w:rPr>
          <w:rFonts w:ascii="Times New Roman" w:hAnsi="Times New Roman"/>
          <w:sz w:val="24"/>
          <w:szCs w:val="24"/>
        </w:rPr>
        <w:t>valiar a resposta d</w:t>
      </w:r>
      <w:r w:rsidR="00C55090" w:rsidRPr="00976F09">
        <w:rPr>
          <w:rFonts w:ascii="Times New Roman" w:hAnsi="Times New Roman"/>
          <w:sz w:val="24"/>
          <w:szCs w:val="24"/>
        </w:rPr>
        <w:t>a gametogênese</w:t>
      </w:r>
      <w:r w:rsidR="00D0469F" w:rsidRPr="00976F09">
        <w:rPr>
          <w:rFonts w:ascii="Times New Roman" w:hAnsi="Times New Roman"/>
          <w:sz w:val="24"/>
          <w:szCs w:val="24"/>
        </w:rPr>
        <w:t xml:space="preserve"> e capacidade de aclimatação de </w:t>
      </w:r>
      <w:r w:rsidR="00D0469F" w:rsidRPr="00976F09">
        <w:rPr>
          <w:rFonts w:ascii="Times New Roman" w:hAnsi="Times New Roman"/>
          <w:i/>
          <w:iCs/>
          <w:sz w:val="24"/>
          <w:szCs w:val="24"/>
        </w:rPr>
        <w:t xml:space="preserve">E. </w:t>
      </w:r>
      <w:proofErr w:type="spellStart"/>
      <w:r w:rsidR="00D0469F" w:rsidRPr="00976F09">
        <w:rPr>
          <w:rFonts w:ascii="Times New Roman" w:hAnsi="Times New Roman"/>
          <w:i/>
          <w:iCs/>
          <w:sz w:val="24"/>
          <w:szCs w:val="24"/>
        </w:rPr>
        <w:t>lucunter</w:t>
      </w:r>
      <w:proofErr w:type="spellEnd"/>
      <w:r w:rsidR="00D0469F" w:rsidRPr="00976F09">
        <w:rPr>
          <w:rFonts w:ascii="Times New Roman" w:hAnsi="Times New Roman"/>
          <w:sz w:val="24"/>
          <w:szCs w:val="24"/>
        </w:rPr>
        <w:t xml:space="preserve"> e </w:t>
      </w:r>
      <w:r w:rsidR="00D0469F" w:rsidRPr="00976F09">
        <w:rPr>
          <w:rFonts w:ascii="Times New Roman" w:hAnsi="Times New Roman"/>
          <w:i/>
          <w:iCs/>
          <w:sz w:val="24"/>
          <w:szCs w:val="24"/>
        </w:rPr>
        <w:t xml:space="preserve">A. </w:t>
      </w:r>
      <w:proofErr w:type="spellStart"/>
      <w:r w:rsidR="00D0469F" w:rsidRPr="00976F09">
        <w:rPr>
          <w:rFonts w:ascii="Times New Roman" w:hAnsi="Times New Roman"/>
          <w:i/>
          <w:iCs/>
          <w:sz w:val="24"/>
          <w:szCs w:val="24"/>
        </w:rPr>
        <w:t>lixula</w:t>
      </w:r>
      <w:proofErr w:type="spellEnd"/>
      <w:r w:rsidR="00C55090" w:rsidRPr="00976F09">
        <w:rPr>
          <w:rFonts w:ascii="Times New Roman" w:hAnsi="Times New Roman"/>
          <w:sz w:val="24"/>
          <w:szCs w:val="24"/>
        </w:rPr>
        <w:t xml:space="preserve"> </w:t>
      </w:r>
      <w:r w:rsidR="00D0469F" w:rsidRPr="00976F09">
        <w:rPr>
          <w:rFonts w:ascii="Times New Roman" w:hAnsi="Times New Roman"/>
          <w:sz w:val="24"/>
          <w:szCs w:val="24"/>
        </w:rPr>
        <w:t>diante d</w:t>
      </w:r>
      <w:r w:rsidR="00A10D9F">
        <w:rPr>
          <w:rFonts w:ascii="Times New Roman" w:hAnsi="Times New Roman"/>
          <w:sz w:val="24"/>
          <w:szCs w:val="24"/>
        </w:rPr>
        <w:t>e</w:t>
      </w:r>
      <w:r w:rsidR="00036C67" w:rsidRPr="00976F09">
        <w:rPr>
          <w:rFonts w:ascii="Times New Roman" w:hAnsi="Times New Roman"/>
          <w:sz w:val="24"/>
          <w:szCs w:val="24"/>
        </w:rPr>
        <w:t xml:space="preserve"> alteração de salinidade (PSU) e temperatura (T)</w:t>
      </w:r>
      <w:r w:rsidR="00D0469F" w:rsidRPr="00976F09">
        <w:rPr>
          <w:rFonts w:ascii="Times New Roman" w:hAnsi="Times New Roman"/>
          <w:sz w:val="24"/>
          <w:szCs w:val="24"/>
        </w:rPr>
        <w:t>.</w:t>
      </w:r>
      <w:r w:rsidR="00627876" w:rsidRPr="00976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1E4">
        <w:rPr>
          <w:rFonts w:ascii="Times New Roman" w:hAnsi="Times New Roman"/>
          <w:sz w:val="24"/>
          <w:szCs w:val="24"/>
        </w:rPr>
        <w:t>Hipotetiza-se</w:t>
      </w:r>
      <w:proofErr w:type="spellEnd"/>
      <w:r w:rsidR="00627876" w:rsidRPr="00976F09">
        <w:rPr>
          <w:rFonts w:ascii="Times New Roman" w:hAnsi="Times New Roman"/>
          <w:sz w:val="24"/>
          <w:szCs w:val="24"/>
        </w:rPr>
        <w:t xml:space="preserve"> que</w:t>
      </w:r>
      <w:r w:rsidR="00A10D9F">
        <w:rPr>
          <w:rFonts w:ascii="Times New Roman" w:hAnsi="Times New Roman"/>
          <w:sz w:val="24"/>
          <w:szCs w:val="24"/>
        </w:rPr>
        <w:t>:</w:t>
      </w:r>
      <w:r w:rsidR="00627876" w:rsidRPr="00976F09">
        <w:rPr>
          <w:rFonts w:ascii="Times New Roman" w:hAnsi="Times New Roman"/>
          <w:sz w:val="24"/>
          <w:szCs w:val="24"/>
        </w:rPr>
        <w:t xml:space="preserve"> H1</w:t>
      </w:r>
      <w:r w:rsidR="00A10D9F">
        <w:rPr>
          <w:rFonts w:ascii="Times New Roman" w:hAnsi="Times New Roman"/>
          <w:sz w:val="24"/>
          <w:szCs w:val="24"/>
        </w:rPr>
        <w:t>,</w:t>
      </w:r>
      <w:r w:rsidR="00627876" w:rsidRPr="00976F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3A59">
        <w:rPr>
          <w:rFonts w:ascii="Times New Roman" w:hAnsi="Times New Roman"/>
          <w:sz w:val="24"/>
          <w:szCs w:val="24"/>
        </w:rPr>
        <w:t>A</w:t>
      </w:r>
      <w:r w:rsidR="00C248D8" w:rsidRPr="00976F09">
        <w:rPr>
          <w:rFonts w:ascii="Times New Roman" w:hAnsi="Times New Roman"/>
          <w:sz w:val="24"/>
          <w:szCs w:val="24"/>
        </w:rPr>
        <w:t>s</w:t>
      </w:r>
      <w:proofErr w:type="gramEnd"/>
      <w:r w:rsidR="00C248D8" w:rsidRPr="00976F09">
        <w:rPr>
          <w:rFonts w:ascii="Times New Roman" w:hAnsi="Times New Roman"/>
          <w:sz w:val="24"/>
          <w:szCs w:val="24"/>
        </w:rPr>
        <w:t xml:space="preserve"> condições de estresse impostas demandarão gasto energético para manutenção metabólica que refletirá </w:t>
      </w:r>
      <w:r w:rsidR="00AB081B">
        <w:rPr>
          <w:rFonts w:ascii="Times New Roman" w:hAnsi="Times New Roman"/>
          <w:sz w:val="24"/>
          <w:szCs w:val="24"/>
        </w:rPr>
        <w:t>negativamente</w:t>
      </w:r>
      <w:r w:rsidR="00C248D8" w:rsidRPr="00976F09">
        <w:rPr>
          <w:rFonts w:ascii="Times New Roman" w:hAnsi="Times New Roman"/>
          <w:sz w:val="24"/>
          <w:szCs w:val="24"/>
        </w:rPr>
        <w:t xml:space="preserve"> na produção gamética</w:t>
      </w:r>
      <w:r w:rsidR="00A10D9F">
        <w:rPr>
          <w:rFonts w:ascii="Times New Roman" w:hAnsi="Times New Roman"/>
          <w:sz w:val="24"/>
          <w:szCs w:val="24"/>
        </w:rPr>
        <w:t>;</w:t>
      </w:r>
      <w:r w:rsidR="00C248D8" w:rsidRPr="00976F09">
        <w:rPr>
          <w:rFonts w:ascii="Times New Roman" w:hAnsi="Times New Roman"/>
          <w:sz w:val="24"/>
          <w:szCs w:val="24"/>
        </w:rPr>
        <w:t xml:space="preserve"> H2</w:t>
      </w:r>
      <w:r w:rsidR="00A10D9F">
        <w:rPr>
          <w:rFonts w:ascii="Times New Roman" w:hAnsi="Times New Roman"/>
          <w:sz w:val="24"/>
          <w:szCs w:val="24"/>
        </w:rPr>
        <w:t>,</w:t>
      </w:r>
      <w:r w:rsidR="00C248D8" w:rsidRPr="00976F09">
        <w:rPr>
          <w:rFonts w:ascii="Times New Roman" w:hAnsi="Times New Roman"/>
          <w:sz w:val="24"/>
          <w:szCs w:val="24"/>
        </w:rPr>
        <w:t xml:space="preserve"> </w:t>
      </w:r>
      <w:r w:rsidR="00A10D9F">
        <w:rPr>
          <w:rFonts w:ascii="Times New Roman" w:hAnsi="Times New Roman"/>
          <w:sz w:val="24"/>
          <w:szCs w:val="24"/>
        </w:rPr>
        <w:t>A e</w:t>
      </w:r>
      <w:r w:rsidR="00C248D8" w:rsidRPr="00976F09">
        <w:rPr>
          <w:rFonts w:ascii="Times New Roman" w:hAnsi="Times New Roman"/>
          <w:sz w:val="24"/>
          <w:szCs w:val="24"/>
        </w:rPr>
        <w:t>spécie mais sensíve</w:t>
      </w:r>
      <w:r w:rsidR="00A10D9F">
        <w:rPr>
          <w:rFonts w:ascii="Times New Roman" w:hAnsi="Times New Roman"/>
          <w:sz w:val="24"/>
          <w:szCs w:val="24"/>
        </w:rPr>
        <w:t>l</w:t>
      </w:r>
      <w:r w:rsidR="00C248D8" w:rsidRPr="00976F09">
        <w:rPr>
          <w:rFonts w:ascii="Times New Roman" w:hAnsi="Times New Roman"/>
          <w:sz w:val="24"/>
          <w:szCs w:val="24"/>
        </w:rPr>
        <w:t xml:space="preserve"> </w:t>
      </w:r>
      <w:r w:rsidR="00604F22" w:rsidRPr="00976F09">
        <w:rPr>
          <w:rFonts w:ascii="Times New Roman" w:hAnsi="Times New Roman"/>
          <w:sz w:val="24"/>
          <w:szCs w:val="24"/>
        </w:rPr>
        <w:t xml:space="preserve">às alterações </w:t>
      </w:r>
      <w:r w:rsidR="00604F22">
        <w:rPr>
          <w:rFonts w:ascii="Times New Roman" w:hAnsi="Times New Roman"/>
          <w:sz w:val="24"/>
          <w:szCs w:val="24"/>
        </w:rPr>
        <w:t>abióticas</w:t>
      </w:r>
      <w:r w:rsidR="0032368C">
        <w:rPr>
          <w:rFonts w:ascii="Times New Roman" w:hAnsi="Times New Roman"/>
          <w:sz w:val="24"/>
          <w:szCs w:val="24"/>
        </w:rPr>
        <w:t xml:space="preserve"> </w:t>
      </w:r>
      <w:r w:rsidR="004E0546">
        <w:rPr>
          <w:rFonts w:ascii="Times New Roman" w:hAnsi="Times New Roman"/>
          <w:sz w:val="24"/>
          <w:szCs w:val="24"/>
        </w:rPr>
        <w:t>ser</w:t>
      </w:r>
      <w:r w:rsidR="00A10D9F">
        <w:rPr>
          <w:rFonts w:ascii="Times New Roman" w:hAnsi="Times New Roman"/>
          <w:sz w:val="24"/>
          <w:szCs w:val="24"/>
        </w:rPr>
        <w:t>á</w:t>
      </w:r>
      <w:r w:rsidR="004E0546">
        <w:rPr>
          <w:rFonts w:ascii="Times New Roman" w:hAnsi="Times New Roman"/>
          <w:sz w:val="24"/>
          <w:szCs w:val="24"/>
        </w:rPr>
        <w:t xml:space="preserve"> mais afetada</w:t>
      </w:r>
      <w:r w:rsidR="00531895">
        <w:rPr>
          <w:rFonts w:ascii="Times New Roman" w:hAnsi="Times New Roman"/>
          <w:sz w:val="24"/>
          <w:szCs w:val="24"/>
        </w:rPr>
        <w:t xml:space="preserve"> pelas condições simuladas</w:t>
      </w:r>
      <w:r w:rsidR="00A10D9F">
        <w:rPr>
          <w:rFonts w:ascii="Times New Roman" w:hAnsi="Times New Roman"/>
          <w:sz w:val="24"/>
          <w:szCs w:val="24"/>
        </w:rPr>
        <w:t>;</w:t>
      </w:r>
      <w:r w:rsidR="00887525" w:rsidRPr="00976F09">
        <w:rPr>
          <w:rFonts w:ascii="Times New Roman" w:hAnsi="Times New Roman"/>
          <w:sz w:val="24"/>
          <w:szCs w:val="24"/>
        </w:rPr>
        <w:t xml:space="preserve"> </w:t>
      </w:r>
      <w:r w:rsidR="00C248D8" w:rsidRPr="00976F09">
        <w:rPr>
          <w:rFonts w:ascii="Times New Roman" w:hAnsi="Times New Roman"/>
          <w:sz w:val="24"/>
          <w:szCs w:val="24"/>
        </w:rPr>
        <w:t>H</w:t>
      </w:r>
      <w:r w:rsidR="00887525" w:rsidRPr="00976F09">
        <w:rPr>
          <w:rFonts w:ascii="Times New Roman" w:hAnsi="Times New Roman"/>
          <w:sz w:val="24"/>
          <w:szCs w:val="24"/>
        </w:rPr>
        <w:t>3</w:t>
      </w:r>
      <w:r w:rsidR="00A10D9F">
        <w:rPr>
          <w:rFonts w:ascii="Times New Roman" w:hAnsi="Times New Roman"/>
          <w:sz w:val="24"/>
          <w:szCs w:val="24"/>
        </w:rPr>
        <w:t>,</w:t>
      </w:r>
      <w:r w:rsidR="00C248D8" w:rsidRPr="00976F09">
        <w:rPr>
          <w:rFonts w:ascii="Times New Roman" w:hAnsi="Times New Roman"/>
          <w:sz w:val="24"/>
          <w:szCs w:val="24"/>
        </w:rPr>
        <w:t xml:space="preserve"> A demanda energética para manutenção da homeostase </w:t>
      </w:r>
      <w:r w:rsidR="005552D0">
        <w:rPr>
          <w:rFonts w:ascii="Times New Roman" w:hAnsi="Times New Roman"/>
          <w:sz w:val="24"/>
          <w:szCs w:val="24"/>
        </w:rPr>
        <w:t>ocasionará</w:t>
      </w:r>
      <w:r w:rsidR="00C248D8" w:rsidRPr="00976F09">
        <w:rPr>
          <w:rFonts w:ascii="Times New Roman" w:hAnsi="Times New Roman"/>
          <w:sz w:val="24"/>
          <w:szCs w:val="24"/>
        </w:rPr>
        <w:t xml:space="preserve"> alterações no </w:t>
      </w:r>
      <w:r w:rsidR="00C248D8" w:rsidRPr="00976F09">
        <w:rPr>
          <w:rFonts w:ascii="Times New Roman" w:hAnsi="Times New Roman"/>
          <w:i/>
          <w:iCs/>
          <w:sz w:val="24"/>
          <w:szCs w:val="24"/>
        </w:rPr>
        <w:t>trade-off</w:t>
      </w:r>
      <w:r w:rsidR="00C248D8" w:rsidRPr="00976F09">
        <w:rPr>
          <w:rFonts w:ascii="Times New Roman" w:hAnsi="Times New Roman"/>
          <w:sz w:val="24"/>
          <w:szCs w:val="24"/>
        </w:rPr>
        <w:t xml:space="preserve"> </w:t>
      </w:r>
      <w:r w:rsidR="00887525" w:rsidRPr="00976F09">
        <w:rPr>
          <w:rFonts w:ascii="Times New Roman" w:hAnsi="Times New Roman"/>
          <w:sz w:val="24"/>
          <w:szCs w:val="24"/>
        </w:rPr>
        <w:t xml:space="preserve">metabólico </w:t>
      </w:r>
      <w:r w:rsidR="00C248D8" w:rsidRPr="00976F09">
        <w:rPr>
          <w:rFonts w:ascii="Times New Roman" w:hAnsi="Times New Roman"/>
          <w:sz w:val="24"/>
          <w:szCs w:val="24"/>
        </w:rPr>
        <w:t>entre diferentes tipos de tecidos.</w:t>
      </w:r>
      <w:r w:rsidR="006034F8" w:rsidRPr="00976F09">
        <w:rPr>
          <w:rFonts w:ascii="Times New Roman" w:hAnsi="Times New Roman"/>
          <w:sz w:val="24"/>
          <w:szCs w:val="24"/>
        </w:rPr>
        <w:t xml:space="preserve"> </w:t>
      </w:r>
      <w:r w:rsidR="00217003">
        <w:rPr>
          <w:rFonts w:ascii="Times New Roman" w:hAnsi="Times New Roman"/>
          <w:sz w:val="24"/>
          <w:szCs w:val="24"/>
        </w:rPr>
        <w:t>Serão</w:t>
      </w:r>
      <w:r w:rsidR="00A61C34" w:rsidRPr="00976F09">
        <w:rPr>
          <w:rFonts w:ascii="Times New Roman" w:hAnsi="Times New Roman"/>
          <w:sz w:val="24"/>
          <w:szCs w:val="24"/>
        </w:rPr>
        <w:t xml:space="preserve"> realizadas</w:t>
      </w:r>
      <w:r w:rsidR="00D3271C">
        <w:rPr>
          <w:rFonts w:ascii="Times New Roman" w:hAnsi="Times New Roman"/>
          <w:sz w:val="24"/>
          <w:szCs w:val="24"/>
        </w:rPr>
        <w:t xml:space="preserve"> </w:t>
      </w:r>
      <w:r w:rsidR="00A61C34" w:rsidRPr="00976F09">
        <w:rPr>
          <w:rFonts w:ascii="Times New Roman" w:hAnsi="Times New Roman"/>
          <w:sz w:val="24"/>
          <w:szCs w:val="24"/>
        </w:rPr>
        <w:t>coletas sazonais</w:t>
      </w:r>
      <w:r w:rsidR="00C07F3E" w:rsidRPr="00976F09">
        <w:rPr>
          <w:rFonts w:ascii="Times New Roman" w:hAnsi="Times New Roman"/>
          <w:sz w:val="24"/>
          <w:szCs w:val="24"/>
        </w:rPr>
        <w:t xml:space="preserve"> </w:t>
      </w:r>
      <w:r w:rsidR="006D5A33" w:rsidRPr="00976F09">
        <w:rPr>
          <w:rFonts w:ascii="Times New Roman" w:hAnsi="Times New Roman"/>
          <w:sz w:val="24"/>
          <w:szCs w:val="24"/>
        </w:rPr>
        <w:t xml:space="preserve">(n=55) </w:t>
      </w:r>
      <w:r w:rsidR="00E10036" w:rsidRPr="00976F09">
        <w:rPr>
          <w:rFonts w:ascii="Times New Roman" w:hAnsi="Times New Roman"/>
          <w:sz w:val="24"/>
          <w:szCs w:val="24"/>
        </w:rPr>
        <w:t xml:space="preserve">na Ilha da Galheta (PR) </w:t>
      </w:r>
      <w:r w:rsidR="00C07F3E" w:rsidRPr="00976F09">
        <w:rPr>
          <w:rFonts w:ascii="Times New Roman" w:hAnsi="Times New Roman"/>
          <w:sz w:val="24"/>
          <w:szCs w:val="24"/>
        </w:rPr>
        <w:t>– de acordo com o pico de maturidade/repouso de cada uma das espécies</w:t>
      </w:r>
      <w:r w:rsidR="00A61C34" w:rsidRPr="00976F09">
        <w:rPr>
          <w:rFonts w:ascii="Times New Roman" w:hAnsi="Times New Roman"/>
          <w:sz w:val="24"/>
          <w:szCs w:val="24"/>
        </w:rPr>
        <w:t xml:space="preserve">. </w:t>
      </w:r>
      <w:r w:rsidR="00243310">
        <w:rPr>
          <w:rFonts w:ascii="Times New Roman" w:hAnsi="Times New Roman"/>
          <w:sz w:val="24"/>
          <w:szCs w:val="24"/>
        </w:rPr>
        <w:t xml:space="preserve">Destes, dez serão imediatamente fixados em formalina salina 4% </w:t>
      </w:r>
      <w:r w:rsidR="007A2959">
        <w:rPr>
          <w:rFonts w:ascii="Times New Roman" w:hAnsi="Times New Roman"/>
          <w:sz w:val="24"/>
          <w:szCs w:val="24"/>
        </w:rPr>
        <w:t>(</w:t>
      </w:r>
      <w:r w:rsidR="00243310">
        <w:rPr>
          <w:rFonts w:ascii="Times New Roman" w:hAnsi="Times New Roman"/>
          <w:sz w:val="24"/>
          <w:szCs w:val="24"/>
        </w:rPr>
        <w:t>diagnose da gametogênese</w:t>
      </w:r>
      <w:r w:rsidR="00535BEC">
        <w:rPr>
          <w:rFonts w:ascii="Times New Roman" w:hAnsi="Times New Roman"/>
          <w:sz w:val="24"/>
          <w:szCs w:val="24"/>
        </w:rPr>
        <w:t xml:space="preserve"> </w:t>
      </w:r>
      <w:r w:rsidR="00C94021">
        <w:rPr>
          <w:rFonts w:ascii="Times New Roman" w:hAnsi="Times New Roman"/>
          <w:sz w:val="24"/>
          <w:szCs w:val="24"/>
        </w:rPr>
        <w:t>no momento da captura</w:t>
      </w:r>
      <w:r w:rsidR="007A2959">
        <w:rPr>
          <w:rFonts w:ascii="Times New Roman" w:hAnsi="Times New Roman"/>
          <w:sz w:val="24"/>
          <w:szCs w:val="24"/>
        </w:rPr>
        <w:t>)</w:t>
      </w:r>
      <w:r w:rsidR="00535BEC">
        <w:rPr>
          <w:rFonts w:ascii="Times New Roman" w:hAnsi="Times New Roman"/>
          <w:sz w:val="24"/>
          <w:szCs w:val="24"/>
        </w:rPr>
        <w:t xml:space="preserve">. </w:t>
      </w:r>
      <w:r w:rsidR="00A61C34" w:rsidRPr="00976F09">
        <w:rPr>
          <w:rFonts w:ascii="Times New Roman" w:hAnsi="Times New Roman"/>
          <w:sz w:val="24"/>
          <w:szCs w:val="24"/>
        </w:rPr>
        <w:t xml:space="preserve">Os </w:t>
      </w:r>
      <w:r w:rsidR="00B32D6D">
        <w:rPr>
          <w:rFonts w:ascii="Times New Roman" w:hAnsi="Times New Roman"/>
          <w:sz w:val="24"/>
          <w:szCs w:val="24"/>
        </w:rPr>
        <w:t>demais</w:t>
      </w:r>
      <w:r w:rsidR="00A61C34" w:rsidRPr="00976F09">
        <w:rPr>
          <w:rFonts w:ascii="Times New Roman" w:hAnsi="Times New Roman"/>
          <w:sz w:val="24"/>
          <w:szCs w:val="24"/>
        </w:rPr>
        <w:t xml:space="preserve"> serão separados em </w:t>
      </w:r>
      <w:r w:rsidR="00017A64" w:rsidRPr="00976F09">
        <w:rPr>
          <w:rFonts w:ascii="Times New Roman" w:hAnsi="Times New Roman"/>
          <w:sz w:val="24"/>
          <w:szCs w:val="24"/>
        </w:rPr>
        <w:t xml:space="preserve">cinco tratamentos </w:t>
      </w:r>
      <w:r w:rsidR="005B0D3D" w:rsidRPr="00976F09">
        <w:rPr>
          <w:rFonts w:ascii="Times New Roman" w:hAnsi="Times New Roman"/>
          <w:sz w:val="24"/>
          <w:szCs w:val="24"/>
        </w:rPr>
        <w:t>(n=9)</w:t>
      </w:r>
      <w:r w:rsidR="00982DE3" w:rsidRPr="00976F09">
        <w:rPr>
          <w:rFonts w:ascii="Times New Roman" w:hAnsi="Times New Roman"/>
          <w:sz w:val="24"/>
          <w:szCs w:val="24"/>
        </w:rPr>
        <w:t xml:space="preserve">, por espécie, </w:t>
      </w:r>
      <w:r w:rsidR="00564D97" w:rsidRPr="00976F09">
        <w:rPr>
          <w:rFonts w:ascii="Times New Roman" w:hAnsi="Times New Roman"/>
          <w:sz w:val="24"/>
          <w:szCs w:val="24"/>
        </w:rPr>
        <w:t>em triplicatas</w:t>
      </w:r>
      <w:r w:rsidR="007A2959">
        <w:rPr>
          <w:rFonts w:ascii="Times New Roman" w:hAnsi="Times New Roman"/>
          <w:sz w:val="24"/>
          <w:szCs w:val="24"/>
        </w:rPr>
        <w:t xml:space="preserve"> (n=3</w:t>
      </w:r>
      <w:r w:rsidR="00386E0F">
        <w:rPr>
          <w:rFonts w:ascii="Times New Roman" w:hAnsi="Times New Roman"/>
          <w:sz w:val="24"/>
          <w:szCs w:val="24"/>
        </w:rPr>
        <w:t>,</w:t>
      </w:r>
      <w:r w:rsidR="00A10D9F">
        <w:rPr>
          <w:rFonts w:ascii="Times New Roman" w:hAnsi="Times New Roman"/>
          <w:sz w:val="24"/>
          <w:szCs w:val="24"/>
        </w:rPr>
        <w:t xml:space="preserve"> </w:t>
      </w:r>
      <w:r w:rsidR="00386E0F">
        <w:rPr>
          <w:rFonts w:ascii="Times New Roman" w:hAnsi="Times New Roman"/>
          <w:sz w:val="24"/>
          <w:szCs w:val="24"/>
        </w:rPr>
        <w:t>por</w:t>
      </w:r>
      <w:r w:rsidR="00A10D9F">
        <w:rPr>
          <w:rFonts w:ascii="Times New Roman" w:hAnsi="Times New Roman"/>
          <w:sz w:val="24"/>
          <w:szCs w:val="24"/>
        </w:rPr>
        <w:t xml:space="preserve"> unidade experimental</w:t>
      </w:r>
      <w:r w:rsidR="007A2959">
        <w:rPr>
          <w:rFonts w:ascii="Times New Roman" w:hAnsi="Times New Roman"/>
          <w:sz w:val="24"/>
          <w:szCs w:val="24"/>
        </w:rPr>
        <w:t>)</w:t>
      </w:r>
      <w:r w:rsidR="005B0D3D" w:rsidRPr="00976F09">
        <w:rPr>
          <w:rFonts w:ascii="Times New Roman" w:hAnsi="Times New Roman"/>
          <w:sz w:val="24"/>
          <w:szCs w:val="24"/>
        </w:rPr>
        <w:t xml:space="preserve">, </w:t>
      </w:r>
      <w:r w:rsidR="00017A64" w:rsidRPr="00976F09">
        <w:rPr>
          <w:rFonts w:ascii="Times New Roman" w:hAnsi="Times New Roman"/>
          <w:sz w:val="24"/>
          <w:szCs w:val="24"/>
        </w:rPr>
        <w:t xml:space="preserve">sendo eles: controle: </w:t>
      </w:r>
      <w:r w:rsidR="00D8462E" w:rsidRPr="00976F09">
        <w:rPr>
          <w:rFonts w:ascii="Times New Roman" w:hAnsi="Times New Roman"/>
          <w:sz w:val="24"/>
          <w:szCs w:val="24"/>
        </w:rPr>
        <w:t>T</w:t>
      </w:r>
      <w:r w:rsidR="00017A64" w:rsidRPr="00976F09">
        <w:rPr>
          <w:rFonts w:ascii="Times New Roman" w:hAnsi="Times New Roman"/>
          <w:sz w:val="24"/>
          <w:szCs w:val="24"/>
        </w:rPr>
        <w:t xml:space="preserve"> e </w:t>
      </w:r>
      <w:r w:rsidR="0053066C" w:rsidRPr="00976F09">
        <w:rPr>
          <w:rFonts w:ascii="Times New Roman" w:hAnsi="Times New Roman"/>
          <w:sz w:val="24"/>
          <w:szCs w:val="24"/>
        </w:rPr>
        <w:t>PSU</w:t>
      </w:r>
      <w:r w:rsidR="00017A64" w:rsidRPr="00976F09">
        <w:rPr>
          <w:rFonts w:ascii="Times New Roman" w:hAnsi="Times New Roman"/>
          <w:sz w:val="24"/>
          <w:szCs w:val="24"/>
        </w:rPr>
        <w:t xml:space="preserve"> semelhante </w:t>
      </w:r>
      <w:r w:rsidR="009C7F96">
        <w:rPr>
          <w:rFonts w:ascii="Times New Roman" w:hAnsi="Times New Roman"/>
          <w:sz w:val="24"/>
          <w:szCs w:val="24"/>
        </w:rPr>
        <w:t>à</w:t>
      </w:r>
      <w:r w:rsidR="00017A64" w:rsidRPr="00976F09">
        <w:rPr>
          <w:rFonts w:ascii="Times New Roman" w:hAnsi="Times New Roman"/>
          <w:sz w:val="24"/>
          <w:szCs w:val="24"/>
        </w:rPr>
        <w:t xml:space="preserve">s condições </w:t>
      </w:r>
      <w:r w:rsidR="00017A64" w:rsidRPr="00976F09">
        <w:rPr>
          <w:rFonts w:ascii="Times New Roman" w:hAnsi="Times New Roman"/>
          <w:i/>
          <w:iCs/>
          <w:sz w:val="24"/>
          <w:szCs w:val="24"/>
        </w:rPr>
        <w:t>in situ</w:t>
      </w:r>
      <w:r w:rsidR="00A63EFF" w:rsidRPr="00976F09">
        <w:rPr>
          <w:rFonts w:ascii="Times New Roman" w:hAnsi="Times New Roman"/>
          <w:sz w:val="24"/>
          <w:szCs w:val="24"/>
        </w:rPr>
        <w:t>;</w:t>
      </w:r>
      <w:r w:rsidR="00A61C34" w:rsidRPr="00976F09">
        <w:rPr>
          <w:rFonts w:ascii="Times New Roman" w:hAnsi="Times New Roman"/>
          <w:sz w:val="24"/>
          <w:szCs w:val="24"/>
        </w:rPr>
        <w:t xml:space="preserve"> </w:t>
      </w:r>
      <w:r w:rsidR="00A63EFF" w:rsidRPr="00976F09">
        <w:rPr>
          <w:rFonts w:ascii="Times New Roman" w:hAnsi="Times New Roman"/>
          <w:sz w:val="24"/>
          <w:szCs w:val="24"/>
        </w:rPr>
        <w:t>c</w:t>
      </w:r>
      <w:r w:rsidR="00A0444D" w:rsidRPr="00976F09">
        <w:rPr>
          <w:rFonts w:ascii="Times New Roman" w:hAnsi="Times New Roman"/>
          <w:sz w:val="24"/>
          <w:szCs w:val="24"/>
        </w:rPr>
        <w:t xml:space="preserve">ontrole de temperatura: </w:t>
      </w:r>
      <w:r w:rsidR="00D8462E" w:rsidRPr="00976F09">
        <w:rPr>
          <w:rFonts w:ascii="Times New Roman" w:hAnsi="Times New Roman"/>
          <w:sz w:val="24"/>
          <w:szCs w:val="24"/>
        </w:rPr>
        <w:t>T</w:t>
      </w:r>
      <w:r w:rsidR="008268F2" w:rsidRPr="00976F09">
        <w:rPr>
          <w:rFonts w:ascii="Times New Roman" w:hAnsi="Times New Roman"/>
          <w:sz w:val="24"/>
          <w:szCs w:val="24"/>
        </w:rPr>
        <w:t xml:space="preserve"> </w:t>
      </w:r>
      <w:r w:rsidR="0021269D" w:rsidRPr="00976F09">
        <w:rPr>
          <w:rFonts w:ascii="Times New Roman" w:hAnsi="Times New Roman"/>
          <w:sz w:val="24"/>
          <w:szCs w:val="24"/>
        </w:rPr>
        <w:t>controle</w:t>
      </w:r>
      <w:r w:rsidR="007976E8" w:rsidRPr="00976F09">
        <w:rPr>
          <w:rFonts w:ascii="Times New Roman" w:hAnsi="Times New Roman"/>
          <w:sz w:val="24"/>
          <w:szCs w:val="24"/>
        </w:rPr>
        <w:t xml:space="preserve"> </w:t>
      </w:r>
      <w:r w:rsidR="00E448CE" w:rsidRPr="00976F09">
        <w:rPr>
          <w:rFonts w:ascii="Times New Roman" w:hAnsi="Times New Roman"/>
          <w:sz w:val="24"/>
          <w:szCs w:val="24"/>
        </w:rPr>
        <w:t xml:space="preserve">e </w:t>
      </w:r>
      <w:r w:rsidR="004450C4" w:rsidRPr="00976F09">
        <w:rPr>
          <w:rFonts w:ascii="Times New Roman" w:hAnsi="Times New Roman"/>
          <w:sz w:val="24"/>
          <w:szCs w:val="24"/>
        </w:rPr>
        <w:t>PSU</w:t>
      </w:r>
      <w:r w:rsidR="0021269D" w:rsidRPr="00976F09">
        <w:rPr>
          <w:rFonts w:ascii="Times New Roman" w:hAnsi="Times New Roman"/>
          <w:sz w:val="24"/>
          <w:szCs w:val="24"/>
        </w:rPr>
        <w:t xml:space="preserve"> 5 unidades abaixo das condições </w:t>
      </w:r>
      <w:r w:rsidR="0021269D" w:rsidRPr="00976F09">
        <w:rPr>
          <w:rFonts w:ascii="Times New Roman" w:hAnsi="Times New Roman"/>
          <w:i/>
          <w:iCs/>
          <w:sz w:val="24"/>
          <w:szCs w:val="24"/>
        </w:rPr>
        <w:t>in situ</w:t>
      </w:r>
      <w:r w:rsidR="00725D9A" w:rsidRPr="00976F09">
        <w:rPr>
          <w:rFonts w:ascii="Times New Roman" w:hAnsi="Times New Roman"/>
          <w:sz w:val="24"/>
          <w:szCs w:val="24"/>
        </w:rPr>
        <w:t>;</w:t>
      </w:r>
      <w:r w:rsidR="00163CCE" w:rsidRPr="00976F09">
        <w:rPr>
          <w:rFonts w:ascii="Times New Roman" w:hAnsi="Times New Roman"/>
          <w:sz w:val="24"/>
          <w:szCs w:val="24"/>
        </w:rPr>
        <w:t xml:space="preserve"> </w:t>
      </w:r>
      <w:r w:rsidR="00463F10" w:rsidRPr="00976F09">
        <w:rPr>
          <w:rFonts w:ascii="Times New Roman" w:hAnsi="Times New Roman"/>
          <w:sz w:val="24"/>
          <w:szCs w:val="24"/>
        </w:rPr>
        <w:t xml:space="preserve">controle </w:t>
      </w:r>
      <w:r w:rsidR="00FD0458" w:rsidRPr="00976F09">
        <w:rPr>
          <w:rFonts w:ascii="Times New Roman" w:hAnsi="Times New Roman"/>
          <w:sz w:val="24"/>
          <w:szCs w:val="24"/>
        </w:rPr>
        <w:t xml:space="preserve">de salinidade: </w:t>
      </w:r>
      <w:r w:rsidR="003B771B" w:rsidRPr="00976F09">
        <w:rPr>
          <w:rFonts w:ascii="Times New Roman" w:hAnsi="Times New Roman"/>
          <w:sz w:val="24"/>
          <w:szCs w:val="24"/>
        </w:rPr>
        <w:t>T 4</w:t>
      </w:r>
      <w:r w:rsidR="00D46F63" w:rsidRPr="00976F09">
        <w:rPr>
          <w:rFonts w:ascii="Times New Roman" w:hAnsi="Times New Roman"/>
          <w:sz w:val="24"/>
          <w:szCs w:val="24"/>
        </w:rPr>
        <w:t xml:space="preserve">°C </w:t>
      </w:r>
      <w:r w:rsidR="003B771B" w:rsidRPr="00976F09">
        <w:rPr>
          <w:rFonts w:ascii="Times New Roman" w:hAnsi="Times New Roman"/>
          <w:sz w:val="24"/>
          <w:szCs w:val="24"/>
        </w:rPr>
        <w:t xml:space="preserve">superiores e </w:t>
      </w:r>
      <w:r w:rsidR="00FF610A" w:rsidRPr="00976F09">
        <w:rPr>
          <w:rFonts w:ascii="Times New Roman" w:hAnsi="Times New Roman"/>
          <w:sz w:val="24"/>
          <w:szCs w:val="24"/>
        </w:rPr>
        <w:t xml:space="preserve">PSU </w:t>
      </w:r>
      <w:r w:rsidR="00E754A5" w:rsidRPr="00976F09">
        <w:rPr>
          <w:rFonts w:ascii="Times New Roman" w:hAnsi="Times New Roman"/>
          <w:sz w:val="24"/>
          <w:szCs w:val="24"/>
        </w:rPr>
        <w:t>controle</w:t>
      </w:r>
      <w:r w:rsidR="00FF610A" w:rsidRPr="00976F09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="005705E7" w:rsidRPr="00976F09">
        <w:rPr>
          <w:rFonts w:ascii="Times New Roman" w:hAnsi="Times New Roman"/>
          <w:sz w:val="24"/>
          <w:szCs w:val="24"/>
        </w:rPr>
        <w:t>tratamento</w:t>
      </w:r>
      <w:r w:rsidR="00941630">
        <w:rPr>
          <w:rFonts w:ascii="Times New Roman" w:hAnsi="Times New Roman"/>
          <w:sz w:val="24"/>
          <w:szCs w:val="24"/>
        </w:rPr>
        <w:t>s</w:t>
      </w:r>
      <w:r w:rsidR="005705E7" w:rsidRPr="00976F09">
        <w:rPr>
          <w:rFonts w:ascii="Times New Roman" w:hAnsi="Times New Roman"/>
          <w:sz w:val="24"/>
          <w:szCs w:val="24"/>
        </w:rPr>
        <w:t xml:space="preserve"> 15 dias</w:t>
      </w:r>
      <w:r w:rsidR="00B55967" w:rsidRPr="00976F09">
        <w:rPr>
          <w:rFonts w:ascii="Times New Roman" w:hAnsi="Times New Roman"/>
          <w:sz w:val="24"/>
          <w:szCs w:val="24"/>
        </w:rPr>
        <w:t xml:space="preserve"> e 30 dias</w:t>
      </w:r>
      <w:r w:rsidR="005705E7" w:rsidRPr="00976F09">
        <w:rPr>
          <w:rFonts w:ascii="Times New Roman" w:hAnsi="Times New Roman"/>
          <w:sz w:val="24"/>
          <w:szCs w:val="24"/>
        </w:rPr>
        <w:t xml:space="preserve">: </w:t>
      </w:r>
      <w:r w:rsidR="00643E6A" w:rsidRPr="00976F09">
        <w:rPr>
          <w:rFonts w:ascii="Times New Roman" w:hAnsi="Times New Roman"/>
          <w:sz w:val="24"/>
          <w:szCs w:val="24"/>
        </w:rPr>
        <w:t>T</w:t>
      </w:r>
      <w:r w:rsidR="00984CF7" w:rsidRPr="00976F09">
        <w:rPr>
          <w:rFonts w:ascii="Times New Roman" w:hAnsi="Times New Roman"/>
          <w:sz w:val="24"/>
          <w:szCs w:val="24"/>
        </w:rPr>
        <w:t xml:space="preserve"> e</w:t>
      </w:r>
      <w:r w:rsidR="00643E6A" w:rsidRPr="00976F09">
        <w:rPr>
          <w:rFonts w:ascii="Times New Roman" w:hAnsi="Times New Roman"/>
          <w:sz w:val="24"/>
          <w:szCs w:val="24"/>
        </w:rPr>
        <w:t xml:space="preserve"> PSU </w:t>
      </w:r>
      <w:r w:rsidR="00984CF7" w:rsidRPr="00976F09">
        <w:rPr>
          <w:rFonts w:ascii="Times New Roman" w:hAnsi="Times New Roman"/>
          <w:sz w:val="24"/>
          <w:szCs w:val="24"/>
        </w:rPr>
        <w:t>alterados</w:t>
      </w:r>
      <w:r w:rsidR="00643E6A" w:rsidRPr="00976F09">
        <w:rPr>
          <w:rFonts w:ascii="Times New Roman" w:hAnsi="Times New Roman"/>
          <w:sz w:val="24"/>
          <w:szCs w:val="24"/>
        </w:rPr>
        <w:t xml:space="preserve">. </w:t>
      </w:r>
      <w:r w:rsidR="007B4F17" w:rsidRPr="00976F09">
        <w:rPr>
          <w:rFonts w:ascii="Times New Roman" w:hAnsi="Times New Roman"/>
          <w:sz w:val="24"/>
          <w:szCs w:val="24"/>
        </w:rPr>
        <w:t>Todos os organismos serão aclimatados por 30 dias</w:t>
      </w:r>
      <w:r w:rsidR="00D91862" w:rsidRPr="00976F09">
        <w:rPr>
          <w:rFonts w:ascii="Times New Roman" w:hAnsi="Times New Roman"/>
          <w:sz w:val="24"/>
          <w:szCs w:val="24"/>
        </w:rPr>
        <w:t xml:space="preserve"> (</w:t>
      </w:r>
      <w:r w:rsidR="00FC2297" w:rsidRPr="00976F09">
        <w:rPr>
          <w:rFonts w:ascii="Times New Roman" w:hAnsi="Times New Roman"/>
          <w:sz w:val="24"/>
          <w:szCs w:val="24"/>
        </w:rPr>
        <w:t>com</w:t>
      </w:r>
      <w:r w:rsidR="00D91862" w:rsidRPr="00976F09">
        <w:rPr>
          <w:rFonts w:ascii="Times New Roman" w:hAnsi="Times New Roman"/>
          <w:sz w:val="24"/>
          <w:szCs w:val="24"/>
        </w:rPr>
        <w:t xml:space="preserve"> exceção do </w:t>
      </w:r>
      <w:r w:rsidR="00CE2305" w:rsidRPr="00976F09">
        <w:rPr>
          <w:rFonts w:ascii="Times New Roman" w:hAnsi="Times New Roman"/>
          <w:sz w:val="24"/>
          <w:szCs w:val="24"/>
        </w:rPr>
        <w:t>tratamento 15 dias</w:t>
      </w:r>
      <w:r w:rsidR="00D91862" w:rsidRPr="00976F09">
        <w:rPr>
          <w:rFonts w:ascii="Times New Roman" w:hAnsi="Times New Roman"/>
          <w:sz w:val="24"/>
          <w:szCs w:val="24"/>
        </w:rPr>
        <w:t>)</w:t>
      </w:r>
      <w:r w:rsidR="007B4F17" w:rsidRPr="00976F09">
        <w:rPr>
          <w:rFonts w:ascii="Times New Roman" w:hAnsi="Times New Roman"/>
          <w:sz w:val="24"/>
          <w:szCs w:val="24"/>
        </w:rPr>
        <w:t xml:space="preserve"> em aquários com aeração constante</w:t>
      </w:r>
      <w:r w:rsidR="00386E0F">
        <w:rPr>
          <w:rFonts w:ascii="Times New Roman" w:hAnsi="Times New Roman"/>
          <w:sz w:val="24"/>
          <w:szCs w:val="24"/>
        </w:rPr>
        <w:t>,</w:t>
      </w:r>
      <w:r w:rsidR="007B4F17" w:rsidRPr="00976F09">
        <w:rPr>
          <w:rFonts w:ascii="Times New Roman" w:hAnsi="Times New Roman"/>
          <w:sz w:val="24"/>
          <w:szCs w:val="24"/>
        </w:rPr>
        <w:t xml:space="preserve"> fotoperíodo de 12h</w:t>
      </w:r>
      <w:r w:rsidR="00044D29" w:rsidRPr="00976F09">
        <w:rPr>
          <w:rFonts w:ascii="Times New Roman" w:hAnsi="Times New Roman"/>
          <w:sz w:val="24"/>
          <w:szCs w:val="24"/>
        </w:rPr>
        <w:t xml:space="preserve"> e alimentação </w:t>
      </w:r>
      <w:r w:rsidR="00C75C7B" w:rsidRPr="00976F09">
        <w:rPr>
          <w:rFonts w:ascii="Times New Roman" w:hAnsi="Times New Roman"/>
          <w:i/>
          <w:iCs/>
          <w:sz w:val="24"/>
          <w:szCs w:val="24"/>
        </w:rPr>
        <w:t>ad libi</w:t>
      </w:r>
      <w:r w:rsidR="0025636F" w:rsidRPr="00976F09">
        <w:rPr>
          <w:rFonts w:ascii="Times New Roman" w:hAnsi="Times New Roman"/>
          <w:i/>
          <w:iCs/>
          <w:sz w:val="24"/>
          <w:szCs w:val="24"/>
        </w:rPr>
        <w:t>t</w:t>
      </w:r>
      <w:r w:rsidR="00C75C7B" w:rsidRPr="00976F09">
        <w:rPr>
          <w:rFonts w:ascii="Times New Roman" w:hAnsi="Times New Roman"/>
          <w:i/>
          <w:iCs/>
          <w:sz w:val="24"/>
          <w:szCs w:val="24"/>
        </w:rPr>
        <w:t>um</w:t>
      </w:r>
      <w:r w:rsidR="007B4F17" w:rsidRPr="00976F09">
        <w:rPr>
          <w:rFonts w:ascii="Times New Roman" w:hAnsi="Times New Roman"/>
          <w:sz w:val="24"/>
          <w:szCs w:val="24"/>
        </w:rPr>
        <w:t xml:space="preserve">. </w:t>
      </w:r>
      <w:r w:rsidR="008364CA" w:rsidRPr="00976F09">
        <w:rPr>
          <w:rFonts w:ascii="Times New Roman" w:hAnsi="Times New Roman"/>
          <w:sz w:val="24"/>
          <w:szCs w:val="24"/>
        </w:rPr>
        <w:t>Amostras de fluido celômico serão coletad</w:t>
      </w:r>
      <w:r w:rsidR="00C20988" w:rsidRPr="00976F09">
        <w:rPr>
          <w:rFonts w:ascii="Times New Roman" w:hAnsi="Times New Roman"/>
          <w:sz w:val="24"/>
          <w:szCs w:val="24"/>
        </w:rPr>
        <w:t>a</w:t>
      </w:r>
      <w:r w:rsidR="008364CA" w:rsidRPr="00976F09">
        <w:rPr>
          <w:rFonts w:ascii="Times New Roman" w:hAnsi="Times New Roman"/>
          <w:sz w:val="24"/>
          <w:szCs w:val="24"/>
        </w:rPr>
        <w:t>s a cada 48h durante o período de aclimatação</w:t>
      </w:r>
      <w:r w:rsidR="006447B4">
        <w:rPr>
          <w:rFonts w:ascii="Times New Roman" w:hAnsi="Times New Roman"/>
          <w:sz w:val="24"/>
          <w:szCs w:val="24"/>
        </w:rPr>
        <w:t>,</w:t>
      </w:r>
      <w:r w:rsidR="00870784" w:rsidRPr="00976F09">
        <w:rPr>
          <w:rFonts w:ascii="Times New Roman" w:hAnsi="Times New Roman"/>
          <w:sz w:val="24"/>
          <w:szCs w:val="24"/>
        </w:rPr>
        <w:t xml:space="preserve"> para determinação das concentrações iônicas (Na</w:t>
      </w:r>
      <w:r w:rsidR="00870784" w:rsidRPr="00976F09">
        <w:rPr>
          <w:rFonts w:ascii="Times New Roman" w:hAnsi="Times New Roman"/>
          <w:sz w:val="24"/>
          <w:szCs w:val="24"/>
          <w:vertAlign w:val="superscript"/>
        </w:rPr>
        <w:t>+</w:t>
      </w:r>
      <w:r w:rsidR="00870784" w:rsidRPr="00976F09">
        <w:rPr>
          <w:rFonts w:ascii="Times New Roman" w:hAnsi="Times New Roman"/>
          <w:sz w:val="24"/>
          <w:szCs w:val="24"/>
        </w:rPr>
        <w:t>, Cl</w:t>
      </w:r>
      <w:r w:rsidR="00870784" w:rsidRPr="00976F09">
        <w:rPr>
          <w:rFonts w:ascii="Times New Roman" w:hAnsi="Times New Roman"/>
          <w:sz w:val="24"/>
          <w:szCs w:val="24"/>
          <w:vertAlign w:val="superscript"/>
        </w:rPr>
        <w:t>-</w:t>
      </w:r>
      <w:r w:rsidR="00870784" w:rsidRPr="00976F09">
        <w:rPr>
          <w:rFonts w:ascii="Times New Roman" w:hAnsi="Times New Roman"/>
          <w:sz w:val="24"/>
          <w:szCs w:val="24"/>
        </w:rPr>
        <w:t>, Mg</w:t>
      </w:r>
      <w:r w:rsidR="00870784" w:rsidRPr="00976F09">
        <w:rPr>
          <w:rFonts w:ascii="Times New Roman" w:hAnsi="Times New Roman"/>
          <w:sz w:val="24"/>
          <w:szCs w:val="24"/>
          <w:vertAlign w:val="superscript"/>
        </w:rPr>
        <w:t>++</w:t>
      </w:r>
      <w:r w:rsidR="00870784" w:rsidRPr="00976F09">
        <w:rPr>
          <w:rFonts w:ascii="Times New Roman" w:hAnsi="Times New Roman"/>
          <w:sz w:val="24"/>
          <w:szCs w:val="24"/>
        </w:rPr>
        <w:t>, K</w:t>
      </w:r>
      <w:r w:rsidR="00870784" w:rsidRPr="00976F09">
        <w:rPr>
          <w:rFonts w:ascii="Times New Roman" w:hAnsi="Times New Roman"/>
          <w:sz w:val="24"/>
          <w:szCs w:val="24"/>
          <w:vertAlign w:val="superscript"/>
        </w:rPr>
        <w:t>+</w:t>
      </w:r>
      <w:r w:rsidR="00870784" w:rsidRPr="00976F09">
        <w:rPr>
          <w:rFonts w:ascii="Times New Roman" w:hAnsi="Times New Roman"/>
          <w:sz w:val="24"/>
          <w:szCs w:val="24"/>
        </w:rPr>
        <w:t>)</w:t>
      </w:r>
      <w:r w:rsidR="009C7F9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C7F96">
        <w:rPr>
          <w:rFonts w:ascii="Times New Roman" w:hAnsi="Times New Roman"/>
          <w:sz w:val="24"/>
          <w:szCs w:val="24"/>
        </w:rPr>
        <w:t>osmolalidade</w:t>
      </w:r>
      <w:proofErr w:type="spellEnd"/>
      <w:r w:rsidR="008364CA" w:rsidRPr="00976F09">
        <w:rPr>
          <w:rFonts w:ascii="Times New Roman" w:hAnsi="Times New Roman"/>
          <w:sz w:val="24"/>
          <w:szCs w:val="24"/>
        </w:rPr>
        <w:t xml:space="preserve">. </w:t>
      </w:r>
      <w:r w:rsidR="00C20988" w:rsidRPr="00976F09">
        <w:rPr>
          <w:rFonts w:ascii="Times New Roman" w:hAnsi="Times New Roman"/>
          <w:sz w:val="24"/>
          <w:szCs w:val="24"/>
        </w:rPr>
        <w:t xml:space="preserve">Em seguida, os espécimes serão </w:t>
      </w:r>
      <w:proofErr w:type="spellStart"/>
      <w:r w:rsidR="00A61C34" w:rsidRPr="00976F09">
        <w:rPr>
          <w:rFonts w:ascii="Times New Roman" w:hAnsi="Times New Roman"/>
          <w:sz w:val="24"/>
          <w:szCs w:val="24"/>
        </w:rPr>
        <w:t>crioanestesiados</w:t>
      </w:r>
      <w:proofErr w:type="spellEnd"/>
      <w:r w:rsidR="00941630">
        <w:rPr>
          <w:rFonts w:ascii="Times New Roman" w:hAnsi="Times New Roman"/>
          <w:sz w:val="24"/>
          <w:szCs w:val="24"/>
        </w:rPr>
        <w:t xml:space="preserve"> e</w:t>
      </w:r>
      <w:r w:rsidR="00A61C34" w:rsidRPr="00976F09">
        <w:rPr>
          <w:rFonts w:ascii="Times New Roman" w:hAnsi="Times New Roman"/>
          <w:sz w:val="24"/>
          <w:szCs w:val="24"/>
        </w:rPr>
        <w:t xml:space="preserve"> eviscerados para a remoção </w:t>
      </w:r>
      <w:r w:rsidR="00724D4D" w:rsidRPr="00976F09">
        <w:rPr>
          <w:rFonts w:ascii="Times New Roman" w:hAnsi="Times New Roman"/>
          <w:sz w:val="24"/>
          <w:szCs w:val="24"/>
        </w:rPr>
        <w:t xml:space="preserve">dos </w:t>
      </w:r>
      <w:r w:rsidR="00D877C7">
        <w:rPr>
          <w:rFonts w:ascii="Times New Roman" w:hAnsi="Times New Roman"/>
          <w:sz w:val="24"/>
          <w:szCs w:val="24"/>
        </w:rPr>
        <w:t xml:space="preserve">das </w:t>
      </w:r>
      <w:r w:rsidR="00A61C34" w:rsidRPr="00976F09">
        <w:rPr>
          <w:rFonts w:ascii="Times New Roman" w:hAnsi="Times New Roman"/>
          <w:sz w:val="24"/>
          <w:szCs w:val="24"/>
        </w:rPr>
        <w:t>gônadas</w:t>
      </w:r>
      <w:r w:rsidR="00724D4D" w:rsidRPr="00976F09">
        <w:rPr>
          <w:rFonts w:ascii="Times New Roman" w:hAnsi="Times New Roman"/>
          <w:sz w:val="24"/>
          <w:szCs w:val="24"/>
        </w:rPr>
        <w:t xml:space="preserve"> e </w:t>
      </w:r>
      <w:r w:rsidR="00A61C34" w:rsidRPr="00976F09">
        <w:rPr>
          <w:rFonts w:ascii="Times New Roman" w:hAnsi="Times New Roman"/>
          <w:sz w:val="24"/>
          <w:szCs w:val="24"/>
        </w:rPr>
        <w:t>trato digestório</w:t>
      </w:r>
      <w:r w:rsidR="00C21978" w:rsidRPr="00976F09">
        <w:rPr>
          <w:rFonts w:ascii="Times New Roman" w:hAnsi="Times New Roman"/>
          <w:sz w:val="24"/>
          <w:szCs w:val="24"/>
        </w:rPr>
        <w:t xml:space="preserve">. </w:t>
      </w:r>
      <w:r w:rsidR="00C21978" w:rsidRPr="00A41BA8">
        <w:rPr>
          <w:rFonts w:ascii="Times New Roman" w:hAnsi="Times New Roman"/>
          <w:sz w:val="24"/>
          <w:szCs w:val="24"/>
        </w:rPr>
        <w:t>Uma fração destes órgãos será</w:t>
      </w:r>
      <w:r w:rsidR="00C21978" w:rsidRPr="00A41BA8">
        <w:rPr>
          <w:rFonts w:ascii="Times New Roman" w:hAnsi="Times New Roman"/>
          <w:sz w:val="24"/>
          <w:szCs w:val="28"/>
        </w:rPr>
        <w:t xml:space="preserve"> utilizada </w:t>
      </w:r>
      <w:r w:rsidR="00941630">
        <w:rPr>
          <w:rFonts w:ascii="Times New Roman" w:hAnsi="Times New Roman"/>
          <w:sz w:val="24"/>
          <w:szCs w:val="28"/>
        </w:rPr>
        <w:t>n</w:t>
      </w:r>
      <w:r w:rsidR="00C21978" w:rsidRPr="00A41BA8">
        <w:rPr>
          <w:rFonts w:ascii="Times New Roman" w:hAnsi="Times New Roman"/>
          <w:sz w:val="24"/>
          <w:szCs w:val="28"/>
        </w:rPr>
        <w:t>a determinação do teor hídrico</w:t>
      </w:r>
      <w:r w:rsidR="006447B4" w:rsidRPr="00A41BA8">
        <w:rPr>
          <w:rFonts w:ascii="Times New Roman" w:hAnsi="Times New Roman"/>
          <w:sz w:val="24"/>
          <w:szCs w:val="28"/>
        </w:rPr>
        <w:t xml:space="preserve"> e</w:t>
      </w:r>
      <w:r w:rsidR="00A40FF1" w:rsidRPr="00A41BA8">
        <w:rPr>
          <w:rFonts w:ascii="Times New Roman" w:hAnsi="Times New Roman"/>
          <w:sz w:val="24"/>
          <w:szCs w:val="28"/>
        </w:rPr>
        <w:t xml:space="preserve"> </w:t>
      </w:r>
      <w:r w:rsidR="00A61C34" w:rsidRPr="00A41BA8">
        <w:rPr>
          <w:rFonts w:ascii="Times New Roman" w:hAnsi="Times New Roman"/>
          <w:sz w:val="24"/>
          <w:szCs w:val="28"/>
        </w:rPr>
        <w:t>análises bioquímicas</w:t>
      </w:r>
      <w:r w:rsidR="00D877C7" w:rsidRPr="00A41BA8">
        <w:rPr>
          <w:rFonts w:ascii="Times New Roman" w:hAnsi="Times New Roman"/>
          <w:sz w:val="24"/>
          <w:szCs w:val="28"/>
        </w:rPr>
        <w:t xml:space="preserve"> de carboidratos (</w:t>
      </w:r>
      <w:proofErr w:type="spellStart"/>
      <w:r w:rsidR="00D877C7" w:rsidRPr="00A41BA8">
        <w:rPr>
          <w:rFonts w:ascii="Times New Roman" w:hAnsi="Times New Roman"/>
          <w:sz w:val="24"/>
          <w:szCs w:val="28"/>
        </w:rPr>
        <w:t>colorimetria</w:t>
      </w:r>
      <w:proofErr w:type="spellEnd"/>
      <w:r w:rsidR="00D877C7" w:rsidRPr="00A41BA8">
        <w:rPr>
          <w:rFonts w:ascii="Times New Roman" w:hAnsi="Times New Roman"/>
          <w:sz w:val="24"/>
          <w:szCs w:val="28"/>
        </w:rPr>
        <w:t>) e lipíd</w:t>
      </w:r>
      <w:r w:rsidR="00DD1779" w:rsidRPr="00A41BA8">
        <w:rPr>
          <w:rFonts w:ascii="Times New Roman" w:hAnsi="Times New Roman"/>
          <w:sz w:val="24"/>
          <w:szCs w:val="28"/>
        </w:rPr>
        <w:t>i</w:t>
      </w:r>
      <w:r w:rsidR="00D877C7" w:rsidRPr="00A41BA8">
        <w:rPr>
          <w:rFonts w:ascii="Times New Roman" w:hAnsi="Times New Roman"/>
          <w:sz w:val="24"/>
          <w:szCs w:val="28"/>
        </w:rPr>
        <w:t>os (gravimetria),</w:t>
      </w:r>
      <w:r w:rsidR="00A61C34" w:rsidRPr="00A41BA8">
        <w:rPr>
          <w:rFonts w:ascii="Times New Roman" w:hAnsi="Times New Roman"/>
          <w:sz w:val="24"/>
          <w:szCs w:val="28"/>
        </w:rPr>
        <w:t xml:space="preserve"> </w:t>
      </w:r>
      <w:r w:rsidR="008A241B" w:rsidRPr="00A41BA8">
        <w:rPr>
          <w:rFonts w:ascii="Times New Roman" w:hAnsi="Times New Roman"/>
          <w:sz w:val="24"/>
          <w:szCs w:val="28"/>
        </w:rPr>
        <w:t>em triplicatas</w:t>
      </w:r>
      <w:r w:rsidR="00700B54" w:rsidRPr="00A41BA8">
        <w:rPr>
          <w:rFonts w:ascii="Times New Roman" w:hAnsi="Times New Roman"/>
          <w:sz w:val="24"/>
          <w:szCs w:val="28"/>
        </w:rPr>
        <w:t>.</w:t>
      </w:r>
      <w:r w:rsidR="00D372FC" w:rsidRPr="00A41BA8">
        <w:rPr>
          <w:rFonts w:ascii="Times New Roman" w:hAnsi="Times New Roman"/>
          <w:sz w:val="24"/>
          <w:szCs w:val="28"/>
        </w:rPr>
        <w:t xml:space="preserve"> </w:t>
      </w:r>
      <w:r w:rsidR="00C20468">
        <w:rPr>
          <w:rFonts w:ascii="Times New Roman" w:hAnsi="Times New Roman"/>
          <w:sz w:val="24"/>
          <w:szCs w:val="28"/>
        </w:rPr>
        <w:t>P</w:t>
      </w:r>
      <w:r w:rsidR="00A61C34" w:rsidRPr="00A61C34">
        <w:rPr>
          <w:rFonts w:ascii="Times New Roman" w:hAnsi="Times New Roman"/>
          <w:sz w:val="24"/>
          <w:szCs w:val="28"/>
        </w:rPr>
        <w:t xml:space="preserve">ara </w:t>
      </w:r>
      <w:r w:rsidR="00512847">
        <w:rPr>
          <w:rFonts w:ascii="Times New Roman" w:hAnsi="Times New Roman"/>
          <w:sz w:val="24"/>
          <w:szCs w:val="28"/>
        </w:rPr>
        <w:t xml:space="preserve">a determinação do sexo, a </w:t>
      </w:r>
      <w:r w:rsidR="00A61C34" w:rsidRPr="00A61C34">
        <w:rPr>
          <w:rFonts w:ascii="Times New Roman" w:hAnsi="Times New Roman"/>
          <w:sz w:val="24"/>
          <w:szCs w:val="28"/>
        </w:rPr>
        <w:t>identificação dos estágios da gametogênese</w:t>
      </w:r>
      <w:r w:rsidR="00A75553">
        <w:rPr>
          <w:rFonts w:ascii="Times New Roman" w:hAnsi="Times New Roman"/>
          <w:sz w:val="24"/>
          <w:szCs w:val="28"/>
        </w:rPr>
        <w:t>,</w:t>
      </w:r>
      <w:r w:rsidR="00E5259C">
        <w:rPr>
          <w:rFonts w:ascii="Times New Roman" w:hAnsi="Times New Roman"/>
          <w:sz w:val="24"/>
          <w:szCs w:val="28"/>
        </w:rPr>
        <w:t xml:space="preserve"> a </w:t>
      </w:r>
      <w:r w:rsidR="00A75553">
        <w:rPr>
          <w:rFonts w:ascii="Times New Roman" w:hAnsi="Times New Roman"/>
          <w:sz w:val="24"/>
          <w:szCs w:val="28"/>
        </w:rPr>
        <w:t xml:space="preserve">realização da citometria </w:t>
      </w:r>
      <w:r w:rsidR="005275E5">
        <w:rPr>
          <w:rFonts w:ascii="Times New Roman" w:hAnsi="Times New Roman"/>
          <w:sz w:val="24"/>
          <w:szCs w:val="28"/>
        </w:rPr>
        <w:t>dos gametas/folículos</w:t>
      </w:r>
      <w:r w:rsidR="008D5A8B">
        <w:rPr>
          <w:rFonts w:ascii="Times New Roman" w:hAnsi="Times New Roman"/>
          <w:sz w:val="24"/>
          <w:szCs w:val="28"/>
        </w:rPr>
        <w:t xml:space="preserve"> (qualidade do gameta)</w:t>
      </w:r>
      <w:r w:rsidR="005275E5">
        <w:rPr>
          <w:rFonts w:ascii="Times New Roman" w:hAnsi="Times New Roman"/>
          <w:sz w:val="24"/>
          <w:szCs w:val="28"/>
        </w:rPr>
        <w:t xml:space="preserve"> </w:t>
      </w:r>
      <w:r w:rsidR="00A75553">
        <w:rPr>
          <w:rFonts w:ascii="Times New Roman" w:hAnsi="Times New Roman"/>
          <w:sz w:val="24"/>
          <w:szCs w:val="28"/>
        </w:rPr>
        <w:t xml:space="preserve">e </w:t>
      </w:r>
      <w:r w:rsidR="007802A0">
        <w:rPr>
          <w:rFonts w:ascii="Times New Roman" w:hAnsi="Times New Roman"/>
          <w:sz w:val="24"/>
          <w:szCs w:val="28"/>
        </w:rPr>
        <w:t xml:space="preserve">a </w:t>
      </w:r>
      <w:r w:rsidR="00A61C34" w:rsidRPr="00A61C34">
        <w:rPr>
          <w:rFonts w:ascii="Times New Roman" w:hAnsi="Times New Roman"/>
          <w:sz w:val="24"/>
          <w:szCs w:val="28"/>
        </w:rPr>
        <w:t>determinação d</w:t>
      </w:r>
      <w:r w:rsidR="00A75553">
        <w:rPr>
          <w:rFonts w:ascii="Times New Roman" w:hAnsi="Times New Roman"/>
          <w:sz w:val="24"/>
          <w:szCs w:val="28"/>
        </w:rPr>
        <w:t xml:space="preserve">o grau de </w:t>
      </w:r>
      <w:r w:rsidR="003570A0">
        <w:rPr>
          <w:rFonts w:ascii="Times New Roman" w:hAnsi="Times New Roman"/>
          <w:sz w:val="24"/>
          <w:szCs w:val="28"/>
        </w:rPr>
        <w:t>fecundidade</w:t>
      </w:r>
      <w:r w:rsidR="00C20468">
        <w:rPr>
          <w:rFonts w:ascii="Times New Roman" w:hAnsi="Times New Roman"/>
          <w:sz w:val="24"/>
          <w:szCs w:val="28"/>
        </w:rPr>
        <w:t>; uma fração do tecido gonadal</w:t>
      </w:r>
      <w:r w:rsidR="001F4E65">
        <w:rPr>
          <w:rFonts w:ascii="Times New Roman" w:hAnsi="Times New Roman"/>
          <w:sz w:val="24"/>
          <w:szCs w:val="28"/>
        </w:rPr>
        <w:t xml:space="preserve"> (3 cm</w:t>
      </w:r>
      <w:r w:rsidR="001F4E65">
        <w:rPr>
          <w:rFonts w:ascii="Times New Roman" w:hAnsi="Times New Roman"/>
          <w:sz w:val="24"/>
          <w:szCs w:val="28"/>
          <w:vertAlign w:val="superscript"/>
        </w:rPr>
        <w:t>3</w:t>
      </w:r>
      <w:r w:rsidR="001F4E65">
        <w:rPr>
          <w:rFonts w:ascii="Times New Roman" w:hAnsi="Times New Roman"/>
          <w:sz w:val="24"/>
          <w:szCs w:val="28"/>
        </w:rPr>
        <w:t>)</w:t>
      </w:r>
      <w:r w:rsidR="00C20468">
        <w:rPr>
          <w:rFonts w:ascii="Times New Roman" w:hAnsi="Times New Roman"/>
          <w:sz w:val="24"/>
          <w:szCs w:val="28"/>
        </w:rPr>
        <w:t xml:space="preserve"> será </w:t>
      </w:r>
      <w:r w:rsidR="00C20468" w:rsidRPr="00A41BA8">
        <w:rPr>
          <w:rFonts w:ascii="Times New Roman" w:hAnsi="Times New Roman"/>
          <w:sz w:val="24"/>
          <w:szCs w:val="28"/>
        </w:rPr>
        <w:t xml:space="preserve">processada por </w:t>
      </w:r>
      <w:proofErr w:type="spellStart"/>
      <w:r w:rsidR="00C20468" w:rsidRPr="00A41BA8">
        <w:rPr>
          <w:rFonts w:ascii="Times New Roman" w:hAnsi="Times New Roman"/>
          <w:sz w:val="24"/>
          <w:szCs w:val="28"/>
        </w:rPr>
        <w:t>histotécnica</w:t>
      </w:r>
      <w:proofErr w:type="spellEnd"/>
      <w:r w:rsidR="00941630">
        <w:rPr>
          <w:rFonts w:ascii="Times New Roman" w:hAnsi="Times New Roman"/>
          <w:sz w:val="24"/>
          <w:szCs w:val="28"/>
        </w:rPr>
        <w:t xml:space="preserve"> </w:t>
      </w:r>
      <w:r w:rsidR="001011AE">
        <w:rPr>
          <w:rFonts w:ascii="Times New Roman" w:hAnsi="Times New Roman"/>
          <w:sz w:val="24"/>
          <w:szCs w:val="28"/>
        </w:rPr>
        <w:t xml:space="preserve">de rotina </w:t>
      </w:r>
      <w:r w:rsidR="00941630">
        <w:rPr>
          <w:rFonts w:ascii="Times New Roman" w:hAnsi="Times New Roman"/>
          <w:sz w:val="24"/>
          <w:szCs w:val="28"/>
        </w:rPr>
        <w:t>(cortes de 7</w:t>
      </w:r>
      <w:r w:rsidR="00941630" w:rsidRPr="00941630">
        <w:rPr>
          <w:rFonts w:ascii="Symbol" w:hAnsi="Symbol"/>
          <w:sz w:val="24"/>
          <w:szCs w:val="28"/>
        </w:rPr>
        <w:t></w:t>
      </w:r>
      <w:r w:rsidR="00941630">
        <w:rPr>
          <w:rFonts w:ascii="Times New Roman" w:hAnsi="Times New Roman"/>
          <w:sz w:val="24"/>
          <w:szCs w:val="28"/>
        </w:rPr>
        <w:t>m)</w:t>
      </w:r>
      <w:r w:rsidR="00A61C34" w:rsidRPr="00A61C34">
        <w:rPr>
          <w:rFonts w:ascii="Times New Roman" w:hAnsi="Times New Roman"/>
          <w:sz w:val="24"/>
          <w:szCs w:val="28"/>
        </w:rPr>
        <w:t>.</w:t>
      </w:r>
      <w:r w:rsidR="00910859">
        <w:rPr>
          <w:rFonts w:ascii="Times New Roman" w:hAnsi="Times New Roman"/>
          <w:sz w:val="24"/>
          <w:szCs w:val="28"/>
        </w:rPr>
        <w:t xml:space="preserve"> As </w:t>
      </w:r>
      <w:r w:rsidR="00941630">
        <w:rPr>
          <w:rFonts w:ascii="Times New Roman" w:hAnsi="Times New Roman"/>
          <w:sz w:val="24"/>
          <w:szCs w:val="28"/>
        </w:rPr>
        <w:t>diferenças</w:t>
      </w:r>
      <w:r w:rsidR="00910859">
        <w:rPr>
          <w:rFonts w:ascii="Times New Roman" w:hAnsi="Times New Roman"/>
          <w:sz w:val="24"/>
          <w:szCs w:val="28"/>
        </w:rPr>
        <w:t xml:space="preserve"> entre as réplicas, tratamentos e </w:t>
      </w:r>
      <w:r w:rsidR="00910859">
        <w:rPr>
          <w:rFonts w:ascii="Times New Roman" w:hAnsi="Times New Roman"/>
          <w:sz w:val="24"/>
          <w:szCs w:val="28"/>
        </w:rPr>
        <w:lastRenderedPageBreak/>
        <w:t xml:space="preserve">estações serão </w:t>
      </w:r>
      <w:r w:rsidR="00ED17EC">
        <w:rPr>
          <w:rFonts w:ascii="Times New Roman" w:hAnsi="Times New Roman"/>
          <w:sz w:val="24"/>
          <w:szCs w:val="28"/>
        </w:rPr>
        <w:t>verificadas</w:t>
      </w:r>
      <w:r w:rsidR="00EF1D88">
        <w:rPr>
          <w:rFonts w:ascii="Times New Roman" w:hAnsi="Times New Roman"/>
          <w:sz w:val="24"/>
          <w:szCs w:val="28"/>
        </w:rPr>
        <w:t xml:space="preserve"> </w:t>
      </w:r>
      <w:r w:rsidR="00ED17EC">
        <w:rPr>
          <w:rFonts w:ascii="Times New Roman" w:hAnsi="Times New Roman"/>
          <w:sz w:val="24"/>
          <w:szCs w:val="28"/>
        </w:rPr>
        <w:t>pelo</w:t>
      </w:r>
      <w:r w:rsidR="00EF1D88">
        <w:rPr>
          <w:rFonts w:ascii="Times New Roman" w:hAnsi="Times New Roman"/>
          <w:sz w:val="24"/>
          <w:szCs w:val="28"/>
        </w:rPr>
        <w:t xml:space="preserve"> teste de </w:t>
      </w:r>
      <w:proofErr w:type="spellStart"/>
      <w:r w:rsidR="00A11777">
        <w:rPr>
          <w:rFonts w:ascii="Times New Roman" w:hAnsi="Times New Roman"/>
          <w:sz w:val="24"/>
          <w:szCs w:val="28"/>
        </w:rPr>
        <w:t>Student</w:t>
      </w:r>
      <w:proofErr w:type="spellEnd"/>
      <w:r w:rsidR="00A11777">
        <w:rPr>
          <w:rFonts w:ascii="Times New Roman" w:hAnsi="Times New Roman"/>
          <w:sz w:val="24"/>
          <w:szCs w:val="28"/>
        </w:rPr>
        <w:t xml:space="preserve"> ou Mann-Whitney</w:t>
      </w:r>
      <w:r w:rsidR="002D3FB3">
        <w:rPr>
          <w:rFonts w:ascii="Times New Roman" w:hAnsi="Times New Roman"/>
          <w:sz w:val="24"/>
          <w:szCs w:val="28"/>
        </w:rPr>
        <w:t>. A</w:t>
      </w:r>
      <w:r w:rsidR="001D21BF">
        <w:rPr>
          <w:rFonts w:ascii="Times New Roman" w:hAnsi="Times New Roman"/>
          <w:sz w:val="24"/>
          <w:szCs w:val="28"/>
        </w:rPr>
        <w:t>s</w:t>
      </w:r>
      <w:r w:rsidR="002D3FB3">
        <w:rPr>
          <w:rFonts w:ascii="Times New Roman" w:hAnsi="Times New Roman"/>
          <w:sz w:val="24"/>
          <w:szCs w:val="28"/>
        </w:rPr>
        <w:t xml:space="preserve"> correlaç</w:t>
      </w:r>
      <w:r w:rsidR="001D21BF">
        <w:rPr>
          <w:rFonts w:ascii="Times New Roman" w:hAnsi="Times New Roman"/>
          <w:sz w:val="24"/>
          <w:szCs w:val="28"/>
        </w:rPr>
        <w:t>ões</w:t>
      </w:r>
      <w:r w:rsidR="002D3FB3">
        <w:rPr>
          <w:rFonts w:ascii="Times New Roman" w:hAnsi="Times New Roman"/>
          <w:sz w:val="24"/>
          <w:szCs w:val="28"/>
        </w:rPr>
        <w:t xml:space="preserve"> entre as varáveis (concentração de lipíd</w:t>
      </w:r>
      <w:r w:rsidR="00DD1779">
        <w:rPr>
          <w:rFonts w:ascii="Times New Roman" w:hAnsi="Times New Roman"/>
          <w:sz w:val="24"/>
          <w:szCs w:val="28"/>
        </w:rPr>
        <w:t>i</w:t>
      </w:r>
      <w:r w:rsidR="002D3FB3">
        <w:rPr>
          <w:rFonts w:ascii="Times New Roman" w:hAnsi="Times New Roman"/>
          <w:sz w:val="24"/>
          <w:szCs w:val="28"/>
        </w:rPr>
        <w:t>os</w:t>
      </w:r>
      <w:r w:rsidR="00B81DF6">
        <w:rPr>
          <w:rFonts w:ascii="Times New Roman" w:hAnsi="Times New Roman"/>
          <w:sz w:val="24"/>
          <w:szCs w:val="28"/>
        </w:rPr>
        <w:t>/</w:t>
      </w:r>
      <w:r w:rsidR="002D3FB3">
        <w:rPr>
          <w:rFonts w:ascii="Times New Roman" w:hAnsi="Times New Roman"/>
          <w:sz w:val="24"/>
          <w:szCs w:val="28"/>
        </w:rPr>
        <w:t xml:space="preserve">carboidratos, estágios da gametogênese, </w:t>
      </w:r>
      <w:r w:rsidR="004D123E">
        <w:rPr>
          <w:rFonts w:ascii="Times New Roman" w:hAnsi="Times New Roman"/>
          <w:sz w:val="24"/>
          <w:szCs w:val="28"/>
        </w:rPr>
        <w:t xml:space="preserve">concentração de </w:t>
      </w:r>
      <w:r w:rsidR="00796DC9">
        <w:rPr>
          <w:rFonts w:ascii="Times New Roman" w:hAnsi="Times New Roman"/>
          <w:sz w:val="24"/>
          <w:szCs w:val="28"/>
        </w:rPr>
        <w:t>íons</w:t>
      </w:r>
      <w:r w:rsidR="004D123E">
        <w:rPr>
          <w:rFonts w:ascii="Times New Roman" w:hAnsi="Times New Roman"/>
          <w:sz w:val="24"/>
          <w:szCs w:val="28"/>
        </w:rPr>
        <w:t xml:space="preserve">, teor hídrico, </w:t>
      </w:r>
      <w:r w:rsidR="00C9521B">
        <w:rPr>
          <w:rFonts w:ascii="Times New Roman" w:hAnsi="Times New Roman"/>
          <w:sz w:val="24"/>
          <w:szCs w:val="28"/>
        </w:rPr>
        <w:t>qualidade do gameta,</w:t>
      </w:r>
      <w:r w:rsidR="00AA3DCA">
        <w:rPr>
          <w:rFonts w:ascii="Times New Roman" w:hAnsi="Times New Roman"/>
          <w:sz w:val="24"/>
          <w:szCs w:val="28"/>
        </w:rPr>
        <w:t xml:space="preserve"> grau de fecundidade</w:t>
      </w:r>
      <w:r w:rsidR="002D3FB3">
        <w:rPr>
          <w:rFonts w:ascii="Times New Roman" w:hAnsi="Times New Roman"/>
          <w:sz w:val="24"/>
          <w:szCs w:val="28"/>
        </w:rPr>
        <w:t>)</w:t>
      </w:r>
      <w:r w:rsidR="008726F3">
        <w:rPr>
          <w:rFonts w:ascii="Times New Roman" w:hAnsi="Times New Roman"/>
          <w:sz w:val="24"/>
          <w:szCs w:val="28"/>
        </w:rPr>
        <w:t xml:space="preserve"> ser</w:t>
      </w:r>
      <w:r w:rsidR="00B71762">
        <w:rPr>
          <w:rFonts w:ascii="Times New Roman" w:hAnsi="Times New Roman"/>
          <w:sz w:val="24"/>
          <w:szCs w:val="28"/>
        </w:rPr>
        <w:t>ão</w:t>
      </w:r>
      <w:r w:rsidR="008726F3">
        <w:rPr>
          <w:rFonts w:ascii="Times New Roman" w:hAnsi="Times New Roman"/>
          <w:sz w:val="24"/>
          <w:szCs w:val="28"/>
        </w:rPr>
        <w:t xml:space="preserve"> </w:t>
      </w:r>
      <w:r w:rsidR="00380559">
        <w:rPr>
          <w:rFonts w:ascii="Times New Roman" w:hAnsi="Times New Roman"/>
          <w:sz w:val="24"/>
          <w:szCs w:val="28"/>
        </w:rPr>
        <w:t>testada</w:t>
      </w:r>
      <w:r w:rsidR="00B71762">
        <w:rPr>
          <w:rFonts w:ascii="Times New Roman" w:hAnsi="Times New Roman"/>
          <w:sz w:val="24"/>
          <w:szCs w:val="28"/>
        </w:rPr>
        <w:t>s</w:t>
      </w:r>
      <w:r w:rsidR="008726F3">
        <w:rPr>
          <w:rFonts w:ascii="Times New Roman" w:hAnsi="Times New Roman"/>
          <w:sz w:val="24"/>
          <w:szCs w:val="28"/>
        </w:rPr>
        <w:t xml:space="preserve"> </w:t>
      </w:r>
      <w:r w:rsidR="00555C34">
        <w:rPr>
          <w:rFonts w:ascii="Times New Roman" w:hAnsi="Times New Roman"/>
          <w:sz w:val="24"/>
          <w:szCs w:val="28"/>
        </w:rPr>
        <w:t>pela</w:t>
      </w:r>
      <w:r w:rsidR="008726F3">
        <w:rPr>
          <w:rFonts w:ascii="Times New Roman" w:hAnsi="Times New Roman"/>
          <w:sz w:val="24"/>
          <w:szCs w:val="28"/>
        </w:rPr>
        <w:t xml:space="preserve"> análise multivariada de componentes principais categorizada por tratamentos.</w:t>
      </w:r>
    </w:p>
    <w:p w14:paraId="1E25F1DF" w14:textId="77777777" w:rsidR="00367224" w:rsidRDefault="00367224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4D33D953" w:rsidR="0012327A" w:rsidRDefault="001A62D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C08E4">
        <w:rPr>
          <w:rFonts w:ascii="Times New Roman" w:hAnsi="Times New Roman"/>
          <w:sz w:val="24"/>
          <w:szCs w:val="24"/>
        </w:rPr>
        <w:t>Equinoides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175357">
        <w:rPr>
          <w:rFonts w:ascii="Times New Roman" w:hAnsi="Times New Roman"/>
          <w:sz w:val="24"/>
          <w:szCs w:val="24"/>
        </w:rPr>
        <w:t>P</w:t>
      </w:r>
      <w:proofErr w:type="spellStart"/>
      <w:r w:rsidR="00413F2C">
        <w:rPr>
          <w:rFonts w:ascii="Times New Roman" w:hAnsi="Times New Roman"/>
          <w:sz w:val="24"/>
          <w:szCs w:val="24"/>
          <w:lang w:val="pt"/>
        </w:rPr>
        <w:t>lasticidade</w:t>
      </w:r>
      <w:proofErr w:type="spellEnd"/>
      <w:r w:rsidR="00413F2C">
        <w:rPr>
          <w:rFonts w:ascii="Times New Roman" w:hAnsi="Times New Roman"/>
          <w:sz w:val="24"/>
          <w:szCs w:val="24"/>
          <w:lang w:val="pt"/>
        </w:rPr>
        <w:t xml:space="preserve"> fisiológica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0A5320">
        <w:rPr>
          <w:rFonts w:ascii="Times New Roman" w:hAnsi="Times New Roman"/>
          <w:sz w:val="24"/>
          <w:szCs w:val="24"/>
          <w:lang w:val="pt"/>
        </w:rPr>
        <w:t>Reprodução</w:t>
      </w:r>
      <w:r w:rsidR="000A5320" w:rsidRPr="00175357">
        <w:rPr>
          <w:rFonts w:ascii="Times New Roman" w:hAnsi="Times New Roman"/>
          <w:sz w:val="24"/>
          <w:szCs w:val="24"/>
        </w:rPr>
        <w:t>;</w:t>
      </w:r>
      <w:r w:rsidR="000A5320">
        <w:rPr>
          <w:rFonts w:ascii="Times New Roman" w:hAnsi="Times New Roman"/>
          <w:sz w:val="24"/>
          <w:szCs w:val="24"/>
          <w:lang w:val="pt"/>
        </w:rPr>
        <w:t xml:space="preserve"> </w:t>
      </w:r>
      <w:r w:rsidR="00AC08E4" w:rsidRPr="00AC08E4">
        <w:rPr>
          <w:rFonts w:ascii="Times New Roman" w:hAnsi="Times New Roman"/>
          <w:i/>
          <w:iCs/>
          <w:sz w:val="24"/>
          <w:szCs w:val="24"/>
        </w:rPr>
        <w:t>Trade-off</w:t>
      </w:r>
      <w:r w:rsidR="00AC08E4">
        <w:rPr>
          <w:rFonts w:ascii="Times New Roman" w:hAnsi="Times New Roman"/>
          <w:sz w:val="24"/>
          <w:szCs w:val="24"/>
        </w:rPr>
        <w:t xml:space="preserve"> </w:t>
      </w:r>
      <w:r w:rsidR="00AC08E4" w:rsidRPr="00AC08E4">
        <w:rPr>
          <w:rFonts w:ascii="Times New Roman" w:hAnsi="Times New Roman"/>
          <w:sz w:val="24"/>
          <w:szCs w:val="24"/>
        </w:rPr>
        <w:t>metabólico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4267CF4D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 w:rsidP="005A22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2F0AA6">
      <w:headerReference w:type="default" r:id="rId7"/>
      <w:footerReference w:type="default" r:id="rId8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AF489" w14:textId="77777777" w:rsidR="005E1633" w:rsidRDefault="005E1633">
      <w:pPr>
        <w:spacing w:after="0" w:line="240" w:lineRule="auto"/>
      </w:pPr>
      <w:r>
        <w:separator/>
      </w:r>
    </w:p>
  </w:endnote>
  <w:endnote w:type="continuationSeparator" w:id="0">
    <w:p w14:paraId="54F5E211" w14:textId="77777777" w:rsidR="005E1633" w:rsidRDefault="005E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C409E" w14:textId="77777777" w:rsidR="005E1633" w:rsidRDefault="005E1633">
      <w:pPr>
        <w:spacing w:after="0" w:line="240" w:lineRule="auto"/>
      </w:pPr>
      <w:r>
        <w:separator/>
      </w:r>
    </w:p>
  </w:footnote>
  <w:footnote w:type="continuationSeparator" w:id="0">
    <w:p w14:paraId="7FC88E98" w14:textId="77777777" w:rsidR="005E1633" w:rsidRDefault="005E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11283"/>
    <w:rsid w:val="00017A64"/>
    <w:rsid w:val="00027EBE"/>
    <w:rsid w:val="00036C67"/>
    <w:rsid w:val="00044D29"/>
    <w:rsid w:val="00074521"/>
    <w:rsid w:val="000974ED"/>
    <w:rsid w:val="00097A28"/>
    <w:rsid w:val="000A09CD"/>
    <w:rsid w:val="000A5320"/>
    <w:rsid w:val="000B1B98"/>
    <w:rsid w:val="000B6059"/>
    <w:rsid w:val="000C321A"/>
    <w:rsid w:val="000D56C4"/>
    <w:rsid w:val="000F64A2"/>
    <w:rsid w:val="001011AE"/>
    <w:rsid w:val="00103790"/>
    <w:rsid w:val="0012327A"/>
    <w:rsid w:val="00125F88"/>
    <w:rsid w:val="0013061E"/>
    <w:rsid w:val="00131D60"/>
    <w:rsid w:val="00141B78"/>
    <w:rsid w:val="00163CCE"/>
    <w:rsid w:val="00175357"/>
    <w:rsid w:val="00184EDF"/>
    <w:rsid w:val="001A1069"/>
    <w:rsid w:val="001A1594"/>
    <w:rsid w:val="001A62DF"/>
    <w:rsid w:val="001D21BF"/>
    <w:rsid w:val="001E166C"/>
    <w:rsid w:val="001F4E65"/>
    <w:rsid w:val="0021269D"/>
    <w:rsid w:val="00217003"/>
    <w:rsid w:val="00230CE6"/>
    <w:rsid w:val="002324C8"/>
    <w:rsid w:val="00243310"/>
    <w:rsid w:val="00243754"/>
    <w:rsid w:val="00253AE9"/>
    <w:rsid w:val="00254511"/>
    <w:rsid w:val="0025636F"/>
    <w:rsid w:val="002675E8"/>
    <w:rsid w:val="002851E9"/>
    <w:rsid w:val="0028725E"/>
    <w:rsid w:val="0029664C"/>
    <w:rsid w:val="002A2CAB"/>
    <w:rsid w:val="002A3C23"/>
    <w:rsid w:val="002C61FB"/>
    <w:rsid w:val="002C67B8"/>
    <w:rsid w:val="002D21CF"/>
    <w:rsid w:val="002D2881"/>
    <w:rsid w:val="002D3FB3"/>
    <w:rsid w:val="002E08DC"/>
    <w:rsid w:val="002F0AA6"/>
    <w:rsid w:val="00313A3A"/>
    <w:rsid w:val="00316C5C"/>
    <w:rsid w:val="0032368C"/>
    <w:rsid w:val="00326960"/>
    <w:rsid w:val="00336A8A"/>
    <w:rsid w:val="003519CA"/>
    <w:rsid w:val="003570A0"/>
    <w:rsid w:val="00360A87"/>
    <w:rsid w:val="00362D6F"/>
    <w:rsid w:val="00367224"/>
    <w:rsid w:val="00380559"/>
    <w:rsid w:val="00386E0F"/>
    <w:rsid w:val="00390816"/>
    <w:rsid w:val="0039177E"/>
    <w:rsid w:val="00392E03"/>
    <w:rsid w:val="0039470E"/>
    <w:rsid w:val="003A60B3"/>
    <w:rsid w:val="003B771B"/>
    <w:rsid w:val="003C7843"/>
    <w:rsid w:val="003F2246"/>
    <w:rsid w:val="00402123"/>
    <w:rsid w:val="00413F2C"/>
    <w:rsid w:val="00415597"/>
    <w:rsid w:val="00415B26"/>
    <w:rsid w:val="00423A49"/>
    <w:rsid w:val="004253BB"/>
    <w:rsid w:val="00427E53"/>
    <w:rsid w:val="00430487"/>
    <w:rsid w:val="00433740"/>
    <w:rsid w:val="00437790"/>
    <w:rsid w:val="00442CC8"/>
    <w:rsid w:val="004450C4"/>
    <w:rsid w:val="0045421C"/>
    <w:rsid w:val="00455202"/>
    <w:rsid w:val="00462666"/>
    <w:rsid w:val="00463F10"/>
    <w:rsid w:val="00481800"/>
    <w:rsid w:val="00486E7D"/>
    <w:rsid w:val="004A7132"/>
    <w:rsid w:val="004A7A4F"/>
    <w:rsid w:val="004C41DD"/>
    <w:rsid w:val="004C5807"/>
    <w:rsid w:val="004D123E"/>
    <w:rsid w:val="004D63E1"/>
    <w:rsid w:val="004E0546"/>
    <w:rsid w:val="004E1523"/>
    <w:rsid w:val="004E5874"/>
    <w:rsid w:val="004E708D"/>
    <w:rsid w:val="004F28A3"/>
    <w:rsid w:val="004F7EE6"/>
    <w:rsid w:val="005124FF"/>
    <w:rsid w:val="00512847"/>
    <w:rsid w:val="005275E5"/>
    <w:rsid w:val="0053066C"/>
    <w:rsid w:val="00531895"/>
    <w:rsid w:val="00535BEC"/>
    <w:rsid w:val="005552D0"/>
    <w:rsid w:val="00555C34"/>
    <w:rsid w:val="00557295"/>
    <w:rsid w:val="005577CF"/>
    <w:rsid w:val="00564D97"/>
    <w:rsid w:val="005705E7"/>
    <w:rsid w:val="005855BE"/>
    <w:rsid w:val="0058727D"/>
    <w:rsid w:val="005A2271"/>
    <w:rsid w:val="005B0D3D"/>
    <w:rsid w:val="005E1633"/>
    <w:rsid w:val="006034F8"/>
    <w:rsid w:val="00604F22"/>
    <w:rsid w:val="00627876"/>
    <w:rsid w:val="00631CA0"/>
    <w:rsid w:val="00643E6A"/>
    <w:rsid w:val="006447B4"/>
    <w:rsid w:val="006708F3"/>
    <w:rsid w:val="0067752B"/>
    <w:rsid w:val="00682EAC"/>
    <w:rsid w:val="006B49EB"/>
    <w:rsid w:val="006D5A33"/>
    <w:rsid w:val="006E6CBE"/>
    <w:rsid w:val="006E71BD"/>
    <w:rsid w:val="006F1DEE"/>
    <w:rsid w:val="00700B54"/>
    <w:rsid w:val="007035FC"/>
    <w:rsid w:val="00707143"/>
    <w:rsid w:val="00722BDC"/>
    <w:rsid w:val="00724D4D"/>
    <w:rsid w:val="00725D9A"/>
    <w:rsid w:val="007378A6"/>
    <w:rsid w:val="00751B84"/>
    <w:rsid w:val="007603F6"/>
    <w:rsid w:val="007802A0"/>
    <w:rsid w:val="00786D0C"/>
    <w:rsid w:val="00796DC9"/>
    <w:rsid w:val="007976E8"/>
    <w:rsid w:val="007A2959"/>
    <w:rsid w:val="007A6EBD"/>
    <w:rsid w:val="007B0D18"/>
    <w:rsid w:val="007B4F17"/>
    <w:rsid w:val="007F36A3"/>
    <w:rsid w:val="007F5213"/>
    <w:rsid w:val="007F6E39"/>
    <w:rsid w:val="00821B60"/>
    <w:rsid w:val="00822D03"/>
    <w:rsid w:val="00825CE2"/>
    <w:rsid w:val="008268F2"/>
    <w:rsid w:val="008364CA"/>
    <w:rsid w:val="0083663B"/>
    <w:rsid w:val="008571E4"/>
    <w:rsid w:val="008613B3"/>
    <w:rsid w:val="00870784"/>
    <w:rsid w:val="008726F3"/>
    <w:rsid w:val="00880960"/>
    <w:rsid w:val="00884A1D"/>
    <w:rsid w:val="00887525"/>
    <w:rsid w:val="008A241B"/>
    <w:rsid w:val="008B1FD4"/>
    <w:rsid w:val="008B59C3"/>
    <w:rsid w:val="008C2C5D"/>
    <w:rsid w:val="008D57A4"/>
    <w:rsid w:val="008D5A8B"/>
    <w:rsid w:val="00902262"/>
    <w:rsid w:val="00906579"/>
    <w:rsid w:val="00910859"/>
    <w:rsid w:val="00941630"/>
    <w:rsid w:val="00950ACF"/>
    <w:rsid w:val="009553DD"/>
    <w:rsid w:val="00955459"/>
    <w:rsid w:val="009577BA"/>
    <w:rsid w:val="009637B3"/>
    <w:rsid w:val="0096610A"/>
    <w:rsid w:val="00973CF5"/>
    <w:rsid w:val="00976E20"/>
    <w:rsid w:val="00976F09"/>
    <w:rsid w:val="00982DE3"/>
    <w:rsid w:val="00984A10"/>
    <w:rsid w:val="00984CF7"/>
    <w:rsid w:val="00990CDA"/>
    <w:rsid w:val="00991119"/>
    <w:rsid w:val="009A3DAF"/>
    <w:rsid w:val="009B1338"/>
    <w:rsid w:val="009C0034"/>
    <w:rsid w:val="009C7F96"/>
    <w:rsid w:val="009E2F1B"/>
    <w:rsid w:val="009E45AC"/>
    <w:rsid w:val="009F1176"/>
    <w:rsid w:val="00A0444D"/>
    <w:rsid w:val="00A10D9F"/>
    <w:rsid w:val="00A11777"/>
    <w:rsid w:val="00A14213"/>
    <w:rsid w:val="00A36453"/>
    <w:rsid w:val="00A401B3"/>
    <w:rsid w:val="00A40FF1"/>
    <w:rsid w:val="00A41BA8"/>
    <w:rsid w:val="00A45BB4"/>
    <w:rsid w:val="00A61C34"/>
    <w:rsid w:val="00A63EFF"/>
    <w:rsid w:val="00A75553"/>
    <w:rsid w:val="00A925C4"/>
    <w:rsid w:val="00A942DC"/>
    <w:rsid w:val="00AA3DCA"/>
    <w:rsid w:val="00AA7CD6"/>
    <w:rsid w:val="00AB081B"/>
    <w:rsid w:val="00AB7C74"/>
    <w:rsid w:val="00AC08E4"/>
    <w:rsid w:val="00AE244F"/>
    <w:rsid w:val="00AF49FD"/>
    <w:rsid w:val="00B016B2"/>
    <w:rsid w:val="00B02A70"/>
    <w:rsid w:val="00B20272"/>
    <w:rsid w:val="00B232E1"/>
    <w:rsid w:val="00B32D6D"/>
    <w:rsid w:val="00B34CAA"/>
    <w:rsid w:val="00B53F80"/>
    <w:rsid w:val="00B55967"/>
    <w:rsid w:val="00B650BA"/>
    <w:rsid w:val="00B70224"/>
    <w:rsid w:val="00B71762"/>
    <w:rsid w:val="00B81DF6"/>
    <w:rsid w:val="00B95F6B"/>
    <w:rsid w:val="00BB0892"/>
    <w:rsid w:val="00BB225D"/>
    <w:rsid w:val="00BB3861"/>
    <w:rsid w:val="00BB77A2"/>
    <w:rsid w:val="00BC3FB7"/>
    <w:rsid w:val="00BD6F02"/>
    <w:rsid w:val="00BE1298"/>
    <w:rsid w:val="00C07F3E"/>
    <w:rsid w:val="00C20468"/>
    <w:rsid w:val="00C20988"/>
    <w:rsid w:val="00C21978"/>
    <w:rsid w:val="00C248D8"/>
    <w:rsid w:val="00C35046"/>
    <w:rsid w:val="00C40B90"/>
    <w:rsid w:val="00C529AB"/>
    <w:rsid w:val="00C55090"/>
    <w:rsid w:val="00C63A59"/>
    <w:rsid w:val="00C75C7B"/>
    <w:rsid w:val="00C83827"/>
    <w:rsid w:val="00C85B6C"/>
    <w:rsid w:val="00C94021"/>
    <w:rsid w:val="00C9521B"/>
    <w:rsid w:val="00CB322B"/>
    <w:rsid w:val="00CC4628"/>
    <w:rsid w:val="00CC4C5D"/>
    <w:rsid w:val="00CD4158"/>
    <w:rsid w:val="00CD5229"/>
    <w:rsid w:val="00CE2305"/>
    <w:rsid w:val="00D00DD5"/>
    <w:rsid w:val="00D01416"/>
    <w:rsid w:val="00D0469F"/>
    <w:rsid w:val="00D161EF"/>
    <w:rsid w:val="00D3271C"/>
    <w:rsid w:val="00D372FC"/>
    <w:rsid w:val="00D46F63"/>
    <w:rsid w:val="00D6456E"/>
    <w:rsid w:val="00D6526D"/>
    <w:rsid w:val="00D66DB9"/>
    <w:rsid w:val="00D824EA"/>
    <w:rsid w:val="00D8462E"/>
    <w:rsid w:val="00D877C7"/>
    <w:rsid w:val="00D87F36"/>
    <w:rsid w:val="00D91862"/>
    <w:rsid w:val="00D928BD"/>
    <w:rsid w:val="00D95BFC"/>
    <w:rsid w:val="00DD1779"/>
    <w:rsid w:val="00DF2A60"/>
    <w:rsid w:val="00E10036"/>
    <w:rsid w:val="00E12997"/>
    <w:rsid w:val="00E3469B"/>
    <w:rsid w:val="00E35DE5"/>
    <w:rsid w:val="00E41C97"/>
    <w:rsid w:val="00E448CE"/>
    <w:rsid w:val="00E5259C"/>
    <w:rsid w:val="00E64ABA"/>
    <w:rsid w:val="00E72FB7"/>
    <w:rsid w:val="00E73972"/>
    <w:rsid w:val="00E754A5"/>
    <w:rsid w:val="00E76094"/>
    <w:rsid w:val="00E77CFA"/>
    <w:rsid w:val="00E86A48"/>
    <w:rsid w:val="00E87B38"/>
    <w:rsid w:val="00EA5111"/>
    <w:rsid w:val="00EB237B"/>
    <w:rsid w:val="00EC1ACC"/>
    <w:rsid w:val="00EC6095"/>
    <w:rsid w:val="00ED0D70"/>
    <w:rsid w:val="00ED17EC"/>
    <w:rsid w:val="00ED6718"/>
    <w:rsid w:val="00EE0817"/>
    <w:rsid w:val="00EE4104"/>
    <w:rsid w:val="00EF1D88"/>
    <w:rsid w:val="00EF79AB"/>
    <w:rsid w:val="00F02FDF"/>
    <w:rsid w:val="00F1128B"/>
    <w:rsid w:val="00F161AA"/>
    <w:rsid w:val="00F24456"/>
    <w:rsid w:val="00F25484"/>
    <w:rsid w:val="00F479BF"/>
    <w:rsid w:val="00F53C97"/>
    <w:rsid w:val="00F77FA5"/>
    <w:rsid w:val="00F80A36"/>
    <w:rsid w:val="00F86121"/>
    <w:rsid w:val="00FA1147"/>
    <w:rsid w:val="00FA715E"/>
    <w:rsid w:val="00FB09E7"/>
    <w:rsid w:val="00FB31DE"/>
    <w:rsid w:val="00FB7B8E"/>
    <w:rsid w:val="00FC2297"/>
    <w:rsid w:val="00FC2318"/>
    <w:rsid w:val="00FD0458"/>
    <w:rsid w:val="00FF610A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Natalie Petrovna</cp:lastModifiedBy>
  <cp:revision>4</cp:revision>
  <dcterms:created xsi:type="dcterms:W3CDTF">2021-07-05T18:29:00Z</dcterms:created>
  <dcterms:modified xsi:type="dcterms:W3CDTF">2021-07-10T00:07:00Z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