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B9776" w14:textId="57FCD135" w:rsidR="0064586B" w:rsidRDefault="00040AA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A1C32" wp14:editId="5146CF2F">
                <wp:simplePos x="0" y="0"/>
                <wp:positionH relativeFrom="column">
                  <wp:posOffset>135255</wp:posOffset>
                </wp:positionH>
                <wp:positionV relativeFrom="paragraph">
                  <wp:posOffset>2607310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1505D" w14:textId="3C7825C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2E64EB15" w14:textId="1591AE2A" w:rsidR="00B36A7F" w:rsidRPr="00B36A7F" w:rsidRDefault="00675D1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Entender o processo de envelhecimento é necessário</w:t>
                            </w:r>
                            <w:r w:rsidR="006E37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já que ocorre de forma espontânea, intransferível e subjetiva. Desse modo, saber envelhecer, buscando o autoconhecimento e a espiritualidade apresentam-se como notórias ferramentas no enfretamento dos desafios desse processo natural.</w:t>
                            </w:r>
                          </w:p>
                          <w:p w14:paraId="709B62A9" w14:textId="0102572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424EC07" w14:textId="47665B72" w:rsidR="00B36A7F" w:rsidRPr="00B36A7F" w:rsidRDefault="00BF42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a atuação da espiritualidade na qualidade de vida da população idosa e identificar como essa vertente facilita a vivência do envelhecimento. Além disso, buscar refletir sobre a influência do estilo de vida do indivíduo nesse processo. </w:t>
                            </w:r>
                          </w:p>
                          <w:p w14:paraId="677F7B1E" w14:textId="51D55A8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20A31F0B" w14:textId="7D17A7D9" w:rsidR="00B36A7F" w:rsidRPr="00B36A7F" w:rsidRDefault="00BF42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é uma revisão bibliográfica </w:t>
                            </w:r>
                            <w:r w:rsidR="00532C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quantitativa realizada por meio da busca nas bases de dados </w:t>
                            </w:r>
                            <w:proofErr w:type="spellStart"/>
                            <w:r w:rsidR="00532C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="00532C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532C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532C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Google Acadêmico. Utilizou-se as palavras-chaves: envelhecimento, espiritualidade e idoso. Foram selecionados artigos dos últimos 10 anos, publicados em inglês e português</w:t>
                            </w:r>
                            <w:r w:rsidR="00FA1C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Sendo</w:t>
                            </w:r>
                            <w:r w:rsidR="00532C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excluídos artigos que não enfocavam na relação direta entre a espiritualidade e o envelhecimento. Constituindo como análise final 6 artigos, que foram filtrados, lidos e examinados criteriosamente. </w:t>
                            </w:r>
                          </w:p>
                          <w:p w14:paraId="2CEAA71D" w14:textId="7824E82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119CD44" w14:textId="01FB0B0E" w:rsidR="00B36A7F" w:rsidRPr="00B36A7F" w:rsidRDefault="00BF42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espiritualidade ao longo do envelhecimento significa uma experiência não só positiva, mas necessária. Isso porque, devido aos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contextos de mortes de pessoas próximas ou perda própria saúde associada à sensação de vulnerabilidade vivenciados pelo idosos, aspectos relacionados à espiritualidade são utilizados como amparo no enfrentamento dessas adversidades. Assim, as pessoas inseridas nesse meio conseguem atribuir maior significado às suas vidas, possuem até dez vezes mais chances de ter</w:t>
                            </w:r>
                            <w:r w:rsidR="006E37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envelhecimento bem-sucedido e declararam-se “muito satisfeitas” com a vida. Ademais, pelo fato das práticas religiosas serem, em grande parte, realizadas em grupo, configuram-se como uma rede de suporte social, gerando bem-estar psicológico e qualidade de vida na velhice. </w:t>
                            </w:r>
                          </w:p>
                          <w:p w14:paraId="15E4795B" w14:textId="4CE1FE4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79104EC1" w14:textId="5CDF6F40" w:rsidR="00B36A7F" w:rsidRPr="00B36A7F" w:rsidRDefault="005A394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Depreende-se que a espiritualidade tem um papel relevante na vida dos idosos, evidenciado resultados positivos no suporte emocional e social desses. Ressalta-se, porém, a necessidade de formação e de estudo apropriado dos profissionais de saúde para uma adequada integração dessa dimensão do cuidado.</w:t>
                            </w:r>
                          </w:p>
                          <w:p w14:paraId="01AA32E2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96EC9CF" w14:textId="6E200A12" w:rsidR="00B36A7F" w:rsidRDefault="005A394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Espiritualidade. Envelhecimento Populacional. Idoso. Atenção Integral ao Idoso. Geriatria.</w:t>
                            </w:r>
                          </w:p>
                          <w:p w14:paraId="2A4115D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DF0BAD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73CB81A" w14:textId="658E34F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(</w:t>
                            </w:r>
                            <w:proofErr w:type="spellStart"/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  <w:r w:rsidR="00B23F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Paracatu, MG.</w:t>
                            </w:r>
                          </w:p>
                          <w:p w14:paraId="2F6F89CC" w14:textId="2095E8D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Médico, Geriatra, Hospital Universitário Clemente Faria</w:t>
                            </w:r>
                            <w:r w:rsidR="00B23F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Montes Claro, MG.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A1C32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10.65pt;margin-top:205.3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a0+NKOIAAAAMAQAADwAAAGRycy9k&#10;b3ducmV2LnhtbEyPy07DMBBF90j8gzVI7KidUEIU4lRVpAoJwaKlG3aT2E0i/Aix2wa+nukKdvM4&#10;unOmXM3WsJOewuCdhGQhgGnXejW4TsL+fXOXAwsRnULjnZbwrQOsquurEgvlz26rT7vYMQpxoUAJ&#10;fYxjwXloe20xLPyoHe0OfrIYqZ06riY8U7g1PBUi4xYHRxd6HHXd6/Zzd7QSXurNG26b1OY/pn5+&#10;PazHr/3Hg5S3N/P6CVjUc/yD4aJP6lCRU+OPTgVmJKTJPZESlonIgF0A8bikUUNVlqcZ8Krk/5+o&#10;fgEAAP//AwBQSwECLQAUAAYACAAAACEAtoM4kv4AAADhAQAAEwAAAAAAAAAAAAAAAAAAAAAAW0Nv&#10;bnRlbnRfVHlwZXNdLnhtbFBLAQItABQABgAIAAAAIQA4/SH/1gAAAJQBAAALAAAAAAAAAAAAAAAA&#10;AC8BAABfcmVscy8ucmVsc1BLAQItABQABgAIAAAAIQD5umBnMAIAAFoEAAAOAAAAAAAAAAAAAAAA&#10;AC4CAABkcnMvZTJvRG9jLnhtbFBLAQItABQABgAIAAAAIQBrT40o4gAAAAwBAAAPAAAAAAAAAAAA&#10;AAAAAIoEAABkcnMvZG93bnJldi54bWxQSwUGAAAAAAQABADzAAAAmQUAAAAA&#10;" filled="f" stroked="f" strokeweight=".5pt">
                <v:textbox>
                  <w:txbxContent>
                    <w:p w14:paraId="75B1505D" w14:textId="3C7825C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2E64EB15" w14:textId="1591AE2A" w:rsidR="00B36A7F" w:rsidRPr="00B36A7F" w:rsidRDefault="00675D1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Entender o processo de envelhecimento é necessário</w:t>
                      </w:r>
                      <w:r w:rsidR="006E37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já que ocorre de forma espontânea, intransferível e subjetiva. Desse modo, saber envelhecer, buscando o autoconhecimento e a espiritualidade apresentam-se como notórias ferramentas no enfretamento dos desafios desse processo natural.</w:t>
                      </w:r>
                    </w:p>
                    <w:p w14:paraId="709B62A9" w14:textId="0102572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424EC07" w14:textId="47665B72" w:rsidR="00B36A7F" w:rsidRPr="00B36A7F" w:rsidRDefault="00BF42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a atuação da espiritualidade na qualidade de vida da população idosa e identificar como essa vertente facilita a vivência do envelhecimento. Além disso, buscar refletir sobre a influência do estilo de vida do indivíduo nesse processo. </w:t>
                      </w:r>
                    </w:p>
                    <w:p w14:paraId="677F7B1E" w14:textId="51D55A8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20A31F0B" w14:textId="7D17A7D9" w:rsidR="00B36A7F" w:rsidRPr="00B36A7F" w:rsidRDefault="00BF42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é uma revisão bibliográfica </w:t>
                      </w:r>
                      <w:r w:rsidR="00532C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quantitativa realizada por meio da busca nas bases de dados </w:t>
                      </w:r>
                      <w:proofErr w:type="spellStart"/>
                      <w:r w:rsidR="00532C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="00532C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532C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532C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Google Acadêmico. Utilizou-se as palavras-chaves: envelhecimento, espiritualidade e idoso. Foram selecionados artigos dos últimos 10 anos, publicados em inglês e português</w:t>
                      </w:r>
                      <w:r w:rsidR="00FA1C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Sendo</w:t>
                      </w:r>
                      <w:r w:rsidR="00532C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excluídos artigos que não enfocavam na relação direta entre a espiritualidade e o envelhecimento. Constituindo como análise final 6 artigos, que foram filtrados, lidos e examinados criteriosamente. </w:t>
                      </w:r>
                    </w:p>
                    <w:p w14:paraId="2CEAA71D" w14:textId="7824E82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119CD44" w14:textId="01FB0B0E" w:rsidR="00B36A7F" w:rsidRPr="00B36A7F" w:rsidRDefault="00BF42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espiritualidade ao longo do envelhecimento significa uma experiência não só positiva, mas necessária. Isso porque, devido aos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contextos de mortes de pessoas próximas ou perda própria saúde associada à sensação de vulnerabilidade vivenciados pelo idosos, aspectos relacionados à espiritualidade são utilizados como amparo no enfrentamento dessas adversidades. Assim, as pessoas inseridas nesse meio conseguem atribuir maior significado às suas vidas, possuem até dez vezes mais chances de ter</w:t>
                      </w:r>
                      <w:r w:rsidR="006E37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 envelhecimento bem-sucedido e declararam-se “muito satisfeitas” com a vida. Ademais, pelo fato das práticas religiosas serem, em grande parte, realizadas em grupo, configuram-se como uma rede de suporte social, gerando bem-estar psicológico e qualidade de vida na velhice. </w:t>
                      </w:r>
                    </w:p>
                    <w:p w14:paraId="15E4795B" w14:textId="4CE1FE4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79104EC1" w14:textId="5CDF6F40" w:rsidR="00B36A7F" w:rsidRPr="00B36A7F" w:rsidRDefault="005A394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Depreende-se que a espiritualidade tem um papel relevante na vida dos idosos, evidenciado resultados positivos no suporte emocional e social desses. Ressalta-se, porém, a necessidade de formação e de estudo apropriado dos profissionais de saúde para uma adequada integração dessa dimensão do cuidado.</w:t>
                      </w:r>
                    </w:p>
                    <w:p w14:paraId="01AA32E2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96EC9CF" w14:textId="6E200A12" w:rsidR="00B36A7F" w:rsidRDefault="005A394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Espiritualidade. Envelhecimento Populacional. Idoso. Atenção Integral ao Idoso. Geriatria.</w:t>
                      </w:r>
                    </w:p>
                    <w:p w14:paraId="2A4115D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DF0BAD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73CB81A" w14:textId="658E34F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(</w:t>
                      </w:r>
                      <w:proofErr w:type="spellStart"/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  <w:r w:rsidR="00B23F4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Paracatu, MG.</w:t>
                      </w:r>
                    </w:p>
                    <w:p w14:paraId="2F6F89CC" w14:textId="2095E8D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Médico, Geriatra, Hospital Universitário Clemente Faria</w:t>
                      </w:r>
                      <w:r w:rsidR="00B23F4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Montes Claro, MG.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E504E" wp14:editId="62EB69E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A185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504E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6CFA185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B554E" wp14:editId="62EDF01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35DB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F7B0B" wp14:editId="786FF35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7C5DF" w14:textId="72B2BE22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75D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Marcelino Belarmino</w:t>
                            </w:r>
                            <w:bookmarkStart w:id="0" w:name="_Hlk73276959"/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bookmarkEnd w:id="0"/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75D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Monique Sabrina Soares Cardoso¹, Luana Silva Cyrino¹, Isabela Rodrigues Bezerra¹, Thomaz de Figueiredo Braga Colares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7B0B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A17C5DF" w14:textId="72B2BE22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75D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Marcelino Belarmino</w:t>
                      </w:r>
                      <w:bookmarkStart w:id="1" w:name="_Hlk73276959"/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bookmarkEnd w:id="1"/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75D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Monique Sabrina Soares Cardoso¹, Luana Silva Cyrino¹, Isabela Rodrigues Bezerra¹, Thomaz de Figueiredo Braga Colares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74019" wp14:editId="51C2EF4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B46CD" w14:textId="77777777" w:rsidR="00FA1C2D" w:rsidRDefault="00FA1C2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14:paraId="7CD5C1DF" w14:textId="4D71D453" w:rsidR="00BB621E" w:rsidRPr="00B36A7F" w:rsidRDefault="0000315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importância da Espiritualidade no Envelhecimento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401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2EB46CD" w14:textId="77777777" w:rsidR="00FA1C2D" w:rsidRDefault="00FA1C2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14:paraId="7CD5C1DF" w14:textId="4D71D453" w:rsidR="00BB621E" w:rsidRPr="00B36A7F" w:rsidRDefault="0000315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importância da Espiritualidade no Envelhecimento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E6140F1" wp14:editId="34053D7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C949A" w14:textId="77777777" w:rsidR="00C30959" w:rsidRDefault="00C30959" w:rsidP="000B32CF">
      <w:pPr>
        <w:spacing w:after="0" w:line="240" w:lineRule="auto"/>
      </w:pPr>
      <w:r>
        <w:separator/>
      </w:r>
    </w:p>
  </w:endnote>
  <w:endnote w:type="continuationSeparator" w:id="0">
    <w:p w14:paraId="46C896E5" w14:textId="77777777" w:rsidR="00C30959" w:rsidRDefault="00C3095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E1C9F" w14:textId="77777777" w:rsidR="00C30959" w:rsidRDefault="00C30959" w:rsidP="000B32CF">
      <w:pPr>
        <w:spacing w:after="0" w:line="240" w:lineRule="auto"/>
      </w:pPr>
      <w:r>
        <w:separator/>
      </w:r>
    </w:p>
  </w:footnote>
  <w:footnote w:type="continuationSeparator" w:id="0">
    <w:p w14:paraId="654F8C0F" w14:textId="77777777" w:rsidR="00C30959" w:rsidRDefault="00C3095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3152"/>
    <w:rsid w:val="000305A4"/>
    <w:rsid w:val="00040AA5"/>
    <w:rsid w:val="000B32CF"/>
    <w:rsid w:val="0012334B"/>
    <w:rsid w:val="00532CE3"/>
    <w:rsid w:val="005872ED"/>
    <w:rsid w:val="005A3946"/>
    <w:rsid w:val="00675D1C"/>
    <w:rsid w:val="006E3756"/>
    <w:rsid w:val="00910A25"/>
    <w:rsid w:val="009C2829"/>
    <w:rsid w:val="009C55E6"/>
    <w:rsid w:val="00B23F45"/>
    <w:rsid w:val="00B36A7F"/>
    <w:rsid w:val="00BB621E"/>
    <w:rsid w:val="00BF42DC"/>
    <w:rsid w:val="00BF7B8E"/>
    <w:rsid w:val="00C30959"/>
    <w:rsid w:val="00FA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AC18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Patrícia Knupp</cp:lastModifiedBy>
  <cp:revision>3</cp:revision>
  <cp:lastPrinted>2021-05-30T17:39:00Z</cp:lastPrinted>
  <dcterms:created xsi:type="dcterms:W3CDTF">2021-06-10T23:51:00Z</dcterms:created>
  <dcterms:modified xsi:type="dcterms:W3CDTF">2021-06-10T23:58:00Z</dcterms:modified>
</cp:coreProperties>
</file>