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8D5D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Vírus Sincicial Respiratório (VSR) é o principal causador de complicações respiratórias em crianças de até 2 anos. Apresenta, na América Latina, alta mortalidade em nascidos pré-termo ou com doenças prévias principalmente relacionadas ao sistema cardíaco, por nã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possuir uma terapêutica exata.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8D5D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Avaliar a manifestação do Vírus Sincicial Respiratório, sua frequência de contaminação e seu comportamento, em cada gr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upo etário e de risco.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8D5D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revisão integrativa da literatura, realizada nas bases de dados: Biblioteca Virtual em Saúde, PubMed e SciELO, por artigos publicados entre 2017 e 2021. Os critérios de elegibilidade foram: artigos em espanhol, inglês ou português, identificados com os descritores em saúde: bronquiolite, epidemiologia e infecções por vírus respiratório sincicial, estudos experimentais, transversais e longitudinais. Os critérios de exclusão foram: ano de publicação inferior a 2017, artigos de revisão e duplicados. Desse modo, foram encontrados 132 artigos, dos qua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 8 compuseram a amostra final.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8D5D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VSR é responsável por 75% das bronquiolites e 40% das pneumonias, durante os períodos de sazonalidade, além de ser a principal causa de infecção aguda do trato respiratório superior e inferior, em crianças com até 5 anos de idade. Sua forma grave evolui para bronquiolite viral aguda em crianças menores de 2 anos. Em perspectiva mundial, são registrados, aproximadamente, 64 milhões de indivíduos infectados, 3 milhões de hospitalizações e 200 mil mortes, a cada ano, associadas à infecção pelo VSR. As formas graves relacionam-se à baixa idade, cardiopatias, sexo masculino e prematuridade, as quais progridem para internações em Unidades de Terapia Intensiva pediátrica e ventilação mecânica, gerando custos na saúde pública, devido à escassez de ferramen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tas diagnósticas e terapêuticas.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8D5D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Infecções pelo VSR são umas das principais causas de hospitalização infantil. Apresentam elevada taxa de incidência em nascidos pré-termo ou com doenças prévias que levam ao óbito. Dessa forma, são importantes o diagnóstico precoce e o tratamento adequado, a fim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mitigar seus impactos negativos.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8D5D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D9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Bronquiolite. Epidemiologia. Infecções p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or vírus respiratório sincicial.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8D5D9C" w:rsidRPr="0032644A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24"/>
                              </w:rPr>
                              <w:t>Universidade de Rio Ve</w:t>
                            </w:r>
                            <w:r w:rsidR="008D5D9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24"/>
                              </w:rPr>
                              <w:t xml:space="preserve">rde – Campus Aparecida (UniRV), </w:t>
                            </w:r>
                            <w:r w:rsidR="008D5D9C" w:rsidRPr="0032644A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24"/>
                              </w:rPr>
                              <w:t>GO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ente, </w:t>
                            </w:r>
                            <w:r w:rsidR="008D5D9C" w:rsidRPr="00B368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Pontifícia Universidade Católica de Goiás (PUC</w:t>
                            </w:r>
                            <w:r w:rsid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Goiás), GO</w:t>
                            </w:r>
                          </w:p>
                          <w:p w:rsidR="008D5D9C" w:rsidRPr="008D5D9C" w:rsidRDefault="008D5D9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Pr="00B368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Pontifícia Universidade Católica de Goiás (PUC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Goiás), Goiânia,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8D5D9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Vírus Sincicial Respiratório (VSR) é o principal causador de complicações respiratórias em crianças de até 2 anos. Apresenta, na América Latina, alta mortalidade em nascidos pré-termo ou com doenças prévias principalmente relacionadas ao sistema cardíaco, por nã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possuir uma terapêutica exata.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8D5D9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Avaliar a manifestação do Vírus Sincicial Respiratório, sua frequência de contaminação e seu comportamento, em cada gr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upo etário e de risco.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8D5D9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revisão integrativa da literatura, realizada nas bases de dados: Biblioteca Virtual em Saúde, PubMed e SciELO, por artigos publicados entre 2017 e 2021. Os critérios de elegibilidade foram: artigos em espanhol, inglês ou português, identificados com os descritores em saúde: bronquiolite, epidemiologia e infecções por vírus respiratório sincicial, estudos experimentais, transversais e longitudinais. Os critérios de exclusão foram: ano de publicação inferior a 2017, artigos de revisão e duplicados. Desse modo, foram encontrados 132 artigos, dos qua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 8 compuseram a amostra final.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8D5D9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VSR é responsável por 75% das bronquiolites e 40% das pneumonias, durante os períodos de sazonalidade, além de ser a principal causa de infecção aguda do trato respiratório superior e inferior, em crianças com até 5 anos de idade. Sua forma grave evolui para bronquiolite viral aguda em crianças menores de 2 anos. Em perspectiva mundial, são registrados, aproximadamente, 64 milhões de indivíduos infectados, 3 milhões de hospitalizações e 200 mil mortes, a cada ano, associadas à infecção pelo VSR. As formas graves relacionam-se à baixa idade, cardiopatias, sexo masculino e prematuridade, as quais progridem para internações em Unidades de Terapia Intensiva pediátrica e ventilação mecânica, gerando custos na saúde pública, devido à escassez de ferramen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tas diagnósticas e terapêuticas.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8D5D9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Infecções pelo VSR são umas das principais causas de hospitalização infantil. Apresentam elevada taxa de incidência em nascidos pré-termo ou com doenças prévias que levam ao óbito. Dessa forma, são importantes o diagnóstico precoce e o tratamento adequado, a fim 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mitigar seus impactos negativos.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8D5D9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D9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Bronquiolite. Epidemiologia. Infecções p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or vírus respiratório sincicial.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8D5D9C" w:rsidRPr="0032644A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24"/>
                        </w:rPr>
                        <w:t>Universidade de Rio Ve</w:t>
                      </w:r>
                      <w:r w:rsidR="008D5D9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24"/>
                        </w:rPr>
                        <w:t xml:space="preserve">rde – Campus Aparecida (UniRV), </w:t>
                      </w:r>
                      <w:r w:rsidR="008D5D9C" w:rsidRPr="0032644A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24"/>
                        </w:rPr>
                        <w:t>GO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ente, </w:t>
                      </w:r>
                      <w:r w:rsidR="008D5D9C" w:rsidRPr="00B3686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Pontifícia Universidade Católica de Goiás (PUC</w:t>
                      </w:r>
                      <w:r w:rsid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Goiás), GO</w:t>
                      </w:r>
                    </w:p>
                    <w:p w:rsidR="008D5D9C" w:rsidRPr="008D5D9C" w:rsidRDefault="008D5D9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Pr="00B3686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Pontifícia Universidade Católica de Goiás (PUC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Goiás), Goiânia, 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D5D9C"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Beatriz Alves Lima</w:t>
                            </w:r>
                            <w:r w:rsidR="008D5D9C"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D5D9C"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Amanda Rosa Carvalho</w:t>
                            </w:r>
                            <w:r w:rsidR="008D5D9C"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8D5D9C"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Bruna Alves Lima</w:t>
                            </w:r>
                            <w:r w:rsidR="008D5D9C"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D5D9C"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Antonio Márcio Teodoro Cordeiro Silva</w:t>
                            </w:r>
                            <w:r w:rsidR="008D5D9C" w:rsidRP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8D5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D5D9C"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Beatriz Alves Lima</w:t>
                      </w:r>
                      <w:r w:rsidR="008D5D9C"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D5D9C"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Amanda Rosa Carvalho</w:t>
                      </w:r>
                      <w:r w:rsidR="008D5D9C"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8D5D9C"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Bruna Alves Lima</w:t>
                      </w:r>
                      <w:r w:rsidR="008D5D9C"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D5D9C"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Antonio Márcio Teodoro Cordeiro Silva</w:t>
                      </w:r>
                      <w:r w:rsidR="008D5D9C" w:rsidRP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8D5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8D5D9C" w:rsidP="008D5D9C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8D5D9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Infecção Pelo Vírus Sincicial Respiratório (VSR) Em Grupos Etários: De Recém-Nascidos A Crianças De 2 Anos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8D5D9C" w:rsidP="008D5D9C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1" w:name="_GoBack"/>
                      <w:r w:rsidRPr="008D5D9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Infecção Pelo Vírus Sincicial Respiratório (VSR) Em Grupos Etários: De Recém-Nascidos A Crianças De 2 Anos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DE0" w:rsidRDefault="00983DE0" w:rsidP="000B32CF">
      <w:pPr>
        <w:spacing w:after="0" w:line="240" w:lineRule="auto"/>
      </w:pPr>
      <w:r>
        <w:separator/>
      </w:r>
    </w:p>
  </w:endnote>
  <w:endnote w:type="continuationSeparator" w:id="0">
    <w:p w:rsidR="00983DE0" w:rsidRDefault="00983DE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DE0" w:rsidRDefault="00983DE0" w:rsidP="000B32CF">
      <w:pPr>
        <w:spacing w:after="0" w:line="240" w:lineRule="auto"/>
      </w:pPr>
      <w:r>
        <w:separator/>
      </w:r>
    </w:p>
  </w:footnote>
  <w:footnote w:type="continuationSeparator" w:id="0">
    <w:p w:rsidR="00983DE0" w:rsidRDefault="00983DE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8D5D9C"/>
    <w:rsid w:val="00910A25"/>
    <w:rsid w:val="00983DE0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BEE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Usuário</cp:lastModifiedBy>
  <cp:revision>2</cp:revision>
  <dcterms:created xsi:type="dcterms:W3CDTF">2021-03-18T18:44:00Z</dcterms:created>
  <dcterms:modified xsi:type="dcterms:W3CDTF">2021-06-01T19:56:00Z</dcterms:modified>
</cp:coreProperties>
</file>