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9B165" w14:textId="77777777" w:rsidR="00963A07" w:rsidRDefault="00404CF9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0" w:name="_GoBack"/>
      <w:r>
        <w:rPr>
          <w:rFonts w:ascii="Arial" w:eastAsia="Arial" w:hAnsi="Arial" w:cs="Arial"/>
          <w:b/>
          <w:smallCaps/>
          <w:sz w:val="22"/>
          <w:szCs w:val="22"/>
        </w:rPr>
        <w:t xml:space="preserve">CARCINOMA </w:t>
      </w:r>
      <w:r w:rsidR="000D48F3">
        <w:rPr>
          <w:rFonts w:ascii="Arial" w:eastAsia="Arial" w:hAnsi="Arial" w:cs="Arial"/>
          <w:b/>
          <w:smallCaps/>
          <w:sz w:val="22"/>
          <w:szCs w:val="22"/>
        </w:rPr>
        <w:t>DE CÉLULAS ESCAMOSAS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NA CAVIDADE ORAL </w:t>
      </w:r>
      <w:r w:rsidR="00363DA4">
        <w:rPr>
          <w:rFonts w:ascii="Arial" w:eastAsia="Arial" w:hAnsi="Arial" w:cs="Arial"/>
          <w:b/>
          <w:smallCaps/>
          <w:sz w:val="22"/>
          <w:szCs w:val="22"/>
        </w:rPr>
        <w:t xml:space="preserve">DE </w:t>
      </w:r>
      <w:r w:rsidR="000D48F3">
        <w:rPr>
          <w:rFonts w:ascii="Arial" w:eastAsia="Arial" w:hAnsi="Arial" w:cs="Arial"/>
          <w:b/>
          <w:smallCaps/>
          <w:sz w:val="22"/>
          <w:szCs w:val="22"/>
        </w:rPr>
        <w:t>UMA GATA</w:t>
      </w:r>
      <w:r>
        <w:rPr>
          <w:rFonts w:ascii="Arial" w:eastAsia="Arial" w:hAnsi="Arial" w:cs="Arial"/>
          <w:b/>
          <w:smallCaps/>
          <w:sz w:val="22"/>
          <w:szCs w:val="22"/>
        </w:rPr>
        <w:t>: RELATO DE CASO</w:t>
      </w:r>
    </w:p>
    <w:bookmarkEnd w:id="0"/>
    <w:p w14:paraId="11061B19" w14:textId="77777777" w:rsidR="0081748C" w:rsidRDefault="0081748C" w:rsidP="0081748C">
      <w:pPr>
        <w:jc w:val="center"/>
        <w:rPr>
          <w:rFonts w:ascii="Arial" w:eastAsia="Arial" w:hAnsi="Arial" w:cs="Arial"/>
          <w:b/>
          <w:color w:val="000000"/>
          <w:vertAlign w:val="superscript"/>
        </w:rPr>
      </w:pPr>
      <w:proofErr w:type="spellStart"/>
      <w:r>
        <w:rPr>
          <w:rFonts w:ascii="Arial" w:eastAsia="Arial" w:hAnsi="Arial" w:cs="Arial"/>
          <w:b/>
          <w:color w:val="000000"/>
        </w:rPr>
        <w:t>Yade</w:t>
      </w:r>
      <w:proofErr w:type="spellEnd"/>
      <w:r>
        <w:rPr>
          <w:rFonts w:ascii="Arial" w:eastAsia="Arial" w:hAnsi="Arial" w:cs="Arial"/>
          <w:b/>
          <w:color w:val="000000"/>
        </w:rPr>
        <w:t xml:space="preserve"> Farias Nunes</w:t>
      </w:r>
      <w:r>
        <w:rPr>
          <w:rFonts w:ascii="Arial" w:eastAsia="Arial" w:hAnsi="Arial" w:cs="Arial"/>
          <w:b/>
          <w:color w:val="000000"/>
          <w:vertAlign w:val="superscript"/>
        </w:rPr>
        <w:t>1*</w:t>
      </w:r>
      <w:r>
        <w:rPr>
          <w:rFonts w:ascii="Arial" w:eastAsia="Arial" w:hAnsi="Arial" w:cs="Arial"/>
          <w:b/>
          <w:color w:val="000000"/>
        </w:rPr>
        <w:t>, Tereza Cristina Raggi Cavalcante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Liz Oliveira Menezes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, Marcelo </w:t>
      </w:r>
      <w:proofErr w:type="spellStart"/>
      <w:r>
        <w:rPr>
          <w:rFonts w:ascii="Arial" w:eastAsia="Arial" w:hAnsi="Arial" w:cs="Arial"/>
          <w:b/>
          <w:color w:val="000000"/>
        </w:rPr>
        <w:t>Keyson</w:t>
      </w:r>
      <w:proofErr w:type="spellEnd"/>
      <w:r>
        <w:rPr>
          <w:rFonts w:ascii="Arial" w:eastAsia="Arial" w:hAnsi="Arial" w:cs="Arial"/>
          <w:b/>
          <w:color w:val="000000"/>
        </w:rPr>
        <w:t xml:space="preserve"> Tavares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</w:rPr>
        <w:t>Amana</w:t>
      </w:r>
      <w:proofErr w:type="spellEnd"/>
      <w:r>
        <w:rPr>
          <w:rFonts w:ascii="Arial" w:eastAsia="Arial" w:hAnsi="Arial" w:cs="Arial"/>
          <w:b/>
          <w:color w:val="000000"/>
        </w:rPr>
        <w:t xml:space="preserve"> Fernandes Maia</w:t>
      </w:r>
      <w:r>
        <w:rPr>
          <w:rFonts w:ascii="Arial" w:eastAsia="Arial" w:hAnsi="Arial" w:cs="Arial"/>
          <w:b/>
          <w:color w:val="000000"/>
          <w:vertAlign w:val="superscript"/>
        </w:rPr>
        <w:t>4</w:t>
      </w:r>
      <w:r>
        <w:rPr>
          <w:rFonts w:ascii="Arial" w:eastAsia="Arial" w:hAnsi="Arial" w:cs="Arial"/>
          <w:b/>
          <w:color w:val="000000"/>
        </w:rPr>
        <w:t>, João Victor Bezerra Gondim</w:t>
      </w:r>
      <w:r>
        <w:rPr>
          <w:rFonts w:ascii="Arial" w:eastAsia="Arial" w:hAnsi="Arial" w:cs="Arial"/>
          <w:b/>
          <w:color w:val="000000"/>
          <w:vertAlign w:val="superscript"/>
        </w:rPr>
        <w:t>5</w:t>
      </w:r>
      <w:r>
        <w:rPr>
          <w:rFonts w:ascii="Arial" w:eastAsia="Arial" w:hAnsi="Arial" w:cs="Arial"/>
          <w:b/>
          <w:color w:val="000000"/>
        </w:rPr>
        <w:t xml:space="preserve">, Gabriela </w:t>
      </w:r>
      <w:proofErr w:type="spellStart"/>
      <w:r>
        <w:rPr>
          <w:rFonts w:ascii="Arial" w:eastAsia="Arial" w:hAnsi="Arial" w:cs="Arial"/>
          <w:b/>
          <w:color w:val="000000"/>
        </w:rPr>
        <w:t>Liberalino</w:t>
      </w:r>
      <w:proofErr w:type="spellEnd"/>
      <w:r>
        <w:rPr>
          <w:rFonts w:ascii="Arial" w:eastAsia="Arial" w:hAnsi="Arial" w:cs="Arial"/>
          <w:b/>
          <w:color w:val="000000"/>
        </w:rPr>
        <w:t xml:space="preserve"> Lima</w:t>
      </w:r>
      <w:r>
        <w:rPr>
          <w:rFonts w:ascii="Arial" w:eastAsia="Arial" w:hAnsi="Arial" w:cs="Arial"/>
          <w:b/>
          <w:color w:val="000000"/>
          <w:vertAlign w:val="superscript"/>
        </w:rPr>
        <w:t>6</w:t>
      </w:r>
    </w:p>
    <w:p w14:paraId="324A509F" w14:textId="77777777" w:rsidR="0081748C" w:rsidRDefault="0081748C" w:rsidP="0081748C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1*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Graduanda em Medicina Veterinária – UFCG – Patos/PB – Brasil – *Contato: yadefnunes@gmail.com</w:t>
      </w:r>
    </w:p>
    <w:p w14:paraId="6803A2A0" w14:textId="77777777" w:rsidR="0081748C" w:rsidRDefault="0081748C" w:rsidP="0081748C">
      <w:pP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Graduanda em Medicina Veterinária – UFCG – Patos/PB – Brasil</w:t>
      </w:r>
    </w:p>
    <w:p w14:paraId="6E82BD2C" w14:textId="77777777" w:rsidR="0081748C" w:rsidRDefault="0081748C" w:rsidP="0081748C">
      <w:pP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Graduanda em Medicina Veterinária – UFCG – Patos/PB – Brasil</w:t>
      </w:r>
    </w:p>
    <w:p w14:paraId="28A03427" w14:textId="77777777" w:rsidR="0081748C" w:rsidRDefault="0081748C" w:rsidP="0081748C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Médico Veterinário – CLIVET –  Juazeiro do Norte/CE - Brasil  </w:t>
      </w:r>
    </w:p>
    <w:p w14:paraId="24FD76B0" w14:textId="77777777" w:rsidR="0081748C" w:rsidRDefault="0081748C" w:rsidP="0081748C">
      <w:pP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4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Médica Veterinária – Clínica Nosso Pet –</w:t>
      </w:r>
      <w:r w:rsidRPr="009C411B">
        <w:t xml:space="preserve"> </w:t>
      </w:r>
      <w:r w:rsidRPr="009C411B">
        <w:rPr>
          <w:rFonts w:ascii="Arial" w:eastAsia="Arial" w:hAnsi="Arial" w:cs="Arial"/>
          <w:i/>
          <w:color w:val="000000"/>
          <w:sz w:val="14"/>
          <w:szCs w:val="14"/>
        </w:rPr>
        <w:t xml:space="preserve">Limoeiro do Norte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/CE – Brasil </w:t>
      </w:r>
    </w:p>
    <w:p w14:paraId="2ABF1275" w14:textId="77777777" w:rsidR="0081748C" w:rsidRDefault="0081748C" w:rsidP="0081748C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5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Médico Veterinário – ANIMED – Crato/CE – Brasil </w:t>
      </w:r>
    </w:p>
    <w:p w14:paraId="7F33E825" w14:textId="77777777" w:rsidR="0081748C" w:rsidRDefault="0081748C" w:rsidP="0081748C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6</w:t>
      </w:r>
      <w:r>
        <w:rPr>
          <w:rFonts w:ascii="Arial" w:eastAsia="Arial" w:hAnsi="Arial" w:cs="Arial"/>
          <w:i/>
          <w:color w:val="000000"/>
          <w:sz w:val="14"/>
          <w:szCs w:val="14"/>
        </w:rPr>
        <w:t>Doutoranda em b</w:t>
      </w:r>
      <w:r w:rsidRPr="009C411B">
        <w:rPr>
          <w:rFonts w:ascii="Arial" w:eastAsia="Arial" w:hAnsi="Arial" w:cs="Arial"/>
          <w:i/>
          <w:color w:val="000000"/>
          <w:sz w:val="14"/>
          <w:szCs w:val="14"/>
        </w:rPr>
        <w:t xml:space="preserve">iotecnologia pelo Programa </w:t>
      </w:r>
      <w:r>
        <w:rPr>
          <w:rFonts w:ascii="Arial" w:eastAsia="Arial" w:hAnsi="Arial" w:cs="Arial"/>
          <w:i/>
          <w:color w:val="000000"/>
          <w:sz w:val="14"/>
          <w:szCs w:val="14"/>
        </w:rPr>
        <w:t>Rede Nordeste em Biotecnologia (</w:t>
      </w:r>
      <w:proofErr w:type="spellStart"/>
      <w:r w:rsidRPr="009C411B">
        <w:rPr>
          <w:rFonts w:ascii="Arial" w:eastAsia="Arial" w:hAnsi="Arial" w:cs="Arial"/>
          <w:i/>
          <w:color w:val="000000"/>
          <w:sz w:val="14"/>
          <w:szCs w:val="14"/>
        </w:rPr>
        <w:t>Renorbio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>)</w:t>
      </w:r>
      <w:r w:rsidRPr="009C411B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– UFERSA– Mossoró/RN – Brasil </w:t>
      </w:r>
    </w:p>
    <w:p w14:paraId="1D5EFB39" w14:textId="77777777" w:rsidR="005B12FB" w:rsidRDefault="005B12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</w:p>
    <w:p w14:paraId="5FD885D5" w14:textId="77777777" w:rsidR="005B12FB" w:rsidRDefault="005B12FB" w:rsidP="005B12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5B12FB" w:rsidSect="004D71F6">
          <w:headerReference w:type="default" r:id="rId7"/>
          <w:pgSz w:w="11906" w:h="16838"/>
          <w:pgMar w:top="1418" w:right="425" w:bottom="720" w:left="425" w:header="426" w:footer="709" w:gutter="0"/>
          <w:pgNumType w:start="1"/>
          <w:cols w:space="720"/>
        </w:sectPr>
      </w:pPr>
    </w:p>
    <w:p w14:paraId="10932B33" w14:textId="77777777" w:rsidR="00963A07" w:rsidRDefault="00890B1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78ED0FCD" w14:textId="3BEAE30F" w:rsidR="00D42ADF" w:rsidRDefault="00D42ADF" w:rsidP="00D42AD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carcinoma de células escamosas oral é o tumor maligno mais comumente encontrado na cavidade oral de gatos. Essa neoplasia é localmente invasiva e possui um baixo potencial metastático, ocorrendo mais frequentemente na região lingual, sublingual, maxilar, mandibular, labial, </w:t>
      </w:r>
      <w:proofErr w:type="spellStart"/>
      <w:r>
        <w:rPr>
          <w:rFonts w:ascii="Arial" w:hAnsi="Arial" w:cs="Arial"/>
          <w:sz w:val="18"/>
          <w:szCs w:val="18"/>
        </w:rPr>
        <w:t>tonsilar</w:t>
      </w:r>
      <w:proofErr w:type="spellEnd"/>
      <w:r>
        <w:rPr>
          <w:rFonts w:ascii="Arial" w:hAnsi="Arial" w:cs="Arial"/>
          <w:sz w:val="18"/>
          <w:szCs w:val="18"/>
        </w:rPr>
        <w:t>, na mucosa bucal e faringe caudal</w:t>
      </w:r>
      <w:r>
        <w:rPr>
          <w:rFonts w:ascii="Arial" w:hAnsi="Arial" w:cs="Arial"/>
          <w:sz w:val="18"/>
          <w:szCs w:val="18"/>
          <w:vertAlign w:val="superscript"/>
        </w:rPr>
        <w:t>1,2</w:t>
      </w:r>
      <w:r>
        <w:rPr>
          <w:rFonts w:ascii="Arial" w:hAnsi="Arial" w:cs="Arial"/>
          <w:sz w:val="18"/>
          <w:szCs w:val="18"/>
        </w:rPr>
        <w:t xml:space="preserve">. A causa da </w:t>
      </w:r>
      <w:proofErr w:type="spellStart"/>
      <w:r>
        <w:rPr>
          <w:rFonts w:ascii="Arial" w:hAnsi="Arial" w:cs="Arial"/>
          <w:sz w:val="18"/>
          <w:szCs w:val="18"/>
        </w:rPr>
        <w:t>carcinogênese</w:t>
      </w:r>
      <w:proofErr w:type="spellEnd"/>
      <w:r>
        <w:rPr>
          <w:rFonts w:ascii="Arial" w:hAnsi="Arial" w:cs="Arial"/>
          <w:sz w:val="18"/>
          <w:szCs w:val="18"/>
        </w:rPr>
        <w:t xml:space="preserve"> é desconhecida, todavia, a alimentação com enlatados, exposição à fumaça de cigarro e o uso de coleiras </w:t>
      </w:r>
      <w:proofErr w:type="spellStart"/>
      <w:r>
        <w:rPr>
          <w:rFonts w:ascii="Arial" w:hAnsi="Arial" w:cs="Arial"/>
          <w:sz w:val="18"/>
          <w:szCs w:val="18"/>
        </w:rPr>
        <w:t>antipulgas</w:t>
      </w:r>
      <w:proofErr w:type="spellEnd"/>
      <w:r>
        <w:rPr>
          <w:rFonts w:ascii="Arial" w:hAnsi="Arial" w:cs="Arial"/>
          <w:sz w:val="18"/>
          <w:szCs w:val="18"/>
        </w:rPr>
        <w:t xml:space="preserve"> são considerados fatores de risco para a doença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. Os sinais clínicos comumente observados em felinos acome</w:t>
      </w:r>
      <w:r w:rsidR="004503C3">
        <w:rPr>
          <w:rFonts w:ascii="Arial" w:hAnsi="Arial" w:cs="Arial"/>
          <w:sz w:val="18"/>
          <w:szCs w:val="18"/>
        </w:rPr>
        <w:t>tidos são edema facial, sialorré</w:t>
      </w:r>
      <w:r>
        <w:rPr>
          <w:rFonts w:ascii="Arial" w:hAnsi="Arial" w:cs="Arial"/>
          <w:sz w:val="18"/>
          <w:szCs w:val="18"/>
        </w:rPr>
        <w:t>ia, anorexia, hemorragia oral e perda de dentes</w:t>
      </w:r>
      <w:r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>. O diagnóstico pode ser realizado através da histopatologia e avaliação citológica, além do histórico clínico do paciente. O prognóstico é considerado ruim e o tratamento cirúrgico deve ser realizado com ampla margem de segurança, contudo, não fornece controle local do tumor, podendo o animal ter recidivas a longo prazo. Quando há limitações anatômicas para a realização cirúrgica ou o tutor opta por outro método de tratamento, a radioterapia pode ser considerada, no entanto, é de suma importância que o acompanhamento do paciente seja realizado por um veterinário oncologista</w:t>
      </w:r>
      <w:r>
        <w:rPr>
          <w:rFonts w:ascii="Arial" w:hAnsi="Arial" w:cs="Arial"/>
          <w:sz w:val="18"/>
          <w:szCs w:val="18"/>
          <w:vertAlign w:val="superscript"/>
        </w:rPr>
        <w:t>3,4</w:t>
      </w:r>
      <w:r w:rsidR="00C20B58">
        <w:rPr>
          <w:rFonts w:ascii="Arial" w:hAnsi="Arial" w:cs="Arial"/>
          <w:sz w:val="18"/>
          <w:szCs w:val="18"/>
          <w:vertAlign w:val="superscript"/>
        </w:rPr>
        <w:t>,5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color w:val="000000" w:themeColor="text1"/>
          <w:sz w:val="18"/>
          <w:szCs w:val="18"/>
        </w:rPr>
        <w:t>O presente trabalho possui como objetivo relatar um caso clínico de</w:t>
      </w:r>
      <w:r>
        <w:rPr>
          <w:rFonts w:ascii="Arial" w:hAnsi="Arial" w:cs="Arial"/>
          <w:sz w:val="18"/>
          <w:szCs w:val="18"/>
        </w:rPr>
        <w:t xml:space="preserve"> carcinoma de células escamosas</w:t>
      </w:r>
      <w:r w:rsidR="00C20B58">
        <w:rPr>
          <w:rFonts w:ascii="Arial" w:hAnsi="Arial" w:cs="Arial"/>
          <w:sz w:val="18"/>
          <w:szCs w:val="18"/>
        </w:rPr>
        <w:t xml:space="preserve"> oral</w:t>
      </w:r>
      <w:r>
        <w:rPr>
          <w:rFonts w:ascii="Arial" w:hAnsi="Arial" w:cs="Arial"/>
          <w:sz w:val="18"/>
          <w:szCs w:val="18"/>
        </w:rPr>
        <w:t xml:space="preserve"> em uma gata. </w:t>
      </w:r>
    </w:p>
    <w:p w14:paraId="3984283B" w14:textId="77777777" w:rsidR="00963A07" w:rsidRDefault="00963A0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E08238C" w14:textId="77777777" w:rsidR="00963A07" w:rsidRDefault="00890B1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2A083E8B" w14:textId="5ACBE6FF" w:rsidR="009D44A6" w:rsidRDefault="001145F6" w:rsidP="00FA73BB">
      <w:pPr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No dia 18 de fevereiro de 2021, </w:t>
      </w:r>
      <w:r w:rsidRPr="001145F6">
        <w:rPr>
          <w:rFonts w:ascii="Arial" w:hAnsi="Arial" w:cs="Arial"/>
          <w:color w:val="000000" w:themeColor="text1"/>
          <w:sz w:val="18"/>
          <w:szCs w:val="18"/>
        </w:rPr>
        <w:t>foi atendido um animal da espécie felina, fêmea, sem raça definida, com 10 anos de idade, apresentando um aumento de volume na cavidade oral</w:t>
      </w:r>
      <w:r w:rsidR="005B12F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B12FB">
        <w:rPr>
          <w:rFonts w:ascii="Arial" w:eastAsia="Arial" w:hAnsi="Arial" w:cs="Arial"/>
          <w:sz w:val="18"/>
          <w:szCs w:val="18"/>
        </w:rPr>
        <w:t>(Fig. 1)</w:t>
      </w:r>
      <w:r w:rsidRPr="001145F6">
        <w:rPr>
          <w:rFonts w:ascii="Arial" w:hAnsi="Arial" w:cs="Arial"/>
          <w:color w:val="000000" w:themeColor="text1"/>
          <w:sz w:val="18"/>
          <w:szCs w:val="18"/>
        </w:rPr>
        <w:t>.</w:t>
      </w:r>
      <w:r w:rsidR="005B12F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1145F6">
        <w:rPr>
          <w:rFonts w:ascii="Arial" w:hAnsi="Arial" w:cs="Arial"/>
          <w:color w:val="000000" w:themeColor="text1"/>
          <w:sz w:val="18"/>
          <w:szCs w:val="18"/>
        </w:rPr>
        <w:t xml:space="preserve"> Na avaliação clínica, observou-se que na mucosa oral hav</w:t>
      </w:r>
      <w:r w:rsidR="009D44A6">
        <w:rPr>
          <w:rFonts w:ascii="Arial" w:hAnsi="Arial" w:cs="Arial"/>
          <w:color w:val="000000" w:themeColor="text1"/>
          <w:sz w:val="18"/>
          <w:szCs w:val="18"/>
        </w:rPr>
        <w:t xml:space="preserve">ia inflamação e lesão na região do </w:t>
      </w:r>
      <w:r w:rsidRPr="001145F6">
        <w:rPr>
          <w:rFonts w:ascii="Arial" w:hAnsi="Arial" w:cs="Arial"/>
          <w:color w:val="000000" w:themeColor="text1"/>
          <w:sz w:val="18"/>
          <w:szCs w:val="18"/>
        </w:rPr>
        <w:t xml:space="preserve">dente molar </w:t>
      </w:r>
      <w:r w:rsidR="005072D8">
        <w:rPr>
          <w:rFonts w:ascii="Arial" w:hAnsi="Arial" w:cs="Arial"/>
          <w:color w:val="000000" w:themeColor="text1"/>
          <w:sz w:val="18"/>
          <w:szCs w:val="18"/>
        </w:rPr>
        <w:t xml:space="preserve">superior </w:t>
      </w:r>
      <w:r w:rsidR="005072D8" w:rsidRPr="001145F6">
        <w:rPr>
          <w:rFonts w:ascii="Arial" w:hAnsi="Arial" w:cs="Arial"/>
          <w:color w:val="000000" w:themeColor="text1"/>
          <w:sz w:val="18"/>
          <w:szCs w:val="18"/>
        </w:rPr>
        <w:t>esquerdo</w:t>
      </w:r>
      <w:r w:rsidR="005072D8">
        <w:rPr>
          <w:rFonts w:ascii="Arial" w:hAnsi="Arial" w:cs="Arial"/>
          <w:color w:val="000000" w:themeColor="text1"/>
          <w:sz w:val="18"/>
          <w:szCs w:val="18"/>
        </w:rPr>
        <w:t>.</w:t>
      </w:r>
      <w:r w:rsidRPr="001145F6">
        <w:rPr>
          <w:rFonts w:ascii="Arial" w:hAnsi="Arial" w:cs="Arial"/>
          <w:color w:val="000000" w:themeColor="text1"/>
          <w:sz w:val="18"/>
          <w:szCs w:val="18"/>
        </w:rPr>
        <w:t xml:space="preserve"> O animal é FIV/FELV negativo e a t</w:t>
      </w:r>
      <w:r w:rsidR="009130CC">
        <w:rPr>
          <w:rFonts w:ascii="Arial" w:hAnsi="Arial" w:cs="Arial"/>
          <w:color w:val="000000" w:themeColor="text1"/>
          <w:sz w:val="18"/>
          <w:szCs w:val="18"/>
        </w:rPr>
        <w:t xml:space="preserve">utora relatou que há dois anos </w:t>
      </w:r>
      <w:r w:rsidR="005B12FB">
        <w:rPr>
          <w:rFonts w:ascii="Arial" w:hAnsi="Arial" w:cs="Arial"/>
          <w:color w:val="000000" w:themeColor="text1"/>
          <w:sz w:val="18"/>
          <w:szCs w:val="18"/>
        </w:rPr>
        <w:t>foi</w:t>
      </w:r>
      <w:r w:rsidRPr="001145F6">
        <w:rPr>
          <w:rFonts w:ascii="Arial" w:hAnsi="Arial" w:cs="Arial"/>
          <w:color w:val="000000" w:themeColor="text1"/>
          <w:sz w:val="18"/>
          <w:szCs w:val="18"/>
        </w:rPr>
        <w:t xml:space="preserve"> diagnosticado com complexo gengivite estomatite</w:t>
      </w:r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faringite (CGEF) e que e</w:t>
      </w:r>
      <w:r w:rsidR="003F28A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sporadicamente as lesões volta</w:t>
      </w:r>
      <w:r w:rsidR="00F003D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m. Fez o uso </w:t>
      </w:r>
      <w:r w:rsidR="00F003D2"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de </w:t>
      </w:r>
      <w:proofErr w:type="spellStart"/>
      <w:r w:rsidR="00FA73B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Metilprednisolona</w:t>
      </w:r>
      <w:proofErr w:type="spellEnd"/>
      <w:r w:rsidR="00FA73B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</w:t>
      </w:r>
      <w:proofErr w:type="spellStart"/>
      <w:r w:rsidR="00FA73B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Corti-dural</w:t>
      </w:r>
      <w:proofErr w:type="spellEnd"/>
      <w:r w:rsidR="00FA73BB" w:rsidRPr="00916DD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®</w:t>
      </w:r>
      <w:r w:rsidR="00384C9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) e </w:t>
      </w:r>
      <w:proofErr w:type="spellStart"/>
      <w:r w:rsidR="00384C9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Espiramicina</w:t>
      </w:r>
      <w:proofErr w:type="spellEnd"/>
      <w:r w:rsidR="00384C9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+ </w:t>
      </w:r>
      <w:proofErr w:type="spellStart"/>
      <w:r w:rsidR="00384C9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Metronizadol</w:t>
      </w:r>
      <w:proofErr w:type="spellEnd"/>
      <w:r w:rsidR="00384C9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FA73B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(</w:t>
      </w:r>
      <w:proofErr w:type="spellStart"/>
      <w:r w:rsidR="00FA73B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Stomorgyl</w:t>
      </w:r>
      <w:proofErr w:type="spellEnd"/>
      <w:r w:rsidR="00FA73BB" w:rsidRPr="00916DD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®</w:t>
      </w:r>
      <w:r w:rsidR="00FA73B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) </w:t>
      </w:r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para tratamento do CGEF e atualmente, para tratamento de suporte, faz uso de </w:t>
      </w:r>
      <w:proofErr w:type="spellStart"/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Omeprazol</w:t>
      </w:r>
      <w:proofErr w:type="spellEnd"/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Ômega 3 e </w:t>
      </w:r>
      <w:proofErr w:type="spellStart"/>
      <w:r w:rsidR="00DE0A2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Timomodulina</w:t>
      </w:r>
      <w:proofErr w:type="spellEnd"/>
      <w:r w:rsidR="00DE0A2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</w:p>
    <w:p w14:paraId="19542F2B" w14:textId="2200F3F9" w:rsidR="00E517D7" w:rsidRDefault="00C1599F" w:rsidP="001145F6">
      <w:pPr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</w:p>
    <w:p w14:paraId="4DA241D6" w14:textId="199C4FE1" w:rsidR="009D44A6" w:rsidRDefault="004D71F6" w:rsidP="001145F6">
      <w:pPr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z w:val="18"/>
          <w:szCs w:val="1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32C4D09" wp14:editId="7AE211EE">
            <wp:simplePos x="0" y="0"/>
            <wp:positionH relativeFrom="margin">
              <wp:posOffset>681990</wp:posOffset>
            </wp:positionH>
            <wp:positionV relativeFrom="margin">
              <wp:posOffset>6483350</wp:posOffset>
            </wp:positionV>
            <wp:extent cx="2103120" cy="204343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497F1" w14:textId="2F7722D3" w:rsidR="009D44A6" w:rsidRDefault="009D44A6" w:rsidP="009D44A6">
      <w:pPr>
        <w:jc w:val="center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6505D349" w14:textId="3EEF8583" w:rsidR="009D44A6" w:rsidRDefault="009D44A6" w:rsidP="009D44A6">
      <w:pPr>
        <w:jc w:val="center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5CFFCA2C" w14:textId="77777777" w:rsidR="00C1599F" w:rsidRDefault="00C1599F" w:rsidP="00C87337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813CAA6" w14:textId="77777777" w:rsidR="00C1599F" w:rsidRDefault="00C1599F" w:rsidP="00C87337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DB4EA98" w14:textId="77777777" w:rsidR="00C1599F" w:rsidRDefault="00C1599F" w:rsidP="00C87337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89DA02D" w14:textId="77777777" w:rsidR="00C1599F" w:rsidRDefault="00C1599F" w:rsidP="00C87337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C76DD2F" w14:textId="77777777" w:rsidR="00C1599F" w:rsidRDefault="00C1599F" w:rsidP="00C87337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B4F514B" w14:textId="77777777" w:rsidR="00C1599F" w:rsidRDefault="00C1599F" w:rsidP="00C87337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5E38AF1" w14:textId="77777777" w:rsidR="00C1599F" w:rsidRDefault="00C1599F" w:rsidP="00C87337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FA94A92" w14:textId="77777777" w:rsidR="00C1599F" w:rsidRDefault="00C1599F" w:rsidP="00C87337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E5FC96" w14:textId="77777777" w:rsidR="00C1599F" w:rsidRDefault="00C1599F" w:rsidP="00C87337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2B9571B" w14:textId="77777777" w:rsidR="00C1599F" w:rsidRDefault="00C1599F" w:rsidP="00C87337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1737FA9" w14:textId="77777777" w:rsidR="00C1599F" w:rsidRDefault="00C1599F" w:rsidP="00C87337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724884F" w14:textId="77777777" w:rsidR="00C1599F" w:rsidRDefault="00C1599F" w:rsidP="00C87337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B879673" w14:textId="072668D2" w:rsidR="005B12FB" w:rsidRPr="00C87337" w:rsidRDefault="009D44A6" w:rsidP="00C8733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="009130CC">
        <w:rPr>
          <w:rFonts w:ascii="Arial" w:eastAsia="Arial" w:hAnsi="Arial" w:cs="Arial"/>
          <w:color w:val="000000"/>
          <w:sz w:val="18"/>
          <w:szCs w:val="18"/>
        </w:rPr>
        <w:t>A</w:t>
      </w:r>
      <w:r w:rsidR="005072D8">
        <w:rPr>
          <w:rFonts w:ascii="Arial" w:eastAsia="Arial" w:hAnsi="Arial" w:cs="Arial"/>
          <w:color w:val="000000"/>
          <w:sz w:val="18"/>
          <w:szCs w:val="18"/>
        </w:rPr>
        <w:t>umento de volume</w:t>
      </w:r>
      <w:r w:rsidR="006849B0">
        <w:rPr>
          <w:rFonts w:ascii="Arial" w:eastAsia="Arial" w:hAnsi="Arial" w:cs="Arial"/>
          <w:color w:val="000000"/>
          <w:sz w:val="18"/>
          <w:szCs w:val="18"/>
        </w:rPr>
        <w:t xml:space="preserve"> na região </w:t>
      </w:r>
      <w:r w:rsidR="005072D8">
        <w:rPr>
          <w:rFonts w:ascii="Arial" w:eastAsia="Arial" w:hAnsi="Arial" w:cs="Arial"/>
          <w:color w:val="000000"/>
          <w:sz w:val="18"/>
          <w:szCs w:val="18"/>
        </w:rPr>
        <w:t xml:space="preserve">da cavidade oral </w:t>
      </w:r>
      <w:r w:rsidR="005072D8">
        <w:rPr>
          <w:rFonts w:ascii="Arial" w:eastAsia="Arial" w:hAnsi="Arial" w:cs="Arial"/>
          <w:bCs/>
          <w:color w:val="000000"/>
          <w:sz w:val="18"/>
          <w:szCs w:val="18"/>
        </w:rPr>
        <w:t xml:space="preserve">(Fonte </w:t>
      </w:r>
      <w:r w:rsidR="005072D8">
        <w:rPr>
          <w:rFonts w:ascii="Arial" w:hAnsi="Arial" w:cs="Arial"/>
          <w:bCs/>
          <w:sz w:val="18"/>
          <w:szCs w:val="18"/>
        </w:rPr>
        <w:t>autoral</w:t>
      </w:r>
      <w:r w:rsidR="005072D8">
        <w:rPr>
          <w:rFonts w:ascii="Arial" w:eastAsia="Arial" w:hAnsi="Arial" w:cs="Arial"/>
          <w:bCs/>
          <w:color w:val="000000"/>
          <w:sz w:val="18"/>
          <w:szCs w:val="18"/>
        </w:rPr>
        <w:t>).</w:t>
      </w:r>
    </w:p>
    <w:p w14:paraId="0BA38815" w14:textId="4DD6D723" w:rsidR="007E3A89" w:rsidRDefault="007E3A89" w:rsidP="001145F6">
      <w:pPr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73044E75" w14:textId="1EEA580F" w:rsidR="001145F6" w:rsidRPr="005B12FB" w:rsidRDefault="001145F6" w:rsidP="00F908AB">
      <w:pPr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lastRenderedPageBreak/>
        <w:t xml:space="preserve">Foi solicitado uma radiografia de face/crânio para avaliar </w:t>
      </w:r>
      <w:r w:rsidR="005B12F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presença</w:t>
      </w:r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de ab</w:t>
      </w:r>
      <w:r w:rsidR="004503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s</w:t>
      </w:r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cesso, pois </w:t>
      </w:r>
      <w:r w:rsidR="005B12F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através de uma possível fístula localizada </w:t>
      </w:r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dentro da cavidade oral, o aumento de volume</w:t>
      </w:r>
      <w:r w:rsidR="005713C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</w:t>
      </w:r>
      <w:r w:rsidR="00E517D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poderia ser explicado</w:t>
      </w:r>
      <w:r w:rsidR="00E517D7">
        <w:rPr>
          <w:rFonts w:ascii="Arial" w:hAnsi="Arial" w:cs="Arial"/>
          <w:sz w:val="18"/>
          <w:szCs w:val="18"/>
          <w:vertAlign w:val="superscript"/>
        </w:rPr>
        <w:t xml:space="preserve">6, </w:t>
      </w:r>
      <w:r w:rsidR="0045778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O </w:t>
      </w:r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laudo radiográfico evidenciou a presença de uma massa radiopaca sobreposta ao osso maxilar esquerdo, ademais estavam ausentes sinais sugestivos de fratura/fístula ou de processos degenerativos. Frente aos achados o animal foi encaminhado para procedimento cirúrgico onde foi realizado a extração de quatro dentes, sendo três molares superiores esquerdos e um inferior direito.</w:t>
      </w:r>
      <w:r w:rsidR="006849B0" w:rsidRPr="006849B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6849B0" w:rsidRPr="00FF5F1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Foi empregado como protocolo pré-anestésico: </w:t>
      </w:r>
      <w:proofErr w:type="spellStart"/>
      <w:r w:rsidR="006849B0" w:rsidRPr="00FF5F1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acepromazina</w:t>
      </w:r>
      <w:proofErr w:type="spellEnd"/>
      <w:r w:rsidR="006849B0" w:rsidRPr="00FF5F1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0,2% (0,05mg/kg) e </w:t>
      </w:r>
      <w:proofErr w:type="spellStart"/>
      <w:r w:rsidR="006849B0" w:rsidRPr="00FF5F1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midazolam</w:t>
      </w:r>
      <w:proofErr w:type="spellEnd"/>
      <w:r w:rsidR="006849B0" w:rsidRPr="00FF5F1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0,5% (0,25 mg/kg) por via intravenosa, e </w:t>
      </w:r>
      <w:proofErr w:type="spellStart"/>
      <w:r w:rsidR="006849B0" w:rsidRPr="00FF5F1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tramadol</w:t>
      </w:r>
      <w:proofErr w:type="spellEnd"/>
      <w:r w:rsidR="006849B0" w:rsidRPr="00FF5F1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5% (3 mg/kg) por via intramuscular. A indução foi feita utilizando </w:t>
      </w:r>
      <w:proofErr w:type="spellStart"/>
      <w:r w:rsidR="006849B0" w:rsidRPr="00FF5F1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propofol</w:t>
      </w:r>
      <w:proofErr w:type="spellEnd"/>
      <w:r w:rsidR="006849B0" w:rsidRPr="00FF5F1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(4mg/kg) por via intravenosa</w:t>
      </w:r>
      <w:r w:rsidR="00F8716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</w:t>
      </w:r>
      <w:r w:rsidR="006849B0" w:rsidRPr="00FF5F1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manutenção com </w:t>
      </w:r>
      <w:proofErr w:type="spellStart"/>
      <w:r w:rsidR="006849B0" w:rsidRPr="00FF5F1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isofluorano</w:t>
      </w:r>
      <w:proofErr w:type="spellEnd"/>
      <w:r w:rsidR="00F8716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e </w:t>
      </w:r>
      <w:r w:rsidR="006849B0" w:rsidRPr="00FF5F1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bloqueio local feito com lidocaína</w:t>
      </w:r>
      <w:r w:rsidR="00916DD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No transoperatório foi constatado que o edema próximo aos dentes molares superiores se tratava de uma massa, que teve seu material coletado e encaminhado para realização de exame histopatológico</w:t>
      </w:r>
      <w:r w:rsidR="006849B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(Fig.2)</w:t>
      </w:r>
      <w:r w:rsidR="00FF5F13" w:rsidRPr="00FF5F1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  <w:r w:rsidR="00FF5F1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As células neoplásicas observadas </w:t>
      </w:r>
      <w:r w:rsidR="005B12F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foram</w:t>
      </w:r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dos tipos epiteliais, grandes com citoplasma escasso à abundante e </w:t>
      </w:r>
      <w:proofErr w:type="spellStart"/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eosinofílico</w:t>
      </w:r>
      <w:proofErr w:type="spellEnd"/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e núcleo grande com cromatina frouxa e nucléolo evidente, concluindo o diagnóstico histopatológico de carcinoma </w:t>
      </w:r>
      <w:proofErr w:type="spellStart"/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espinocelular</w:t>
      </w:r>
      <w:proofErr w:type="spellEnd"/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 também chamado</w:t>
      </w:r>
      <w:r w:rsidR="006849B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de</w:t>
      </w:r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E517D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carcinoma de células escamosas</w:t>
      </w:r>
      <w:r w:rsidR="00726E20">
        <w:rPr>
          <w:rFonts w:ascii="Arial" w:hAnsi="Arial" w:cs="Arial"/>
          <w:sz w:val="18"/>
          <w:szCs w:val="18"/>
          <w:vertAlign w:val="superscript"/>
        </w:rPr>
        <w:t>7</w:t>
      </w:r>
      <w:r w:rsidR="00726E2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Para o pós-ci</w:t>
      </w:r>
      <w:r w:rsidR="0045778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rúrgico foi prescrito </w:t>
      </w:r>
      <w:proofErr w:type="spellStart"/>
      <w:r w:rsidR="0045778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Cefalexina</w:t>
      </w:r>
      <w:proofErr w:type="spellEnd"/>
      <w:r w:rsidR="0045778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</w:t>
      </w:r>
      <w:proofErr w:type="spellStart"/>
      <w:r w:rsidR="0045778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Celesporin</w:t>
      </w:r>
      <w:proofErr w:type="spellEnd"/>
      <w:r w:rsidR="00916DDD" w:rsidRPr="00916DD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®</w:t>
      </w:r>
      <w:r w:rsidR="0045778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)</w:t>
      </w:r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30 mg/kg, a cada 12 horas, durante 10 dias; </w:t>
      </w:r>
      <w:proofErr w:type="spellStart"/>
      <w:r w:rsidR="00726E20" w:rsidRPr="00726E2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Prednisolona</w:t>
      </w:r>
      <w:proofErr w:type="spellEnd"/>
      <w:r w:rsidR="00726E2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</w:t>
      </w:r>
      <w:proofErr w:type="spellStart"/>
      <w:r w:rsidRPr="00726E2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</w:t>
      </w:r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rediderm</w:t>
      </w:r>
      <w:proofErr w:type="spellEnd"/>
      <w:r w:rsidR="00916DDD" w:rsidRPr="00916DD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®</w:t>
      </w:r>
      <w:r w:rsidR="00726E2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)</w:t>
      </w:r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0,5 mg/kg, a cada 24 horas, durante cinco dias e</w:t>
      </w:r>
      <w:r w:rsidR="00726E2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7A762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Digluconato</w:t>
      </w:r>
      <w:proofErr w:type="spellEnd"/>
      <w:r w:rsidR="007A762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de </w:t>
      </w:r>
      <w:proofErr w:type="spellStart"/>
      <w:r w:rsidR="007A762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C</w:t>
      </w:r>
      <w:r w:rsidR="00726E20" w:rsidRPr="00726E2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lorexidina</w:t>
      </w:r>
      <w:proofErr w:type="spellEnd"/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726E2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(</w:t>
      </w:r>
      <w:proofErr w:type="spellStart"/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Periovet</w:t>
      </w:r>
      <w:proofErr w:type="spellEnd"/>
      <w:r w:rsidR="00916DDD" w:rsidRPr="00916DD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®</w:t>
      </w:r>
      <w:r w:rsidR="00726E2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)</w:t>
      </w:r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para limpeza oral, a cada 12 horas, durante 10 dias. </w:t>
      </w:r>
      <w:r w:rsidR="0015666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Frente ao diagnóstico, a</w:t>
      </w:r>
      <w:r w:rsidRPr="001145F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paciente foi encaminhada para s</w:t>
      </w:r>
      <w:r w:rsidR="0015666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erviço oncológico especializado. </w:t>
      </w:r>
    </w:p>
    <w:p w14:paraId="0742D5DE" w14:textId="77777777" w:rsidR="00963A07" w:rsidRDefault="00963A07" w:rsidP="00916DDD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14:paraId="2A1366C3" w14:textId="77777777" w:rsidR="00963A07" w:rsidRDefault="005B12FB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011F37D4" wp14:editId="25AD8015">
            <wp:extent cx="1980000" cy="1720800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7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A1AC2" w14:textId="77777777" w:rsidR="00963A07" w:rsidRDefault="00963A07" w:rsidP="00916DDD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2CC16F1A" w14:textId="77777777" w:rsidR="00963A07" w:rsidRDefault="005B12FB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2</w:t>
      </w:r>
      <w:r w:rsidR="00890B19">
        <w:rPr>
          <w:rFonts w:ascii="Arial" w:eastAsia="Arial" w:hAnsi="Arial" w:cs="Arial"/>
          <w:b/>
          <w:color w:val="000000"/>
          <w:sz w:val="18"/>
          <w:szCs w:val="18"/>
        </w:rPr>
        <w:t xml:space="preserve">: </w:t>
      </w:r>
      <w:r w:rsidR="005072D8">
        <w:rPr>
          <w:rFonts w:ascii="Arial" w:eastAsia="Arial" w:hAnsi="Arial" w:cs="Arial"/>
          <w:color w:val="000000"/>
          <w:sz w:val="18"/>
          <w:szCs w:val="18"/>
        </w:rPr>
        <w:t xml:space="preserve">Região </w:t>
      </w:r>
      <w:r w:rsidR="00A93546">
        <w:rPr>
          <w:rFonts w:ascii="Arial" w:eastAsia="Arial" w:hAnsi="Arial" w:cs="Arial"/>
          <w:color w:val="000000"/>
          <w:sz w:val="18"/>
          <w:szCs w:val="18"/>
        </w:rPr>
        <w:t xml:space="preserve">após a remoção da massa encaminhada </w:t>
      </w:r>
      <w:r w:rsidR="00C51CA7">
        <w:rPr>
          <w:rFonts w:ascii="Arial" w:eastAsia="Arial" w:hAnsi="Arial" w:cs="Arial"/>
          <w:color w:val="000000"/>
          <w:sz w:val="18"/>
          <w:szCs w:val="18"/>
        </w:rPr>
        <w:t>para histopatologia</w:t>
      </w:r>
      <w:r w:rsidR="00A9354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072D8">
        <w:rPr>
          <w:rFonts w:ascii="Arial" w:eastAsia="Arial" w:hAnsi="Arial" w:cs="Arial"/>
          <w:bCs/>
          <w:color w:val="000000"/>
          <w:sz w:val="18"/>
          <w:szCs w:val="18"/>
        </w:rPr>
        <w:t xml:space="preserve">(Fonte </w:t>
      </w:r>
      <w:r w:rsidR="005072D8">
        <w:rPr>
          <w:rFonts w:ascii="Arial" w:hAnsi="Arial" w:cs="Arial"/>
          <w:bCs/>
          <w:sz w:val="18"/>
          <w:szCs w:val="18"/>
        </w:rPr>
        <w:t>autoral</w:t>
      </w:r>
      <w:r w:rsidR="005072D8">
        <w:rPr>
          <w:rFonts w:ascii="Arial" w:eastAsia="Arial" w:hAnsi="Arial" w:cs="Arial"/>
          <w:bCs/>
          <w:color w:val="000000"/>
          <w:sz w:val="18"/>
          <w:szCs w:val="18"/>
        </w:rPr>
        <w:t>).</w:t>
      </w:r>
    </w:p>
    <w:p w14:paraId="13CFFE22" w14:textId="77777777" w:rsidR="00963A07" w:rsidRDefault="00963A0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D550EFB" w14:textId="77777777" w:rsidR="00963A07" w:rsidRDefault="00890B19" w:rsidP="00A9354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1D11A212" w14:textId="6F1F8150" w:rsidR="00C1599F" w:rsidRPr="00C1599F" w:rsidRDefault="00620AE6" w:rsidP="00C1599F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Conclui-</w:t>
      </w:r>
      <w:r w:rsidR="00522EAB">
        <w:rPr>
          <w:rFonts w:ascii="Arial" w:hAnsi="Arial" w:cs="Arial"/>
          <w:sz w:val="18"/>
          <w:szCs w:val="18"/>
        </w:rPr>
        <w:t>se que é de extrema</w:t>
      </w:r>
      <w:r>
        <w:rPr>
          <w:rFonts w:ascii="Arial" w:hAnsi="Arial" w:cs="Arial"/>
          <w:sz w:val="18"/>
          <w:szCs w:val="18"/>
        </w:rPr>
        <w:t xml:space="preserve"> </w:t>
      </w:r>
      <w:r w:rsidR="00522EAB">
        <w:rPr>
          <w:rFonts w:ascii="Arial" w:hAnsi="Arial" w:cs="Arial"/>
          <w:sz w:val="18"/>
          <w:szCs w:val="18"/>
        </w:rPr>
        <w:t xml:space="preserve">importância o correto diagnóstico </w:t>
      </w:r>
      <w:r w:rsidR="000C2201">
        <w:rPr>
          <w:rFonts w:ascii="Arial" w:hAnsi="Arial" w:cs="Arial"/>
          <w:sz w:val="18"/>
          <w:szCs w:val="18"/>
        </w:rPr>
        <w:t xml:space="preserve">do carcinoma de células escamosas oral através </w:t>
      </w:r>
      <w:r w:rsidR="00522EAB">
        <w:rPr>
          <w:rFonts w:ascii="Arial" w:hAnsi="Arial" w:cs="Arial"/>
          <w:sz w:val="18"/>
          <w:szCs w:val="18"/>
        </w:rPr>
        <w:t>do histórico clínico e exames complementares, d</w:t>
      </w:r>
      <w:r w:rsidR="009B093C">
        <w:rPr>
          <w:rFonts w:ascii="Arial" w:hAnsi="Arial" w:cs="Arial"/>
          <w:sz w:val="18"/>
          <w:szCs w:val="18"/>
        </w:rPr>
        <w:t>estacando a histopatologia</w:t>
      </w:r>
      <w:r w:rsidR="000C2201">
        <w:rPr>
          <w:rFonts w:ascii="Arial" w:hAnsi="Arial" w:cs="Arial"/>
          <w:sz w:val="18"/>
          <w:szCs w:val="18"/>
        </w:rPr>
        <w:t xml:space="preserve">. Apesar do </w:t>
      </w:r>
      <w:proofErr w:type="gramStart"/>
      <w:r w:rsidR="000C2201">
        <w:rPr>
          <w:rFonts w:ascii="Arial" w:hAnsi="Arial" w:cs="Arial"/>
          <w:sz w:val="18"/>
          <w:szCs w:val="18"/>
        </w:rPr>
        <w:t>prognóstico</w:t>
      </w:r>
      <w:proofErr w:type="gramEnd"/>
      <w:r w:rsidR="000C2201">
        <w:rPr>
          <w:rFonts w:ascii="Arial" w:hAnsi="Arial" w:cs="Arial"/>
          <w:sz w:val="18"/>
          <w:szCs w:val="18"/>
        </w:rPr>
        <w:t xml:space="preserve"> não ser </w:t>
      </w:r>
      <w:r w:rsidR="00C07AFF">
        <w:rPr>
          <w:rFonts w:ascii="Arial" w:hAnsi="Arial" w:cs="Arial"/>
          <w:sz w:val="18"/>
          <w:szCs w:val="18"/>
        </w:rPr>
        <w:t>favorável</w:t>
      </w:r>
      <w:r w:rsidR="009F5C37">
        <w:rPr>
          <w:rFonts w:ascii="Arial" w:hAnsi="Arial" w:cs="Arial"/>
          <w:sz w:val="18"/>
          <w:szCs w:val="18"/>
        </w:rPr>
        <w:t xml:space="preserve"> e o animal poder apresentar recidivas, o tratamento é recomendado</w:t>
      </w:r>
      <w:r w:rsidR="00373C3A">
        <w:rPr>
          <w:rFonts w:ascii="Arial" w:hAnsi="Arial" w:cs="Arial"/>
          <w:sz w:val="18"/>
          <w:szCs w:val="18"/>
        </w:rPr>
        <w:t xml:space="preserve">. A cirurgia é indicada em situações onde a margem anatômica é favorável e quando os tutores optam </w:t>
      </w:r>
      <w:r w:rsidR="00852535">
        <w:rPr>
          <w:rFonts w:ascii="Arial" w:hAnsi="Arial" w:cs="Arial"/>
          <w:sz w:val="18"/>
          <w:szCs w:val="18"/>
        </w:rPr>
        <w:t>p</w:t>
      </w:r>
      <w:r w:rsidR="004503C3">
        <w:rPr>
          <w:rFonts w:ascii="Arial" w:hAnsi="Arial" w:cs="Arial"/>
          <w:sz w:val="18"/>
          <w:szCs w:val="18"/>
        </w:rPr>
        <w:t>el</w:t>
      </w:r>
      <w:r w:rsidR="00852535">
        <w:rPr>
          <w:rFonts w:ascii="Arial" w:hAnsi="Arial" w:cs="Arial"/>
          <w:sz w:val="18"/>
          <w:szCs w:val="18"/>
        </w:rPr>
        <w:t>o método cirúrgico</w:t>
      </w:r>
      <w:r w:rsidR="00373C3A">
        <w:rPr>
          <w:rFonts w:ascii="Arial" w:hAnsi="Arial" w:cs="Arial"/>
          <w:sz w:val="18"/>
          <w:szCs w:val="18"/>
        </w:rPr>
        <w:t>. Apesar do acesso difícil aos profissionais especializad</w:t>
      </w:r>
      <w:r w:rsidR="00171965">
        <w:rPr>
          <w:rFonts w:ascii="Arial" w:hAnsi="Arial" w:cs="Arial"/>
          <w:sz w:val="18"/>
          <w:szCs w:val="18"/>
        </w:rPr>
        <w:t>os em oncologia na medicina veterinária, a ra</w:t>
      </w:r>
      <w:r w:rsidR="00852535">
        <w:rPr>
          <w:rFonts w:ascii="Arial" w:hAnsi="Arial" w:cs="Arial"/>
          <w:sz w:val="18"/>
          <w:szCs w:val="18"/>
        </w:rPr>
        <w:t>dioterapia vem sendo uma opção de tratamento</w:t>
      </w:r>
      <w:r w:rsidR="00171965">
        <w:rPr>
          <w:rFonts w:ascii="Arial" w:hAnsi="Arial" w:cs="Arial"/>
          <w:sz w:val="18"/>
          <w:szCs w:val="18"/>
        </w:rPr>
        <w:t xml:space="preserve"> para a melhoria da qualidade de vida dos felinos acometidos.</w:t>
      </w:r>
    </w:p>
    <w:sectPr w:rsidR="00C1599F" w:rsidRPr="00C1599F" w:rsidSect="004D71F6">
      <w:type w:val="continuous"/>
      <w:pgSz w:w="11906" w:h="16838"/>
      <w:pgMar w:top="720" w:right="425" w:bottom="720" w:left="425" w:header="708" w:footer="709" w:gutter="0"/>
      <w:cols w:num="2" w:space="720" w:equalWidth="0">
        <w:col w:w="5327" w:space="402"/>
        <w:col w:w="532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D762B" w14:textId="77777777" w:rsidR="004F3BF6" w:rsidRDefault="004F3BF6">
      <w:r>
        <w:separator/>
      </w:r>
    </w:p>
  </w:endnote>
  <w:endnote w:type="continuationSeparator" w:id="0">
    <w:p w14:paraId="09BFBB96" w14:textId="77777777" w:rsidR="004F3BF6" w:rsidRDefault="004F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656A5" w14:textId="77777777" w:rsidR="004F3BF6" w:rsidRDefault="004F3BF6">
      <w:r>
        <w:separator/>
      </w:r>
    </w:p>
  </w:footnote>
  <w:footnote w:type="continuationSeparator" w:id="0">
    <w:p w14:paraId="47BD9B9A" w14:textId="77777777" w:rsidR="004F3BF6" w:rsidRDefault="004F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40A38" w14:textId="77777777" w:rsidR="00963A07" w:rsidRDefault="00890B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BB33A90" wp14:editId="25DA8ED7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11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28D698" w14:textId="77777777" w:rsidR="00963A07" w:rsidRDefault="00890B19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07"/>
    <w:rsid w:val="000C2201"/>
    <w:rsid w:val="000D48F3"/>
    <w:rsid w:val="000E0591"/>
    <w:rsid w:val="001145F6"/>
    <w:rsid w:val="00156663"/>
    <w:rsid w:val="00157C0F"/>
    <w:rsid w:val="0016758A"/>
    <w:rsid w:val="001713DB"/>
    <w:rsid w:val="00171965"/>
    <w:rsid w:val="00363DA4"/>
    <w:rsid w:val="00373C3A"/>
    <w:rsid w:val="00384C90"/>
    <w:rsid w:val="003F28AC"/>
    <w:rsid w:val="00404CF9"/>
    <w:rsid w:val="004300A0"/>
    <w:rsid w:val="0043377F"/>
    <w:rsid w:val="004503C3"/>
    <w:rsid w:val="0045778D"/>
    <w:rsid w:val="00480E96"/>
    <w:rsid w:val="004D71F6"/>
    <w:rsid w:val="004F3BF6"/>
    <w:rsid w:val="005072D8"/>
    <w:rsid w:val="00522EAB"/>
    <w:rsid w:val="005713C9"/>
    <w:rsid w:val="005B12FB"/>
    <w:rsid w:val="00620AE6"/>
    <w:rsid w:val="006636E9"/>
    <w:rsid w:val="006849B0"/>
    <w:rsid w:val="006A68FB"/>
    <w:rsid w:val="00726E20"/>
    <w:rsid w:val="007A7627"/>
    <w:rsid w:val="007E3A89"/>
    <w:rsid w:val="00814229"/>
    <w:rsid w:val="0081748C"/>
    <w:rsid w:val="00833A2E"/>
    <w:rsid w:val="00852535"/>
    <w:rsid w:val="008731B0"/>
    <w:rsid w:val="00890B19"/>
    <w:rsid w:val="009130CC"/>
    <w:rsid w:val="00916DDD"/>
    <w:rsid w:val="00963A07"/>
    <w:rsid w:val="00982502"/>
    <w:rsid w:val="009B093C"/>
    <w:rsid w:val="009D44A6"/>
    <w:rsid w:val="009F5C37"/>
    <w:rsid w:val="00A13BD1"/>
    <w:rsid w:val="00A93546"/>
    <w:rsid w:val="00C07AFF"/>
    <w:rsid w:val="00C1599F"/>
    <w:rsid w:val="00C20B58"/>
    <w:rsid w:val="00C51CA7"/>
    <w:rsid w:val="00C87337"/>
    <w:rsid w:val="00CC2777"/>
    <w:rsid w:val="00D42ADF"/>
    <w:rsid w:val="00DE0A20"/>
    <w:rsid w:val="00E517D7"/>
    <w:rsid w:val="00F003D2"/>
    <w:rsid w:val="00F8716A"/>
    <w:rsid w:val="00F908AB"/>
    <w:rsid w:val="00FA73BB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815D"/>
  <w15:docId w15:val="{B2D09A27-AC58-4D5B-A27B-64957357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CG8NpmsxqAWfPZ8P6tGeV6UVqg==">AMUW2mWG13+C5XV+BspYuYaSD9XvKIyBZXkhbilZdM8nsxsv0cVZUD64zCvOghiy9OUyB1utVHKYGVzqowks11dDduFOSfmDfPhUm+P+L8XNxizRW/CcO6f7UVxux/xgh1I1j4/NDDMB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User</cp:lastModifiedBy>
  <cp:revision>2</cp:revision>
  <dcterms:created xsi:type="dcterms:W3CDTF">2021-05-18T22:28:00Z</dcterms:created>
  <dcterms:modified xsi:type="dcterms:W3CDTF">2021-05-18T22:28:00Z</dcterms:modified>
</cp:coreProperties>
</file>