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91C5" w14:textId="2B662353" w:rsidR="006A14D6" w:rsidRDefault="00EB28F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ESPONDILOMIELOPATIA CERVICAL (</w:t>
      </w:r>
      <w:r w:rsidR="00701F9C">
        <w:rPr>
          <w:rFonts w:ascii="Arial" w:eastAsia="Arial" w:hAnsi="Arial" w:cs="Arial"/>
          <w:b/>
          <w:smallCaps/>
          <w:sz w:val="22"/>
          <w:szCs w:val="22"/>
        </w:rPr>
        <w:t>SÍNDROME DE WOBBLER</w:t>
      </w:r>
      <w:r>
        <w:rPr>
          <w:rFonts w:ascii="Arial" w:eastAsia="Arial" w:hAnsi="Arial" w:cs="Arial"/>
          <w:b/>
          <w:smallCaps/>
          <w:sz w:val="22"/>
          <w:szCs w:val="22"/>
        </w:rPr>
        <w:t>)</w:t>
      </w:r>
      <w:r w:rsidR="00701F9C">
        <w:rPr>
          <w:rFonts w:ascii="Arial" w:eastAsia="Arial" w:hAnsi="Arial" w:cs="Arial"/>
          <w:b/>
          <w:smallCaps/>
          <w:sz w:val="22"/>
          <w:szCs w:val="22"/>
        </w:rPr>
        <w:t xml:space="preserve"> EM CÃES</w:t>
      </w:r>
      <w:r w:rsidR="00710217">
        <w:rPr>
          <w:rFonts w:ascii="Arial" w:eastAsia="Arial" w:hAnsi="Arial" w:cs="Arial"/>
          <w:b/>
          <w:smallCaps/>
          <w:sz w:val="22"/>
          <w:szCs w:val="22"/>
        </w:rPr>
        <w:t>: DO DIAGNÓSTICO AO TRATAMENTO – CONSERVADOR</w:t>
      </w:r>
      <w:r w:rsidR="007F3B3F">
        <w:rPr>
          <w:rFonts w:ascii="Arial" w:eastAsia="Arial" w:hAnsi="Arial" w:cs="Arial"/>
          <w:b/>
          <w:smallCaps/>
          <w:sz w:val="22"/>
          <w:szCs w:val="22"/>
        </w:rPr>
        <w:t xml:space="preserve"> E </w:t>
      </w:r>
      <w:r w:rsidR="00710217">
        <w:rPr>
          <w:rFonts w:ascii="Arial" w:eastAsia="Arial" w:hAnsi="Arial" w:cs="Arial"/>
          <w:b/>
          <w:smallCaps/>
          <w:sz w:val="22"/>
          <w:szCs w:val="22"/>
        </w:rPr>
        <w:t>CIRÚRGICO</w:t>
      </w:r>
    </w:p>
    <w:p w14:paraId="14157A75" w14:textId="06DEB2FB" w:rsidR="008E603E" w:rsidRDefault="008E603E" w:rsidP="008E6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Emily Cheryl Henrique Braga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Bárbara Gonçalves Barbosa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Jade Terra Schwarzenberg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Lucas de Oliveira Ferreira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Felipe Álvaro de Aguiar Chaves</w:t>
      </w:r>
      <w:r w:rsidRPr="001A09F4">
        <w:rPr>
          <w:rFonts w:ascii="Arial" w:eastAsia="Arial" w:hAnsi="Arial" w:cs="Arial"/>
          <w:i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Déborah</w:t>
      </w:r>
      <w:proofErr w:type="spellEnd"/>
      <w:r>
        <w:rPr>
          <w:rFonts w:ascii="Arial" w:eastAsia="Arial" w:hAnsi="Arial" w:cs="Arial"/>
          <w:b/>
          <w:color w:val="000000"/>
        </w:rPr>
        <w:t xml:space="preserve"> Soares Vieira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Lygia Gonçalves Penido Duarte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.</w:t>
      </w:r>
    </w:p>
    <w:p w14:paraId="1707A908" w14:textId="45A9093B" w:rsidR="008E603E" w:rsidRDefault="008E603E" w:rsidP="008E6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r w:rsidR="00320E98">
        <w:rPr>
          <w:rFonts w:ascii="Arial" w:eastAsia="Arial" w:hAnsi="Arial" w:cs="Arial"/>
          <w:i/>
          <w:color w:val="000000"/>
          <w:sz w:val="14"/>
          <w:szCs w:val="14"/>
        </w:rPr>
        <w:t>(a)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</w:t>
      </w:r>
      <w:r>
        <w:rPr>
          <w:rFonts w:ascii="Arial" w:eastAsia="Arial" w:hAnsi="Arial" w:cs="Arial"/>
          <w:i/>
          <w:sz w:val="14"/>
          <w:szCs w:val="14"/>
        </w:rPr>
        <w:t>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>
        <w:rPr>
          <w:rFonts w:ascii="Arial" w:eastAsia="Arial" w:hAnsi="Arial" w:cs="Arial"/>
          <w:i/>
          <w:sz w:val="14"/>
          <w:szCs w:val="14"/>
        </w:rPr>
        <w:t>emilycheryl@hotma</w:t>
      </w:r>
      <w:r w:rsidR="00882883"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z w:val="14"/>
          <w:szCs w:val="14"/>
        </w:rPr>
        <w:t>l.com</w:t>
      </w:r>
    </w:p>
    <w:p w14:paraId="1BEC592C" w14:textId="77777777" w:rsidR="008E603E" w:rsidRDefault="008E603E" w:rsidP="008E60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 </w:t>
      </w:r>
    </w:p>
    <w:p w14:paraId="6D79E883" w14:textId="67E69600" w:rsidR="006A14D6" w:rsidRDefault="006A1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B1E3B0" w14:textId="77777777" w:rsidR="006A14D6" w:rsidRDefault="006A14D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6A14D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478A66F" w14:textId="77777777" w:rsidR="006A14D6" w:rsidRPr="003C0C5E" w:rsidRDefault="009B43F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 w:rsidRPr="003C0C5E">
        <w:rPr>
          <w:rFonts w:ascii="Arial" w:eastAsia="Arial" w:hAnsi="Arial" w:cs="Arial"/>
          <w:b/>
          <w:sz w:val="18"/>
          <w:szCs w:val="18"/>
        </w:rPr>
        <w:t>INTRODUÇÃO</w:t>
      </w:r>
    </w:p>
    <w:p w14:paraId="738444C3" w14:textId="13D20BFA" w:rsidR="004A58F8" w:rsidRDefault="004A58F8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Descrita como uma doença comum entre cães de grande porte, a espondilomielopatia cervical </w:t>
      </w:r>
      <w:r w:rsidR="00C4412A">
        <w:rPr>
          <w:rFonts w:ascii="Arial" w:eastAsia="Arial" w:hAnsi="Arial" w:cs="Arial"/>
          <w:sz w:val="18"/>
          <w:szCs w:val="18"/>
        </w:rPr>
        <w:t xml:space="preserve">(EC) </w:t>
      </w:r>
      <w:r>
        <w:rPr>
          <w:rFonts w:ascii="Arial" w:eastAsia="Arial" w:hAnsi="Arial" w:cs="Arial"/>
          <w:sz w:val="18"/>
          <w:szCs w:val="18"/>
        </w:rPr>
        <w:t>é uma enfermidade derivada da compressão estática ou dinâmica da medula espinhal</w:t>
      </w:r>
      <w:r w:rsidR="00527F02">
        <w:rPr>
          <w:rFonts w:ascii="Arial" w:eastAsia="Arial" w:hAnsi="Arial" w:cs="Arial"/>
          <w:sz w:val="18"/>
          <w:szCs w:val="18"/>
        </w:rPr>
        <w:t xml:space="preserve"> e/ou raízes nervosas</w:t>
      </w:r>
      <w:r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285039">
        <w:rPr>
          <w:rFonts w:ascii="Arial" w:eastAsia="Arial" w:hAnsi="Arial" w:cs="Arial"/>
          <w:sz w:val="18"/>
          <w:szCs w:val="18"/>
          <w:vertAlign w:val="superscript"/>
        </w:rPr>
        <w:t>2,</w:t>
      </w:r>
      <w:r w:rsidR="000B1FE1">
        <w:rPr>
          <w:rFonts w:ascii="Arial" w:eastAsia="Arial" w:hAnsi="Arial" w:cs="Arial"/>
          <w:sz w:val="18"/>
          <w:szCs w:val="18"/>
          <w:vertAlign w:val="superscript"/>
        </w:rPr>
        <w:t>6,</w:t>
      </w:r>
      <w:r w:rsidR="00480D95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BE0E05">
        <w:rPr>
          <w:rFonts w:ascii="Arial" w:eastAsia="Arial" w:hAnsi="Arial" w:cs="Arial"/>
          <w:sz w:val="18"/>
          <w:szCs w:val="18"/>
        </w:rPr>
        <w:t xml:space="preserve">A doença </w:t>
      </w:r>
      <w:r w:rsidR="00527F02">
        <w:rPr>
          <w:rFonts w:ascii="Arial" w:eastAsia="Arial" w:hAnsi="Arial" w:cs="Arial"/>
          <w:sz w:val="18"/>
          <w:szCs w:val="18"/>
        </w:rPr>
        <w:t>possui duas formas</w:t>
      </w:r>
      <w:r w:rsidR="00E45ADE">
        <w:rPr>
          <w:rFonts w:ascii="Arial" w:eastAsia="Arial" w:hAnsi="Arial" w:cs="Arial"/>
          <w:sz w:val="18"/>
          <w:szCs w:val="18"/>
        </w:rPr>
        <w:t>:</w:t>
      </w:r>
      <w:r w:rsidR="001A09F4">
        <w:rPr>
          <w:rFonts w:ascii="Arial" w:eastAsia="Arial" w:hAnsi="Arial" w:cs="Arial"/>
          <w:sz w:val="18"/>
          <w:szCs w:val="18"/>
        </w:rPr>
        <w:t xml:space="preserve"> a</w:t>
      </w:r>
      <w:r w:rsidR="00527F02">
        <w:rPr>
          <w:rFonts w:ascii="Arial" w:eastAsia="Arial" w:hAnsi="Arial" w:cs="Arial"/>
          <w:sz w:val="18"/>
          <w:szCs w:val="18"/>
        </w:rPr>
        <w:t xml:space="preserve"> associada ao disco intervertebral – </w:t>
      </w:r>
      <w:r w:rsidR="007E44C3">
        <w:rPr>
          <w:rFonts w:ascii="Arial" w:eastAsia="Arial" w:hAnsi="Arial" w:cs="Arial"/>
          <w:sz w:val="18"/>
          <w:szCs w:val="18"/>
        </w:rPr>
        <w:t>constatada</w:t>
      </w:r>
      <w:r w:rsidR="00527F02">
        <w:rPr>
          <w:rFonts w:ascii="Arial" w:eastAsia="Arial" w:hAnsi="Arial" w:cs="Arial"/>
          <w:sz w:val="18"/>
          <w:szCs w:val="18"/>
        </w:rPr>
        <w:t xml:space="preserve"> em cães de meia-idade, principalmente Dobermans</w:t>
      </w:r>
      <w:r w:rsidR="00527F02">
        <w:rPr>
          <w:rFonts w:ascii="Arial" w:eastAsia="Arial" w:hAnsi="Arial" w:cs="Arial"/>
          <w:sz w:val="18"/>
          <w:szCs w:val="18"/>
          <w:vertAlign w:val="superscript"/>
        </w:rPr>
        <w:t>4,</w:t>
      </w:r>
      <w:r w:rsidR="00480D95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0B1FE1">
        <w:rPr>
          <w:rFonts w:ascii="Arial" w:eastAsia="Arial" w:hAnsi="Arial" w:cs="Arial"/>
          <w:sz w:val="18"/>
          <w:szCs w:val="18"/>
          <w:vertAlign w:val="superscript"/>
        </w:rPr>
        <w:t>,8</w:t>
      </w:r>
      <w:r w:rsidR="001A09F4">
        <w:rPr>
          <w:rFonts w:ascii="Arial" w:eastAsia="Arial" w:hAnsi="Arial" w:cs="Arial"/>
          <w:sz w:val="18"/>
          <w:szCs w:val="18"/>
        </w:rPr>
        <w:t xml:space="preserve"> – e a </w:t>
      </w:r>
      <w:r w:rsidR="004302EF">
        <w:rPr>
          <w:rFonts w:ascii="Arial" w:eastAsia="Arial" w:hAnsi="Arial" w:cs="Arial"/>
          <w:sz w:val="18"/>
          <w:szCs w:val="18"/>
        </w:rPr>
        <w:t>associada ao tecido ósseo</w:t>
      </w:r>
      <w:r w:rsidR="001A09F4">
        <w:rPr>
          <w:rFonts w:ascii="Arial" w:eastAsia="Arial" w:hAnsi="Arial" w:cs="Arial"/>
          <w:sz w:val="18"/>
          <w:szCs w:val="18"/>
        </w:rPr>
        <w:t xml:space="preserve"> – observada frequentemente em cães jovens adultos da raça Dogue Alemão</w:t>
      </w:r>
      <w:r w:rsidR="001A09F4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1A09F4" w:rsidRPr="004302EF">
        <w:rPr>
          <w:rFonts w:ascii="Arial" w:eastAsia="Arial" w:hAnsi="Arial" w:cs="Arial"/>
          <w:sz w:val="18"/>
          <w:szCs w:val="18"/>
        </w:rPr>
        <w:t>.</w:t>
      </w:r>
    </w:p>
    <w:p w14:paraId="5784A55E" w14:textId="2D1EF535" w:rsidR="00026A2D" w:rsidRDefault="0067381C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Há bastantes controvérsias sobre o tratamento dessa enfermidade</w:t>
      </w:r>
      <w:r w:rsidR="00026A2D">
        <w:rPr>
          <w:rFonts w:ascii="Arial" w:eastAsia="Arial" w:hAnsi="Arial" w:cs="Arial"/>
          <w:sz w:val="18"/>
          <w:szCs w:val="18"/>
          <w:vertAlign w:val="superscript"/>
        </w:rPr>
        <w:t>1,3,</w:t>
      </w:r>
      <w:r w:rsidR="00480D95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0B1FE1">
        <w:rPr>
          <w:rFonts w:ascii="Arial" w:eastAsia="Arial" w:hAnsi="Arial" w:cs="Arial"/>
          <w:sz w:val="18"/>
          <w:szCs w:val="18"/>
          <w:vertAlign w:val="superscript"/>
        </w:rPr>
        <w:t>,8</w:t>
      </w:r>
      <w:r>
        <w:rPr>
          <w:rFonts w:ascii="Arial" w:eastAsia="Arial" w:hAnsi="Arial" w:cs="Arial"/>
          <w:sz w:val="18"/>
          <w:szCs w:val="18"/>
        </w:rPr>
        <w:t>, pois a etiologia ainda não é descrita com exatidã</w:t>
      </w:r>
      <w:r w:rsidR="00026A2D">
        <w:rPr>
          <w:rFonts w:ascii="Arial" w:eastAsia="Arial" w:hAnsi="Arial" w:cs="Arial"/>
          <w:sz w:val="18"/>
          <w:szCs w:val="18"/>
        </w:rPr>
        <w:t>o, sendo propostas causas genéticas, congênitas, conformação corpórea e fatores nutricionais</w:t>
      </w:r>
      <w:r w:rsidR="00026A2D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026A2D">
        <w:rPr>
          <w:rFonts w:ascii="Arial" w:eastAsia="Arial" w:hAnsi="Arial" w:cs="Arial"/>
          <w:sz w:val="18"/>
          <w:szCs w:val="18"/>
        </w:rPr>
        <w:t>.</w:t>
      </w:r>
    </w:p>
    <w:p w14:paraId="2A0BB026" w14:textId="3251BDB3" w:rsidR="006A14D6" w:rsidRDefault="00026A2D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descrição das características clínicas, compilado de informações </w:t>
      </w:r>
      <w:r w:rsidR="004302EF">
        <w:rPr>
          <w:rFonts w:ascii="Arial" w:eastAsia="Arial" w:hAnsi="Arial" w:cs="Arial"/>
          <w:sz w:val="18"/>
          <w:szCs w:val="18"/>
        </w:rPr>
        <w:t>referentes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302EF">
        <w:rPr>
          <w:rFonts w:ascii="Arial" w:eastAsia="Arial" w:hAnsi="Arial" w:cs="Arial"/>
          <w:sz w:val="18"/>
          <w:szCs w:val="18"/>
        </w:rPr>
        <w:t>às</w:t>
      </w:r>
      <w:r>
        <w:rPr>
          <w:rFonts w:ascii="Arial" w:eastAsia="Arial" w:hAnsi="Arial" w:cs="Arial"/>
          <w:sz w:val="18"/>
          <w:szCs w:val="18"/>
        </w:rPr>
        <w:t xml:space="preserve"> possíveis causas da doença e diferentes tratamentos realizados, sejam cirúrgicos ou conservadores, é de extrema importância para a atualização constante sobre a espondilomielopatia cervical nos cães. Com isso, os pacientes acometidos poderão ter mais opções de abordagens terapêuticas ou cirúrgicas para a enfermidade e um melhor prognóstico clínico.</w:t>
      </w:r>
    </w:p>
    <w:p w14:paraId="772AF2CF" w14:textId="77777777" w:rsidR="00026A2D" w:rsidRPr="00026A2D" w:rsidRDefault="00026A2D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</w:p>
    <w:p w14:paraId="1D71665E" w14:textId="77777777" w:rsidR="006A14D6" w:rsidRPr="003C0C5E" w:rsidRDefault="009B43F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sz w:val="24"/>
          <w:szCs w:val="24"/>
        </w:rPr>
      </w:pPr>
      <w:r w:rsidRPr="003C0C5E">
        <w:rPr>
          <w:rFonts w:ascii="Arial" w:eastAsia="Arial" w:hAnsi="Arial" w:cs="Arial"/>
          <w:b/>
          <w:sz w:val="18"/>
          <w:szCs w:val="18"/>
        </w:rPr>
        <w:t>MATERIAL E MÉTODOS</w:t>
      </w:r>
    </w:p>
    <w:p w14:paraId="2270DF58" w14:textId="13F75F9A" w:rsidR="006A14D6" w:rsidRDefault="00B478B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realização dessa revisão, foram utilizados artigos científicos por meio de pesquisas no “Google Acadêmico”, bem como leitura de livros renomados sobre a neurologia clínica de pequenos animais</w:t>
      </w:r>
      <w:r w:rsidR="0067381C">
        <w:rPr>
          <w:rFonts w:ascii="Arial" w:eastAsia="Arial" w:hAnsi="Arial" w:cs="Arial"/>
          <w:color w:val="000000"/>
          <w:sz w:val="18"/>
          <w:szCs w:val="18"/>
        </w:rPr>
        <w:t xml:space="preserve"> combinados com conhecimento prévio sobre o assunto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DDFB73E" w14:textId="77777777" w:rsidR="00D23C39" w:rsidRDefault="00D23C39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E53943E" w14:textId="77777777" w:rsidR="006A14D6" w:rsidRDefault="009B43F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7B7C9AB4" w14:textId="52DE613F" w:rsidR="007E44C3" w:rsidRDefault="004302E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Na síndrome de Wobbler, o </w:t>
      </w:r>
      <w:r w:rsidR="0006140A">
        <w:rPr>
          <w:rFonts w:ascii="Arial" w:eastAsia="Arial" w:hAnsi="Arial" w:cs="Arial"/>
          <w:color w:val="000000"/>
          <w:sz w:val="18"/>
          <w:szCs w:val="18"/>
        </w:rPr>
        <w:t>histórico crônico progressivo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o mais frequente entre os pacientes</w:t>
      </w:r>
      <w:r w:rsidR="0006140A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os quais podem apresentar</w:t>
      </w:r>
      <w:r w:rsidR="0006140A">
        <w:rPr>
          <w:rFonts w:ascii="Arial" w:eastAsia="Arial" w:hAnsi="Arial" w:cs="Arial"/>
          <w:color w:val="000000"/>
          <w:sz w:val="18"/>
          <w:szCs w:val="18"/>
        </w:rPr>
        <w:t xml:space="preserve"> cervicalgia, ataxia proprioceptiva e uma marcha em dois ritmos – demonstrada em paciente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06140A">
        <w:rPr>
          <w:rFonts w:ascii="Arial" w:eastAsia="Arial" w:hAnsi="Arial" w:cs="Arial"/>
          <w:color w:val="000000"/>
          <w:sz w:val="18"/>
          <w:szCs w:val="18"/>
        </w:rPr>
        <w:t xml:space="preserve"> com lesões cervicais caudais, acometendo o nervo </w:t>
      </w:r>
      <w:proofErr w:type="spellStart"/>
      <w:r w:rsidR="0006140A">
        <w:rPr>
          <w:rFonts w:ascii="Arial" w:eastAsia="Arial" w:hAnsi="Arial" w:cs="Arial"/>
          <w:color w:val="000000"/>
          <w:sz w:val="18"/>
          <w:szCs w:val="18"/>
        </w:rPr>
        <w:t>musculocutâneo</w:t>
      </w:r>
      <w:proofErr w:type="spellEnd"/>
      <w:r w:rsidR="0006140A">
        <w:rPr>
          <w:rFonts w:ascii="Arial" w:eastAsia="Arial" w:hAnsi="Arial" w:cs="Arial"/>
          <w:color w:val="000000"/>
          <w:sz w:val="18"/>
          <w:szCs w:val="18"/>
        </w:rPr>
        <w:t xml:space="preserve"> –, a qual os membros torácicos apresentam passos curtos e espásticos, enquanto os membros pélvicos passos mais </w:t>
      </w:r>
      <w:r w:rsidR="00A85DA4">
        <w:rPr>
          <w:rFonts w:ascii="Arial" w:eastAsia="Arial" w:hAnsi="Arial" w:cs="Arial"/>
          <w:color w:val="000000"/>
          <w:sz w:val="18"/>
          <w:szCs w:val="18"/>
        </w:rPr>
        <w:t>amplos</w:t>
      </w:r>
      <w:r w:rsidR="003D7BFB">
        <w:rPr>
          <w:rFonts w:ascii="Arial" w:eastAsia="Arial" w:hAnsi="Arial" w:cs="Arial"/>
          <w:color w:val="000000"/>
          <w:sz w:val="18"/>
          <w:szCs w:val="18"/>
        </w:rPr>
        <w:t xml:space="preserve"> e descoordenados</w:t>
      </w:r>
      <w:r w:rsidR="00285039">
        <w:rPr>
          <w:rFonts w:ascii="Arial" w:eastAsia="Arial" w:hAnsi="Arial" w:cs="Arial"/>
          <w:color w:val="000000"/>
          <w:sz w:val="18"/>
          <w:szCs w:val="18"/>
          <w:vertAlign w:val="superscript"/>
        </w:rPr>
        <w:t>2,7</w:t>
      </w:r>
      <w:r w:rsidR="0006140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FBA7D58" w14:textId="258FAEC0" w:rsidR="00480D95" w:rsidRDefault="00480D95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C4412A">
        <w:rPr>
          <w:rFonts w:ascii="Arial" w:eastAsia="Arial" w:hAnsi="Arial" w:cs="Arial"/>
          <w:color w:val="000000"/>
          <w:sz w:val="18"/>
          <w:szCs w:val="18"/>
        </w:rPr>
        <w:t>EC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associada ao disco intervertebral tem por causa principal a protrusão do disco, que pode ou não estar combinada à hipertrofia do ligamento flavo ou longitudinal dorsal</w:t>
      </w:r>
      <w:r w:rsidR="00D33A75">
        <w:rPr>
          <w:rFonts w:ascii="Arial" w:eastAsia="Arial" w:hAnsi="Arial" w:cs="Arial"/>
          <w:color w:val="000000"/>
          <w:sz w:val="18"/>
          <w:szCs w:val="18"/>
        </w:rPr>
        <w:t>, bem como sutis alterações vertebrais</w:t>
      </w:r>
      <w:r w:rsidR="00D33A75">
        <w:rPr>
          <w:rFonts w:ascii="Arial" w:eastAsia="Arial" w:hAnsi="Arial" w:cs="Arial"/>
          <w:color w:val="000000"/>
          <w:sz w:val="18"/>
          <w:szCs w:val="18"/>
          <w:vertAlign w:val="superscript"/>
        </w:rPr>
        <w:t>4,7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D33A7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4412A">
        <w:rPr>
          <w:rFonts w:ascii="Arial" w:eastAsia="Arial" w:hAnsi="Arial" w:cs="Arial"/>
          <w:color w:val="000000"/>
          <w:sz w:val="18"/>
          <w:szCs w:val="18"/>
        </w:rPr>
        <w:t xml:space="preserve">As compressões medulares relacionadas </w:t>
      </w:r>
      <w:r w:rsidR="004302EF">
        <w:rPr>
          <w:rFonts w:ascii="Arial" w:eastAsia="Arial" w:hAnsi="Arial" w:cs="Arial"/>
          <w:color w:val="000000"/>
          <w:sz w:val="18"/>
          <w:szCs w:val="18"/>
        </w:rPr>
        <w:t>a</w:t>
      </w:r>
      <w:r w:rsidR="00C4412A">
        <w:rPr>
          <w:rFonts w:ascii="Arial" w:eastAsia="Arial" w:hAnsi="Arial" w:cs="Arial"/>
          <w:color w:val="000000"/>
          <w:sz w:val="18"/>
          <w:szCs w:val="18"/>
        </w:rPr>
        <w:t>o disco intervertebral na EC ocorrem principalmente entre as vértebras C5-C6 e C6-C7</w:t>
      </w:r>
      <w:r w:rsidR="00FF4B84">
        <w:rPr>
          <w:rFonts w:ascii="Arial" w:eastAsia="Arial" w:hAnsi="Arial" w:cs="Arial"/>
          <w:color w:val="000000"/>
          <w:sz w:val="18"/>
          <w:szCs w:val="18"/>
          <w:vertAlign w:val="superscript"/>
        </w:rPr>
        <w:t>2,7</w:t>
      </w:r>
      <w:r w:rsidR="00C4412A">
        <w:rPr>
          <w:rFonts w:ascii="Arial" w:eastAsia="Arial" w:hAnsi="Arial" w:cs="Arial"/>
          <w:color w:val="000000"/>
          <w:sz w:val="18"/>
          <w:szCs w:val="18"/>
        </w:rPr>
        <w:t xml:space="preserve"> (Fig. 1)</w:t>
      </w:r>
      <w:r w:rsidR="00C4412A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C4412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102029F" w14:textId="77777777" w:rsidR="00C4412A" w:rsidRDefault="00C4412A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10F1804" w14:textId="55374C8C" w:rsidR="00C4412A" w:rsidRPr="00480D95" w:rsidRDefault="00C4412A" w:rsidP="00C4412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7648CC2A" wp14:editId="1224C5D4">
            <wp:extent cx="3281680" cy="13315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0"/>
                    <a:stretch/>
                  </pic:blipFill>
                  <pic:spPr bwMode="auto">
                    <a:xfrm>
                      <a:off x="0" y="0"/>
                      <a:ext cx="328168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F73B2" w14:textId="77777777" w:rsidR="00C4412A" w:rsidRDefault="00C4412A" w:rsidP="00C4412A">
      <w:pPr>
        <w:spacing w:after="96"/>
        <w:rPr>
          <w:rFonts w:ascii="Arial" w:eastAsia="Arial" w:hAnsi="Arial" w:cs="Arial"/>
          <w:color w:val="000000"/>
          <w:sz w:val="18"/>
          <w:szCs w:val="18"/>
        </w:rPr>
      </w:pPr>
    </w:p>
    <w:p w14:paraId="28C4A5D1" w14:textId="2F8F32C3" w:rsidR="00C90E1E" w:rsidRPr="00710217" w:rsidRDefault="009B43F6" w:rsidP="00710217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C4412A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E45ADE">
        <w:rPr>
          <w:rFonts w:ascii="Arial" w:eastAsia="Arial" w:hAnsi="Arial" w:cs="Arial"/>
          <w:bCs/>
          <w:color w:val="000000"/>
          <w:sz w:val="18"/>
          <w:szCs w:val="18"/>
        </w:rPr>
        <w:t xml:space="preserve">Imagem de ressonância magnética ponderada em T2, plano sagital. </w:t>
      </w:r>
      <w:r w:rsidR="00C4412A">
        <w:rPr>
          <w:rFonts w:ascii="Arial" w:eastAsia="Arial" w:hAnsi="Arial" w:cs="Arial"/>
          <w:bCs/>
          <w:color w:val="000000"/>
          <w:sz w:val="18"/>
          <w:szCs w:val="18"/>
        </w:rPr>
        <w:t>Compressão ventral e dorsal da medula espinhal e degeneração completa do disco intervertebral entre C6 e C7</w:t>
      </w:r>
      <w:r w:rsidR="00F479D0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4412A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bookmarkStart w:id="1" w:name="_heading=h.30j0zll" w:colFirst="0" w:colLast="0"/>
      <w:bookmarkEnd w:id="1"/>
    </w:p>
    <w:p w14:paraId="7457335B" w14:textId="61BD9FF3" w:rsidR="003C76D4" w:rsidRDefault="003C76D4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Já a EC associada </w:t>
      </w:r>
      <w:r w:rsidR="004302EF">
        <w:rPr>
          <w:rFonts w:ascii="Arial" w:eastAsia="Arial" w:hAnsi="Arial" w:cs="Arial"/>
          <w:sz w:val="18"/>
          <w:szCs w:val="18"/>
        </w:rPr>
        <w:t xml:space="preserve">ao tecido ósseo </w:t>
      </w:r>
      <w:r w:rsidR="00C90E1E">
        <w:rPr>
          <w:rFonts w:ascii="Arial" w:eastAsia="Arial" w:hAnsi="Arial" w:cs="Arial"/>
          <w:sz w:val="18"/>
          <w:szCs w:val="18"/>
        </w:rPr>
        <w:t>ocorre devido à proliferação óssea dorsal (arco vertebral) e/ou lateral (processos articulares e pedículos)</w:t>
      </w:r>
      <w:r w:rsidR="00857AA5">
        <w:rPr>
          <w:rFonts w:ascii="Arial" w:eastAsia="Arial" w:hAnsi="Arial" w:cs="Arial"/>
          <w:sz w:val="18"/>
          <w:szCs w:val="18"/>
        </w:rPr>
        <w:t>, o</w:t>
      </w:r>
      <w:r w:rsidR="00C90E1E">
        <w:rPr>
          <w:rFonts w:ascii="Arial" w:eastAsia="Arial" w:hAnsi="Arial" w:cs="Arial"/>
          <w:sz w:val="18"/>
          <w:szCs w:val="18"/>
        </w:rPr>
        <w:t xml:space="preserve"> que leva a uma grave estenose do canal vertebral (Fig. 2)</w:t>
      </w:r>
      <w:r w:rsidR="00C90E1E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C90E1E">
        <w:rPr>
          <w:rFonts w:ascii="Arial" w:eastAsia="Arial" w:hAnsi="Arial" w:cs="Arial"/>
          <w:sz w:val="18"/>
          <w:szCs w:val="18"/>
        </w:rPr>
        <w:t>. Além disso, o ligamento flavo pode estar também hipertrofiado, somando-se a compressão medular.</w:t>
      </w:r>
      <w:r w:rsidR="00857AA5">
        <w:rPr>
          <w:rFonts w:ascii="Arial" w:eastAsia="Arial" w:hAnsi="Arial" w:cs="Arial"/>
          <w:sz w:val="18"/>
          <w:szCs w:val="18"/>
        </w:rPr>
        <w:t xml:space="preserve"> Normalmente, as compressões ósseas são agravadas por protrusões discais em cães idosos</w:t>
      </w:r>
      <w:r w:rsidR="00857AA5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857AA5">
        <w:rPr>
          <w:rFonts w:ascii="Arial" w:eastAsia="Arial" w:hAnsi="Arial" w:cs="Arial"/>
          <w:sz w:val="18"/>
          <w:szCs w:val="18"/>
        </w:rPr>
        <w:t>.</w:t>
      </w:r>
    </w:p>
    <w:p w14:paraId="4CE7B440" w14:textId="3018316E" w:rsidR="00E45ADE" w:rsidRDefault="00E45ADE" w:rsidP="00E45ADE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344058A9" wp14:editId="161B78D5">
            <wp:extent cx="1719239" cy="146558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38" cy="147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80F1" w14:textId="77777777" w:rsidR="00E45ADE" w:rsidRPr="000B1FE1" w:rsidRDefault="00E45ADE" w:rsidP="00E45ADE">
      <w:pPr>
        <w:spacing w:after="96"/>
        <w:rPr>
          <w:rFonts w:ascii="Arial" w:eastAsia="Arial" w:hAnsi="Arial" w:cs="Arial"/>
          <w:color w:val="000000"/>
          <w:sz w:val="18"/>
          <w:szCs w:val="18"/>
        </w:rPr>
      </w:pPr>
    </w:p>
    <w:p w14:paraId="00075C7F" w14:textId="239B2BD2" w:rsidR="00E45ADE" w:rsidRDefault="00E45ADE" w:rsidP="00E45ADE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Imagem de ressonância magnética ponderada em T2, plano transversal</w:t>
      </w:r>
      <w:r w:rsidR="003C0C5E">
        <w:rPr>
          <w:rFonts w:ascii="Arial" w:eastAsia="Arial" w:hAnsi="Arial" w:cs="Arial"/>
          <w:bCs/>
          <w:color w:val="000000"/>
          <w:sz w:val="18"/>
          <w:szCs w:val="18"/>
        </w:rPr>
        <w:t xml:space="preserve"> em C6-C7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Arial" w:hAnsi="Arial" w:cs="Arial"/>
          <w:bCs/>
          <w:color w:val="000000"/>
          <w:sz w:val="18"/>
          <w:szCs w:val="18"/>
        </w:rPr>
        <w:t>Hiperintensidade</w:t>
      </w:r>
      <w:proofErr w:type="spellEnd"/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acentuada secundária à compressão medular por proliferação de am</w:t>
      </w:r>
      <w:r w:rsidR="00AB4C29">
        <w:rPr>
          <w:rFonts w:ascii="Arial" w:eastAsia="Arial" w:hAnsi="Arial" w:cs="Arial"/>
          <w:bCs/>
          <w:color w:val="000000"/>
          <w:sz w:val="18"/>
          <w:szCs w:val="18"/>
        </w:rPr>
        <w:t>bos os processos articulares laterais</w:t>
      </w:r>
      <w:r w:rsidR="00F479D0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F13F281" w14:textId="7F86598F" w:rsidR="003C76D4" w:rsidRDefault="003C76D4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6026BF1B" w14:textId="11B84ED1" w:rsidR="001356E2" w:rsidRDefault="001356E2" w:rsidP="00A02132">
      <w:pPr>
        <w:spacing w:before="40" w:after="96"/>
        <w:jc w:val="both"/>
        <w:rPr>
          <w:rFonts w:ascii="Arial" w:hAnsi="Arial" w:cs="Arial"/>
          <w:sz w:val="18"/>
          <w:szCs w:val="18"/>
        </w:rPr>
      </w:pPr>
      <w:r w:rsidRPr="001356E2">
        <w:rPr>
          <w:rFonts w:ascii="Arial" w:hAnsi="Arial" w:cs="Arial"/>
          <w:sz w:val="18"/>
          <w:szCs w:val="18"/>
        </w:rPr>
        <w:t>A ressonância magnética</w:t>
      </w:r>
      <w:r w:rsidR="00F0247E">
        <w:rPr>
          <w:rFonts w:ascii="Arial" w:hAnsi="Arial" w:cs="Arial"/>
          <w:sz w:val="18"/>
          <w:szCs w:val="18"/>
        </w:rPr>
        <w:t xml:space="preserve"> (RM)</w:t>
      </w:r>
      <w:r w:rsidRPr="001356E2">
        <w:rPr>
          <w:rFonts w:ascii="Arial" w:hAnsi="Arial" w:cs="Arial"/>
          <w:sz w:val="18"/>
          <w:szCs w:val="18"/>
        </w:rPr>
        <w:t xml:space="preserve"> é a melhor forma para o diagnóstico da </w:t>
      </w:r>
      <w:r>
        <w:rPr>
          <w:rFonts w:ascii="Arial" w:hAnsi="Arial" w:cs="Arial"/>
          <w:sz w:val="18"/>
          <w:szCs w:val="18"/>
        </w:rPr>
        <w:t>EC, feita e</w:t>
      </w:r>
      <w:r w:rsidRPr="001356E2">
        <w:rPr>
          <w:rFonts w:ascii="Arial" w:hAnsi="Arial" w:cs="Arial"/>
          <w:sz w:val="18"/>
          <w:szCs w:val="18"/>
        </w:rPr>
        <w:t>m posições neutra e sob tração</w:t>
      </w:r>
      <w:r>
        <w:rPr>
          <w:rFonts w:ascii="Arial" w:hAnsi="Arial" w:cs="Arial"/>
          <w:sz w:val="18"/>
          <w:szCs w:val="18"/>
        </w:rPr>
        <w:t xml:space="preserve"> (em que a </w:t>
      </w:r>
      <w:r w:rsidRPr="001356E2">
        <w:rPr>
          <w:rFonts w:ascii="Arial" w:hAnsi="Arial" w:cs="Arial"/>
          <w:sz w:val="18"/>
          <w:szCs w:val="18"/>
        </w:rPr>
        <w:t>maioria d</w:t>
      </w:r>
      <w:r>
        <w:rPr>
          <w:rFonts w:ascii="Arial" w:hAnsi="Arial" w:cs="Arial"/>
          <w:sz w:val="18"/>
          <w:szCs w:val="18"/>
        </w:rPr>
        <w:t>os</w:t>
      </w:r>
      <w:r w:rsidRPr="001356E2">
        <w:rPr>
          <w:rFonts w:ascii="Arial" w:hAnsi="Arial" w:cs="Arial"/>
          <w:sz w:val="18"/>
          <w:szCs w:val="18"/>
        </w:rPr>
        <w:t xml:space="preserve"> pacientes </w:t>
      </w:r>
      <w:r>
        <w:rPr>
          <w:rFonts w:ascii="Arial" w:hAnsi="Arial" w:cs="Arial"/>
          <w:sz w:val="18"/>
          <w:szCs w:val="18"/>
        </w:rPr>
        <w:t>apresentará</w:t>
      </w:r>
      <w:r w:rsidRPr="001356E2">
        <w:rPr>
          <w:rFonts w:ascii="Arial" w:hAnsi="Arial" w:cs="Arial"/>
          <w:sz w:val="18"/>
          <w:szCs w:val="18"/>
        </w:rPr>
        <w:t xml:space="preserve"> lesão dinâmica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>1,7</w:t>
      </w:r>
      <w:r w:rsidR="000B1FE1">
        <w:rPr>
          <w:rFonts w:ascii="Arial" w:hAnsi="Arial" w:cs="Arial"/>
          <w:sz w:val="18"/>
          <w:szCs w:val="18"/>
          <w:vertAlign w:val="superscript"/>
        </w:rPr>
        <w:t>,9</w:t>
      </w:r>
      <w:r w:rsidRPr="001356E2">
        <w:rPr>
          <w:rFonts w:ascii="Arial" w:hAnsi="Arial" w:cs="Arial"/>
          <w:sz w:val="18"/>
          <w:szCs w:val="18"/>
        </w:rPr>
        <w:t>.</w:t>
      </w:r>
    </w:p>
    <w:p w14:paraId="49C2A9D2" w14:textId="09737FB0" w:rsidR="001356E2" w:rsidRDefault="001356E2" w:rsidP="00A02132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tratamento pode ser feito de forma conservadora, </w:t>
      </w:r>
      <w:r w:rsidR="00857AA5">
        <w:rPr>
          <w:rFonts w:ascii="Arial" w:hAnsi="Arial" w:cs="Arial"/>
          <w:sz w:val="18"/>
          <w:szCs w:val="18"/>
        </w:rPr>
        <w:t>possivelmente sendo</w:t>
      </w:r>
      <w:r w:rsidR="006A33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escolhido como primeira opção para avaliar o desenvolvimento do paciente,</w:t>
      </w:r>
      <w:r w:rsidR="00A02132">
        <w:rPr>
          <w:rFonts w:ascii="Arial" w:hAnsi="Arial" w:cs="Arial"/>
          <w:sz w:val="18"/>
          <w:szCs w:val="18"/>
        </w:rPr>
        <w:t xml:space="preserve"> </w:t>
      </w:r>
      <w:r w:rsidR="000B1FE1">
        <w:rPr>
          <w:rFonts w:ascii="Arial" w:hAnsi="Arial" w:cs="Arial"/>
          <w:sz w:val="18"/>
          <w:szCs w:val="18"/>
        </w:rPr>
        <w:t>utilizando</w:t>
      </w:r>
      <w:r w:rsidR="00A02132">
        <w:rPr>
          <w:rFonts w:ascii="Arial" w:hAnsi="Arial" w:cs="Arial"/>
          <w:sz w:val="18"/>
          <w:szCs w:val="18"/>
        </w:rPr>
        <w:t xml:space="preserve"> corti</w:t>
      </w:r>
      <w:r w:rsidR="000B1FE1">
        <w:rPr>
          <w:rFonts w:ascii="Arial" w:hAnsi="Arial" w:cs="Arial"/>
          <w:sz w:val="18"/>
          <w:szCs w:val="18"/>
        </w:rPr>
        <w:t>coides</w:t>
      </w:r>
      <w:r w:rsidR="00A02132">
        <w:rPr>
          <w:rFonts w:ascii="Arial" w:hAnsi="Arial" w:cs="Arial"/>
          <w:sz w:val="18"/>
          <w:szCs w:val="18"/>
        </w:rPr>
        <w:t xml:space="preserve"> (</w:t>
      </w:r>
      <w:r w:rsidR="000B1FE1">
        <w:rPr>
          <w:rFonts w:ascii="Arial" w:hAnsi="Arial" w:cs="Arial"/>
          <w:sz w:val="18"/>
          <w:szCs w:val="18"/>
        </w:rPr>
        <w:t>prednisona</w:t>
      </w:r>
      <w:r w:rsidR="00A02132">
        <w:rPr>
          <w:rFonts w:ascii="Arial" w:hAnsi="Arial" w:cs="Arial"/>
          <w:sz w:val="18"/>
          <w:szCs w:val="18"/>
        </w:rPr>
        <w:t xml:space="preserve"> ou dexametasona) e restri</w:t>
      </w:r>
      <w:r w:rsidR="000B1FE1">
        <w:rPr>
          <w:rFonts w:ascii="Arial" w:hAnsi="Arial" w:cs="Arial"/>
          <w:sz w:val="18"/>
          <w:szCs w:val="18"/>
        </w:rPr>
        <w:t>ngindo</w:t>
      </w:r>
      <w:r w:rsidR="00A02132">
        <w:rPr>
          <w:rFonts w:ascii="Arial" w:hAnsi="Arial" w:cs="Arial"/>
          <w:sz w:val="18"/>
          <w:szCs w:val="18"/>
        </w:rPr>
        <w:t xml:space="preserve"> exercícios</w:t>
      </w:r>
      <w:r w:rsidR="00835841">
        <w:rPr>
          <w:rFonts w:ascii="Arial" w:hAnsi="Arial" w:cs="Arial"/>
          <w:sz w:val="18"/>
          <w:szCs w:val="18"/>
          <w:vertAlign w:val="superscript"/>
        </w:rPr>
        <w:t>1,</w:t>
      </w:r>
      <w:r w:rsidR="00FF4B84">
        <w:rPr>
          <w:rFonts w:ascii="Arial" w:hAnsi="Arial" w:cs="Arial"/>
          <w:sz w:val="18"/>
          <w:szCs w:val="18"/>
          <w:vertAlign w:val="superscript"/>
        </w:rPr>
        <w:t>3,</w:t>
      </w:r>
      <w:r w:rsidR="00835841">
        <w:rPr>
          <w:rFonts w:ascii="Arial" w:hAnsi="Arial" w:cs="Arial"/>
          <w:sz w:val="18"/>
          <w:szCs w:val="18"/>
          <w:vertAlign w:val="superscript"/>
        </w:rPr>
        <w:t>7</w:t>
      </w:r>
      <w:r w:rsidR="00A02132">
        <w:rPr>
          <w:rFonts w:ascii="Arial" w:hAnsi="Arial" w:cs="Arial"/>
          <w:sz w:val="18"/>
          <w:szCs w:val="18"/>
        </w:rPr>
        <w:t>. Os anti</w:t>
      </w:r>
      <w:r w:rsidR="000B1FE1">
        <w:rPr>
          <w:rFonts w:ascii="Arial" w:hAnsi="Arial" w:cs="Arial"/>
          <w:sz w:val="18"/>
          <w:szCs w:val="18"/>
        </w:rPr>
        <w:t>-i</w:t>
      </w:r>
      <w:r w:rsidR="00A02132">
        <w:rPr>
          <w:rFonts w:ascii="Arial" w:hAnsi="Arial" w:cs="Arial"/>
          <w:sz w:val="18"/>
          <w:szCs w:val="18"/>
        </w:rPr>
        <w:t>nflamatórios não esteroidais também podem ser utilizados caso haja cervicalgia intensa</w:t>
      </w:r>
      <w:r w:rsidR="00A02132">
        <w:rPr>
          <w:rFonts w:ascii="Arial" w:hAnsi="Arial" w:cs="Arial"/>
          <w:sz w:val="18"/>
          <w:szCs w:val="18"/>
          <w:vertAlign w:val="superscript"/>
        </w:rPr>
        <w:t>7</w:t>
      </w:r>
      <w:r w:rsidR="00A02132">
        <w:rPr>
          <w:rFonts w:ascii="Arial" w:hAnsi="Arial" w:cs="Arial"/>
          <w:sz w:val="18"/>
          <w:szCs w:val="18"/>
        </w:rPr>
        <w:t>.</w:t>
      </w:r>
    </w:p>
    <w:p w14:paraId="0240F8EC" w14:textId="6FA8523C" w:rsidR="00A02132" w:rsidRDefault="0064742E" w:rsidP="00A02132">
      <w:pPr>
        <w:spacing w:before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Sobre o tratamento cirúrgico, há grandes variações de técnicas</w:t>
      </w:r>
      <w:r w:rsidR="00FF4B84">
        <w:rPr>
          <w:rFonts w:ascii="Arial" w:hAnsi="Arial" w:cs="Arial"/>
          <w:sz w:val="18"/>
          <w:szCs w:val="18"/>
          <w:vertAlign w:val="superscript"/>
        </w:rPr>
        <w:t>1,3</w:t>
      </w:r>
      <w:r w:rsidR="000B1FE1">
        <w:rPr>
          <w:rFonts w:ascii="Arial" w:hAnsi="Arial" w:cs="Arial"/>
          <w:sz w:val="18"/>
          <w:szCs w:val="18"/>
          <w:vertAlign w:val="superscript"/>
        </w:rPr>
        <w:t>,8</w:t>
      </w:r>
      <w:r>
        <w:rPr>
          <w:rFonts w:ascii="Arial" w:hAnsi="Arial" w:cs="Arial"/>
          <w:sz w:val="18"/>
          <w:szCs w:val="18"/>
        </w:rPr>
        <w:t>, em que</w:t>
      </w:r>
      <w:r w:rsidR="003C0C5E">
        <w:rPr>
          <w:rFonts w:ascii="Arial" w:hAnsi="Arial" w:cs="Arial"/>
          <w:sz w:val="18"/>
          <w:szCs w:val="18"/>
        </w:rPr>
        <w:t xml:space="preserve"> sua escolha</w:t>
      </w:r>
      <w:r>
        <w:rPr>
          <w:rFonts w:ascii="Arial" w:hAnsi="Arial" w:cs="Arial"/>
          <w:sz w:val="18"/>
          <w:szCs w:val="18"/>
        </w:rPr>
        <w:t xml:space="preserve"> dependerá </w:t>
      </w:r>
      <w:r w:rsidR="003C0C5E">
        <w:rPr>
          <w:rFonts w:ascii="Arial" w:hAnsi="Arial" w:cs="Arial"/>
          <w:sz w:val="18"/>
          <w:szCs w:val="18"/>
        </w:rPr>
        <w:t xml:space="preserve">do caso do paciente e tipo de compressão (dinâmica ou estática). Com a </w:t>
      </w:r>
      <w:r w:rsidR="00857AA5">
        <w:rPr>
          <w:rFonts w:ascii="Arial" w:hAnsi="Arial" w:cs="Arial"/>
          <w:sz w:val="18"/>
          <w:szCs w:val="18"/>
        </w:rPr>
        <w:t>correção cirúrgica</w:t>
      </w:r>
      <w:r w:rsidR="003C0C5E">
        <w:rPr>
          <w:rFonts w:ascii="Arial" w:hAnsi="Arial" w:cs="Arial"/>
          <w:sz w:val="18"/>
          <w:szCs w:val="18"/>
        </w:rPr>
        <w:t>, o paciente normalmente tem uma melhora clínica mais rápida quando comparado ao tratamento terapêutico, porém, a sobrevida de ambos não apresenta diferenças significativas</w:t>
      </w:r>
      <w:r w:rsidR="00285039">
        <w:rPr>
          <w:rFonts w:ascii="Arial" w:hAnsi="Arial" w:cs="Arial"/>
          <w:sz w:val="18"/>
          <w:szCs w:val="18"/>
          <w:vertAlign w:val="superscript"/>
        </w:rPr>
        <w:t>1,7</w:t>
      </w:r>
      <w:r w:rsidR="003C0C5E">
        <w:rPr>
          <w:rFonts w:ascii="Arial" w:hAnsi="Arial" w:cs="Arial"/>
          <w:sz w:val="18"/>
          <w:szCs w:val="18"/>
        </w:rPr>
        <w:t>.</w:t>
      </w:r>
      <w:r w:rsidR="000B47B1">
        <w:rPr>
          <w:rFonts w:ascii="Arial" w:hAnsi="Arial" w:cs="Arial"/>
          <w:sz w:val="18"/>
          <w:szCs w:val="18"/>
        </w:rPr>
        <w:t xml:space="preserve"> Devido à evolução constante da EC</w:t>
      </w:r>
      <w:r w:rsidR="00FF4B84">
        <w:rPr>
          <w:rFonts w:ascii="Arial" w:hAnsi="Arial" w:cs="Arial"/>
          <w:sz w:val="18"/>
          <w:szCs w:val="18"/>
          <w:vertAlign w:val="superscript"/>
        </w:rPr>
        <w:t>4,7</w:t>
      </w:r>
      <w:r w:rsidR="000B47B1">
        <w:rPr>
          <w:rFonts w:ascii="Arial" w:hAnsi="Arial" w:cs="Arial"/>
          <w:sz w:val="18"/>
          <w:szCs w:val="18"/>
        </w:rPr>
        <w:t xml:space="preserve">, </w:t>
      </w:r>
      <w:r w:rsidR="00857AA5">
        <w:rPr>
          <w:rFonts w:ascii="Arial" w:hAnsi="Arial" w:cs="Arial"/>
          <w:sz w:val="18"/>
          <w:szCs w:val="18"/>
        </w:rPr>
        <w:t>recomenda-se</w:t>
      </w:r>
      <w:r w:rsidR="000B47B1">
        <w:rPr>
          <w:rFonts w:ascii="Arial" w:hAnsi="Arial" w:cs="Arial"/>
          <w:sz w:val="18"/>
          <w:szCs w:val="18"/>
        </w:rPr>
        <w:t xml:space="preserve"> que imagens pós-operatórias em RM sejam </w:t>
      </w:r>
      <w:r w:rsidR="00857AA5">
        <w:rPr>
          <w:rFonts w:ascii="Arial" w:hAnsi="Arial" w:cs="Arial"/>
          <w:sz w:val="18"/>
          <w:szCs w:val="18"/>
        </w:rPr>
        <w:t>realizadas</w:t>
      </w:r>
      <w:r w:rsidR="000B47B1">
        <w:rPr>
          <w:rFonts w:ascii="Arial" w:hAnsi="Arial" w:cs="Arial"/>
          <w:sz w:val="18"/>
          <w:szCs w:val="18"/>
        </w:rPr>
        <w:t xml:space="preserve"> a longo prazo para acompanhamento</w:t>
      </w:r>
      <w:r w:rsidR="000B47B1">
        <w:rPr>
          <w:rFonts w:ascii="Arial" w:hAnsi="Arial" w:cs="Arial"/>
          <w:sz w:val="18"/>
          <w:szCs w:val="18"/>
          <w:vertAlign w:val="superscript"/>
        </w:rPr>
        <w:t>7</w:t>
      </w:r>
      <w:r w:rsidR="000B47B1">
        <w:rPr>
          <w:rFonts w:ascii="Arial" w:hAnsi="Arial" w:cs="Arial"/>
          <w:sz w:val="18"/>
          <w:szCs w:val="18"/>
        </w:rPr>
        <w:t>.</w:t>
      </w:r>
    </w:p>
    <w:p w14:paraId="18BF3117" w14:textId="77777777" w:rsidR="006A14D6" w:rsidRDefault="006A14D6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79CAF0CE" w14:textId="77777777" w:rsidR="006A14D6" w:rsidRDefault="009B43F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FF24C23" w14:textId="2522F56D" w:rsidR="006A14D6" w:rsidRDefault="003C0C5E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EC é uma enfermidade que, apesar de constantemente estudada e discutida, precisa de ainda mais pesquisas para que o profissional neurologista </w:t>
      </w:r>
      <w:r w:rsidR="000B47B1">
        <w:rPr>
          <w:rFonts w:ascii="Arial" w:eastAsia="Arial" w:hAnsi="Arial" w:cs="Arial"/>
          <w:sz w:val="18"/>
          <w:szCs w:val="18"/>
        </w:rPr>
        <w:t xml:space="preserve">tenha melhores respaldos científicos para avaliação e tratamento dos seus pacientes acometidos. Portanto, revisões literárias sobre esse tema são de suma importância para o avanço das discussões sobre a </w:t>
      </w:r>
      <w:r w:rsidR="00857AA5">
        <w:rPr>
          <w:rFonts w:ascii="Arial" w:eastAsia="Arial" w:hAnsi="Arial" w:cs="Arial"/>
          <w:sz w:val="18"/>
          <w:szCs w:val="18"/>
        </w:rPr>
        <w:t>EC</w:t>
      </w:r>
      <w:r w:rsidR="000B47B1">
        <w:rPr>
          <w:rFonts w:ascii="Arial" w:eastAsia="Arial" w:hAnsi="Arial" w:cs="Arial"/>
          <w:sz w:val="18"/>
          <w:szCs w:val="18"/>
        </w:rPr>
        <w:t>.</w:t>
      </w:r>
    </w:p>
    <w:p w14:paraId="0D5FCC3C" w14:textId="305AE7F4" w:rsidR="006A14D6" w:rsidRDefault="009B43F6">
      <w:pPr>
        <w:spacing w:after="96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F2AD478" w14:textId="10B7AA7D" w:rsidR="006A14D6" w:rsidRPr="000B47B1" w:rsidRDefault="00857AA5" w:rsidP="000B47B1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9F11424" wp14:editId="209E5F8E">
            <wp:extent cx="1585239" cy="668696"/>
            <wp:effectExtent l="0" t="0" r="0" b="0"/>
            <wp:docPr id="2" name="Imagem 2" descr="UFMG Logo – Universidade Federal de Minas Gerais - PNG e Vetor - Download 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MG Logo – Universidade Federal de Minas Gerais - PNG e Vetor - Download  d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7" cy="6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3C0C5E" w:rsidRPr="003C0C5E">
        <w:t xml:space="preserve"> </w:t>
      </w:r>
      <w:r w:rsidR="003C0C5E">
        <w:rPr>
          <w:noProof/>
        </w:rPr>
        <w:drawing>
          <wp:inline distT="0" distB="0" distL="0" distR="0" wp14:anchorId="41A1B636" wp14:editId="71BA1C23">
            <wp:extent cx="739962" cy="741680"/>
            <wp:effectExtent l="0" t="0" r="3175" b="1270"/>
            <wp:docPr id="4" name="Imagem 4" descr="Escola de Veterinária agora possui papelaria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ola de Veterinária agora possui papelaria institucion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13" cy="78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4D6" w:rsidRPr="000B47B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53D9" w14:textId="77777777" w:rsidR="00165CDF" w:rsidRDefault="00165CDF">
      <w:r>
        <w:separator/>
      </w:r>
    </w:p>
  </w:endnote>
  <w:endnote w:type="continuationSeparator" w:id="0">
    <w:p w14:paraId="0AAB6EBD" w14:textId="77777777" w:rsidR="00165CDF" w:rsidRDefault="0016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38CC" w14:textId="77777777" w:rsidR="00165CDF" w:rsidRDefault="00165CDF">
      <w:r>
        <w:separator/>
      </w:r>
    </w:p>
  </w:footnote>
  <w:footnote w:type="continuationSeparator" w:id="0">
    <w:p w14:paraId="458FF3CC" w14:textId="77777777" w:rsidR="00165CDF" w:rsidRDefault="0016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38F8" w14:textId="77777777" w:rsidR="00B97705" w:rsidRDefault="00B97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A2FA13" wp14:editId="63605024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654274" w14:textId="77777777" w:rsidR="00B97705" w:rsidRDefault="00B9770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D6"/>
    <w:rsid w:val="00026A2D"/>
    <w:rsid w:val="0006140A"/>
    <w:rsid w:val="000B0FA8"/>
    <w:rsid w:val="000B1FE1"/>
    <w:rsid w:val="000B47B1"/>
    <w:rsid w:val="001356E2"/>
    <w:rsid w:val="00165CDF"/>
    <w:rsid w:val="001A09F4"/>
    <w:rsid w:val="00285039"/>
    <w:rsid w:val="00320E98"/>
    <w:rsid w:val="00354C1E"/>
    <w:rsid w:val="003C0C5E"/>
    <w:rsid w:val="003C76D4"/>
    <w:rsid w:val="003D7BFB"/>
    <w:rsid w:val="004302EF"/>
    <w:rsid w:val="00480D95"/>
    <w:rsid w:val="00485062"/>
    <w:rsid w:val="004A58F8"/>
    <w:rsid w:val="00527F02"/>
    <w:rsid w:val="0064742E"/>
    <w:rsid w:val="0067381C"/>
    <w:rsid w:val="006A14D6"/>
    <w:rsid w:val="006A3346"/>
    <w:rsid w:val="00701F9C"/>
    <w:rsid w:val="00710217"/>
    <w:rsid w:val="00793244"/>
    <w:rsid w:val="007E44C3"/>
    <w:rsid w:val="007F3B3F"/>
    <w:rsid w:val="00833194"/>
    <w:rsid w:val="00835841"/>
    <w:rsid w:val="00857AA5"/>
    <w:rsid w:val="00882883"/>
    <w:rsid w:val="008E603E"/>
    <w:rsid w:val="00902DA5"/>
    <w:rsid w:val="009B43F6"/>
    <w:rsid w:val="00A02132"/>
    <w:rsid w:val="00A85DA4"/>
    <w:rsid w:val="00AB4C29"/>
    <w:rsid w:val="00B37F13"/>
    <w:rsid w:val="00B478B1"/>
    <w:rsid w:val="00B97705"/>
    <w:rsid w:val="00BE0E05"/>
    <w:rsid w:val="00C34312"/>
    <w:rsid w:val="00C4412A"/>
    <w:rsid w:val="00C90E1E"/>
    <w:rsid w:val="00D23C39"/>
    <w:rsid w:val="00D33A75"/>
    <w:rsid w:val="00E45ADE"/>
    <w:rsid w:val="00EB28F4"/>
    <w:rsid w:val="00F01864"/>
    <w:rsid w:val="00F0247E"/>
    <w:rsid w:val="00F02975"/>
    <w:rsid w:val="00F479D0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ACCE"/>
  <w15:docId w15:val="{39FE27DC-1497-4566-9688-41A7ED38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F13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7F13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Emily Cheryl Henrique Braga</cp:lastModifiedBy>
  <cp:revision>2</cp:revision>
  <dcterms:created xsi:type="dcterms:W3CDTF">2021-05-18T00:00:00Z</dcterms:created>
  <dcterms:modified xsi:type="dcterms:W3CDTF">2021-05-18T00:00:00Z</dcterms:modified>
</cp:coreProperties>
</file>