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DDDE" w14:textId="627D5D9C" w:rsidR="00484BC2" w:rsidRPr="00E143DC" w:rsidRDefault="00E143DC" w:rsidP="00490D7D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3DC">
        <w:rPr>
          <w:rFonts w:ascii="Arial" w:hAnsi="Arial" w:cs="Arial"/>
          <w:b/>
          <w:bCs/>
          <w:sz w:val="24"/>
          <w:szCs w:val="24"/>
        </w:rPr>
        <w:t>ELABORAÇÃO DE BEBIDA FUNCIONAL COM ERVA MATE E BASIDIOMICETOS</w:t>
      </w:r>
    </w:p>
    <w:p w14:paraId="26987427" w14:textId="77777777"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ACC23A" w14:textId="77777777"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065A7E" w14:textId="4398FB35" w:rsidR="00361FBB" w:rsidRDefault="00036E5A" w:rsidP="00490D7D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Édipo </w:t>
      </w:r>
      <w:proofErr w:type="spellStart"/>
      <w:r>
        <w:rPr>
          <w:rFonts w:ascii="Arial" w:hAnsi="Arial" w:cs="Arial"/>
          <w:sz w:val="24"/>
          <w:szCs w:val="24"/>
        </w:rPr>
        <w:t>Gulogurski</w:t>
      </w:r>
      <w:proofErr w:type="spellEnd"/>
      <w:r>
        <w:rPr>
          <w:rFonts w:ascii="Arial" w:hAnsi="Arial" w:cs="Arial"/>
          <w:sz w:val="24"/>
          <w:szCs w:val="24"/>
        </w:rPr>
        <w:t xml:space="preserve"> Ribeiro</w:t>
      </w:r>
      <w:r w:rsidR="00C04B4C">
        <w:rPr>
          <w:rFonts w:ascii="Arial" w:hAnsi="Arial" w:cs="Arial"/>
          <w:sz w:val="24"/>
          <w:szCs w:val="24"/>
          <w:vertAlign w:val="superscript"/>
        </w:rPr>
        <w:t>1</w:t>
      </w:r>
      <w:r w:rsidR="00142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Herta </w:t>
      </w:r>
      <w:proofErr w:type="spellStart"/>
      <w:r>
        <w:rPr>
          <w:rFonts w:ascii="Arial" w:hAnsi="Arial" w:cs="Arial"/>
          <w:sz w:val="24"/>
          <w:szCs w:val="24"/>
        </w:rPr>
        <w:t>Stutz</w:t>
      </w:r>
      <w:proofErr w:type="spellEnd"/>
      <w:r w:rsidR="002B4243" w:rsidRPr="002B424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B4243">
        <w:rPr>
          <w:rFonts w:ascii="Arial" w:hAnsi="Arial" w:cs="Arial"/>
          <w:sz w:val="24"/>
          <w:szCs w:val="24"/>
          <w:vertAlign w:val="superscript"/>
        </w:rPr>
        <w:t>2</w:t>
      </w:r>
      <w:r w:rsidR="00142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Joseane Martins de Oliveira</w:t>
      </w:r>
      <w:r w:rsidR="002B4243" w:rsidRPr="002B424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61FBB">
        <w:rPr>
          <w:rFonts w:ascii="Arial" w:hAnsi="Arial" w:cs="Arial"/>
          <w:sz w:val="24"/>
          <w:szCs w:val="24"/>
          <w:vertAlign w:val="superscript"/>
        </w:rPr>
        <w:t>3</w:t>
      </w:r>
      <w:r w:rsidR="00361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1FBB">
        <w:rPr>
          <w:rFonts w:ascii="Arial" w:hAnsi="Arial" w:cs="Arial"/>
          <w:sz w:val="24"/>
          <w:szCs w:val="24"/>
        </w:rPr>
        <w:t>Meakaythacher</w:t>
      </w:r>
      <w:proofErr w:type="spellEnd"/>
      <w:r w:rsidR="002B42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243">
        <w:rPr>
          <w:rFonts w:ascii="Arial" w:hAnsi="Arial" w:cs="Arial"/>
          <w:sz w:val="24"/>
          <w:szCs w:val="24"/>
        </w:rPr>
        <w:t>Massayumi</w:t>
      </w:r>
      <w:proofErr w:type="spellEnd"/>
      <w:r w:rsidR="002B4243">
        <w:rPr>
          <w:rFonts w:ascii="Arial" w:hAnsi="Arial" w:cs="Arial"/>
          <w:sz w:val="24"/>
          <w:szCs w:val="24"/>
        </w:rPr>
        <w:t xml:space="preserve"> Takayanagui</w:t>
      </w:r>
      <w:r w:rsidR="002B4243">
        <w:rPr>
          <w:rFonts w:ascii="Arial" w:eastAsia="Arial" w:hAnsi="Arial" w:cs="Arial"/>
          <w:bCs/>
          <w:color w:val="000000" w:themeColor="text1"/>
          <w:vertAlign w:val="superscript"/>
        </w:rPr>
        <w:t>4</w:t>
      </w:r>
      <w:r w:rsidR="002B4243">
        <w:rPr>
          <w:rFonts w:ascii="Arial" w:hAnsi="Arial" w:cs="Arial"/>
          <w:sz w:val="24"/>
          <w:szCs w:val="24"/>
        </w:rPr>
        <w:t>,</w:t>
      </w:r>
      <w:r w:rsidR="00361FBB">
        <w:rPr>
          <w:rFonts w:ascii="Arial" w:hAnsi="Arial" w:cs="Arial"/>
          <w:sz w:val="24"/>
          <w:szCs w:val="24"/>
        </w:rPr>
        <w:t xml:space="preserve"> </w:t>
      </w:r>
      <w:r w:rsidR="002B4243">
        <w:rPr>
          <w:rFonts w:ascii="Arial" w:hAnsi="Arial" w:cs="Arial"/>
          <w:sz w:val="24"/>
          <w:szCs w:val="24"/>
        </w:rPr>
        <w:t>Cristina Maria Zanette</w:t>
      </w:r>
      <w:r w:rsidR="00361FBB">
        <w:rPr>
          <w:rFonts w:ascii="Arial" w:hAnsi="Arial" w:cs="Arial"/>
          <w:sz w:val="24"/>
          <w:szCs w:val="24"/>
          <w:vertAlign w:val="superscript"/>
        </w:rPr>
        <w:t>5</w:t>
      </w:r>
      <w:r w:rsidR="00361FBB" w:rsidRPr="00490D7D">
        <w:rPr>
          <w:rFonts w:ascii="Arial" w:hAnsi="Arial" w:cs="Arial"/>
          <w:sz w:val="20"/>
          <w:szCs w:val="20"/>
        </w:rPr>
        <w:t>.</w:t>
      </w:r>
    </w:p>
    <w:p w14:paraId="36BE9EA3" w14:textId="069E0A86" w:rsidR="00361FBB" w:rsidRPr="00361FBB" w:rsidRDefault="00361FBB" w:rsidP="00490D7D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</w:t>
      </w:r>
    </w:p>
    <w:p w14:paraId="534072E4" w14:textId="192C8CBC" w:rsidR="007F3E58" w:rsidRDefault="00C04B4C" w:rsidP="00490D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D7D">
        <w:rPr>
          <w:rFonts w:ascii="Arial" w:hAnsi="Arial" w:cs="Arial"/>
          <w:sz w:val="20"/>
          <w:szCs w:val="20"/>
          <w:vertAlign w:val="superscript"/>
        </w:rPr>
        <w:t>1</w:t>
      </w:r>
      <w:r w:rsidRPr="00490D7D">
        <w:rPr>
          <w:rFonts w:ascii="Arial" w:hAnsi="Arial" w:cs="Arial"/>
          <w:sz w:val="20"/>
          <w:szCs w:val="20"/>
        </w:rPr>
        <w:t>Discente do curso de</w:t>
      </w:r>
      <w:r w:rsidR="00036E5A">
        <w:rPr>
          <w:rFonts w:ascii="Arial" w:hAnsi="Arial" w:cs="Arial"/>
          <w:sz w:val="20"/>
          <w:szCs w:val="20"/>
        </w:rPr>
        <w:t xml:space="preserve"> Engenharia de Alimentos</w:t>
      </w:r>
      <w:r w:rsidR="00B64D9D">
        <w:rPr>
          <w:rFonts w:ascii="Arial" w:hAnsi="Arial" w:cs="Arial"/>
          <w:sz w:val="20"/>
          <w:szCs w:val="20"/>
        </w:rPr>
        <w:t xml:space="preserve"> </w:t>
      </w:r>
      <w:r w:rsidRPr="00490D7D">
        <w:rPr>
          <w:rFonts w:ascii="Arial" w:hAnsi="Arial" w:cs="Arial"/>
          <w:sz w:val="20"/>
          <w:szCs w:val="20"/>
        </w:rPr>
        <w:t xml:space="preserve">da </w:t>
      </w:r>
      <w:r w:rsidR="00036E5A">
        <w:rPr>
          <w:rFonts w:ascii="Arial" w:hAnsi="Arial" w:cs="Arial"/>
          <w:sz w:val="20"/>
          <w:szCs w:val="20"/>
        </w:rPr>
        <w:t>Universidade Estadual do Centro Oeste</w:t>
      </w:r>
      <w:r w:rsidRPr="00490D7D"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361FBB" w:rsidRPr="002B210E">
          <w:rPr>
            <w:rStyle w:val="Hyperlink"/>
            <w:rFonts w:ascii="Arial" w:hAnsi="Arial" w:cs="Arial"/>
            <w:sz w:val="20"/>
            <w:szCs w:val="20"/>
          </w:rPr>
          <w:t>edipogulogurski@gmail.com</w:t>
        </w:r>
      </w:hyperlink>
      <w:r w:rsidRPr="00490D7D">
        <w:rPr>
          <w:rFonts w:ascii="Arial" w:hAnsi="Arial" w:cs="Arial"/>
          <w:sz w:val="20"/>
          <w:szCs w:val="20"/>
        </w:rPr>
        <w:t>).</w:t>
      </w:r>
    </w:p>
    <w:p w14:paraId="32CF9BF3" w14:textId="77777777" w:rsidR="00361FBB" w:rsidRPr="00361FBB" w:rsidRDefault="00361FBB" w:rsidP="00490D7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EBBAEA" w14:textId="16D9FA97" w:rsidR="00490D7D" w:rsidRPr="00490D7D" w:rsidRDefault="00230A0F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7036">
        <w:rPr>
          <w:rFonts w:ascii="Arial" w:hAnsi="Arial" w:cs="Arial"/>
          <w:sz w:val="24"/>
          <w:szCs w:val="24"/>
        </w:rPr>
        <w:t>Alimentos funcionais são caracterizados como alimentos consumidos como parte da dieta que, além do fornecimento de nutrientes básicos para a dieta, apresentem benefícios para o funcionamento metabólico e fisiológico, também prevenindo doenças crônico-degenerativas.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EBF">
        <w:rPr>
          <w:rFonts w:ascii="Arial" w:hAnsi="Arial" w:cs="Arial"/>
          <w:i/>
          <w:iCs/>
          <w:sz w:val="24"/>
          <w:szCs w:val="24"/>
        </w:rPr>
        <w:t>Ilex</w:t>
      </w:r>
      <w:proofErr w:type="spellEnd"/>
      <w:r w:rsidRPr="00BE4EB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E4EBF">
        <w:rPr>
          <w:rFonts w:ascii="Arial" w:hAnsi="Arial" w:cs="Arial"/>
          <w:i/>
          <w:iCs/>
          <w:sz w:val="24"/>
          <w:szCs w:val="24"/>
        </w:rPr>
        <w:t>paraguariensis</w:t>
      </w:r>
      <w:proofErr w:type="spellEnd"/>
      <w:r w:rsidRPr="00BE4EB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67036">
        <w:rPr>
          <w:rFonts w:ascii="Arial" w:hAnsi="Arial" w:cs="Arial"/>
          <w:sz w:val="24"/>
          <w:szCs w:val="24"/>
        </w:rPr>
        <w:t xml:space="preserve">(erva mate) é uma planta nativa da América do Sul, muito utilizada no preparo de bebidas, e possui propriedades estimulantes, </w:t>
      </w:r>
      <w:proofErr w:type="spellStart"/>
      <w:r w:rsidRPr="00F67036">
        <w:rPr>
          <w:rFonts w:ascii="Arial" w:hAnsi="Arial" w:cs="Arial"/>
          <w:sz w:val="24"/>
          <w:szCs w:val="24"/>
        </w:rPr>
        <w:t>anticonvulsivas</w:t>
      </w:r>
      <w:proofErr w:type="spellEnd"/>
      <w:r w:rsidRPr="00F6703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67036">
        <w:rPr>
          <w:rFonts w:ascii="Arial" w:hAnsi="Arial" w:cs="Arial"/>
          <w:sz w:val="24"/>
          <w:szCs w:val="24"/>
        </w:rPr>
        <w:t>neuroprotetoras</w:t>
      </w:r>
      <w:proofErr w:type="spellEnd"/>
      <w:r w:rsidRPr="00F67036">
        <w:rPr>
          <w:rFonts w:ascii="Arial" w:hAnsi="Arial" w:cs="Arial"/>
          <w:sz w:val="24"/>
          <w:szCs w:val="24"/>
        </w:rPr>
        <w:t xml:space="preserve">. Os cogumelos, por possuírem alto teor de proteínas, alto valor nutritivo e terapêutico, são conhecidos como alimentos ideais de uma dieta saudável; e por isso o seu cultivo é considerado de grande importância. Com isso o objetivo deste trabalho foi </w:t>
      </w:r>
      <w:r>
        <w:rPr>
          <w:rFonts w:ascii="Arial" w:hAnsi="Arial" w:cs="Arial"/>
          <w:sz w:val="24"/>
          <w:szCs w:val="24"/>
        </w:rPr>
        <w:t xml:space="preserve">elaborar </w:t>
      </w:r>
      <w:r w:rsidRPr="00F67036">
        <w:rPr>
          <w:rFonts w:ascii="Arial" w:hAnsi="Arial" w:cs="Arial"/>
          <w:sz w:val="24"/>
          <w:szCs w:val="24"/>
        </w:rPr>
        <w:t>uma bebida funcional</w:t>
      </w:r>
      <w:r>
        <w:rPr>
          <w:rFonts w:ascii="Arial" w:hAnsi="Arial" w:cs="Arial"/>
          <w:sz w:val="24"/>
          <w:szCs w:val="24"/>
        </w:rPr>
        <w:t xml:space="preserve"> (chá)</w:t>
      </w:r>
      <w:r w:rsidRPr="00F67036">
        <w:rPr>
          <w:rFonts w:ascii="Arial" w:hAnsi="Arial" w:cs="Arial"/>
          <w:sz w:val="24"/>
          <w:szCs w:val="24"/>
        </w:rPr>
        <w:t xml:space="preserve"> a base de erva</w:t>
      </w:r>
      <w:r>
        <w:rPr>
          <w:rFonts w:ascii="Arial" w:hAnsi="Arial" w:cs="Arial"/>
          <w:sz w:val="24"/>
          <w:szCs w:val="24"/>
        </w:rPr>
        <w:t xml:space="preserve"> </w:t>
      </w:r>
      <w:r w:rsidRPr="00F67036">
        <w:rPr>
          <w:rFonts w:ascii="Arial" w:hAnsi="Arial" w:cs="Arial"/>
          <w:sz w:val="24"/>
          <w:szCs w:val="24"/>
        </w:rPr>
        <w:t>mate contendo extrato</w:t>
      </w:r>
      <w:r>
        <w:rPr>
          <w:rFonts w:ascii="Arial" w:hAnsi="Arial" w:cs="Arial"/>
          <w:sz w:val="24"/>
          <w:szCs w:val="24"/>
        </w:rPr>
        <w:t>s</w:t>
      </w:r>
      <w:r w:rsidRPr="00F67036">
        <w:rPr>
          <w:rFonts w:ascii="Arial" w:hAnsi="Arial" w:cs="Arial"/>
          <w:sz w:val="24"/>
          <w:szCs w:val="24"/>
        </w:rPr>
        <w:t xml:space="preserve"> de cogumelos basidiomicetos. </w:t>
      </w:r>
      <w:r>
        <w:rPr>
          <w:rFonts w:ascii="Arial" w:hAnsi="Arial" w:cs="Arial"/>
          <w:sz w:val="24"/>
          <w:szCs w:val="24"/>
        </w:rPr>
        <w:t>Os extratos foram obtidos a partir do cultivo de quatro espécies de cogumelos (</w:t>
      </w:r>
      <w:proofErr w:type="spellStart"/>
      <w:r w:rsidRPr="0078201F">
        <w:rPr>
          <w:rFonts w:ascii="Arial" w:hAnsi="Arial" w:cs="Arial"/>
          <w:i/>
          <w:iCs/>
          <w:sz w:val="24"/>
          <w:szCs w:val="24"/>
        </w:rPr>
        <w:t>Agaricus</w:t>
      </w:r>
      <w:proofErr w:type="spellEnd"/>
      <w:r w:rsidRPr="0078201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8201F">
        <w:rPr>
          <w:rFonts w:ascii="Arial" w:hAnsi="Arial" w:cs="Arial"/>
          <w:i/>
          <w:iCs/>
          <w:sz w:val="24"/>
          <w:szCs w:val="24"/>
        </w:rPr>
        <w:t>blazei</w:t>
      </w:r>
      <w:proofErr w:type="spellEnd"/>
      <w:r w:rsidRPr="0078201F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78201F">
        <w:rPr>
          <w:rFonts w:ascii="Arial" w:hAnsi="Arial" w:cs="Arial"/>
          <w:i/>
          <w:iCs/>
          <w:sz w:val="24"/>
          <w:szCs w:val="24"/>
        </w:rPr>
        <w:t>Pleurotus</w:t>
      </w:r>
      <w:proofErr w:type="spellEnd"/>
      <w:r w:rsidRPr="0078201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8201F">
        <w:rPr>
          <w:rFonts w:ascii="Arial" w:hAnsi="Arial" w:cs="Arial"/>
          <w:i/>
          <w:iCs/>
          <w:sz w:val="24"/>
          <w:szCs w:val="24"/>
        </w:rPr>
        <w:t>ostreatus</w:t>
      </w:r>
      <w:proofErr w:type="spellEnd"/>
      <w:r w:rsidRPr="0078201F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78201F">
        <w:rPr>
          <w:rFonts w:ascii="Arial" w:hAnsi="Arial" w:cs="Arial"/>
          <w:i/>
          <w:iCs/>
          <w:sz w:val="24"/>
          <w:szCs w:val="24"/>
        </w:rPr>
        <w:t>Grifola</w:t>
      </w:r>
      <w:proofErr w:type="spellEnd"/>
      <w:r w:rsidRPr="0078201F">
        <w:rPr>
          <w:rFonts w:ascii="Arial" w:hAnsi="Arial" w:cs="Arial"/>
          <w:i/>
          <w:iCs/>
          <w:sz w:val="24"/>
          <w:szCs w:val="24"/>
        </w:rPr>
        <w:t xml:space="preserve"> frondosa e </w:t>
      </w:r>
      <w:proofErr w:type="spellStart"/>
      <w:r w:rsidRPr="0078201F">
        <w:rPr>
          <w:rFonts w:ascii="Arial" w:hAnsi="Arial" w:cs="Arial"/>
          <w:i/>
          <w:iCs/>
          <w:sz w:val="24"/>
          <w:szCs w:val="24"/>
        </w:rPr>
        <w:t>Ganoderm</w:t>
      </w:r>
      <w:r>
        <w:rPr>
          <w:rFonts w:ascii="Arial" w:hAnsi="Arial" w:cs="Arial"/>
          <w:i/>
          <w:iCs/>
          <w:sz w:val="24"/>
          <w:szCs w:val="24"/>
        </w:rPr>
        <w:t>a</w:t>
      </w:r>
      <w:proofErr w:type="spellEnd"/>
      <w:r w:rsidRPr="0078201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8201F">
        <w:rPr>
          <w:rFonts w:ascii="Arial" w:hAnsi="Arial" w:cs="Arial"/>
          <w:i/>
          <w:iCs/>
          <w:sz w:val="24"/>
          <w:szCs w:val="24"/>
        </w:rPr>
        <w:t>Lucidum</w:t>
      </w:r>
      <w:proofErr w:type="spellEnd"/>
      <w:r>
        <w:rPr>
          <w:rFonts w:ascii="Arial" w:hAnsi="Arial" w:cs="Arial"/>
          <w:sz w:val="24"/>
          <w:szCs w:val="24"/>
        </w:rPr>
        <w:t>) em substrato de erva mate;</w:t>
      </w:r>
      <w:r w:rsidRPr="00F67036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a finalidade de otimizar o crescimento dos cogumelos u</w:t>
      </w:r>
      <w:r w:rsidRPr="00AF4D7C">
        <w:rPr>
          <w:rFonts w:ascii="Arial" w:hAnsi="Arial" w:cs="Arial"/>
          <w:sz w:val="24"/>
          <w:szCs w:val="24"/>
        </w:rPr>
        <w:t xml:space="preserve">m planejamento fatorial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AF4D7C">
        <w:rPr>
          <w:rFonts w:ascii="Arial" w:hAnsi="Arial" w:cs="Arial"/>
          <w:sz w:val="24"/>
          <w:szCs w:val="24"/>
        </w:rPr>
        <w:t xml:space="preserve"> com triplicata do ponto central foi delimitado</w:t>
      </w:r>
      <w:r>
        <w:rPr>
          <w:rFonts w:ascii="Arial" w:hAnsi="Arial" w:cs="Arial"/>
          <w:sz w:val="24"/>
          <w:szCs w:val="24"/>
        </w:rPr>
        <w:t>,</w:t>
      </w:r>
      <w:r w:rsidRPr="00AF4D7C">
        <w:rPr>
          <w:rFonts w:ascii="Arial" w:hAnsi="Arial" w:cs="Arial"/>
          <w:sz w:val="24"/>
          <w:szCs w:val="24"/>
        </w:rPr>
        <w:t xml:space="preserve"> tendo como fatores dependentes granulometria</w:t>
      </w:r>
      <w:r>
        <w:rPr>
          <w:rFonts w:ascii="Arial" w:hAnsi="Arial" w:cs="Arial"/>
          <w:sz w:val="24"/>
          <w:szCs w:val="24"/>
        </w:rPr>
        <w:t xml:space="preserve"> da erva </w:t>
      </w:r>
      <w:r w:rsidRPr="00F6703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 cm, 1,5 cm e 2 cm)</w:t>
      </w:r>
      <w:r w:rsidRPr="00F67036">
        <w:rPr>
          <w:rFonts w:ascii="Arial" w:hAnsi="Arial" w:cs="Arial"/>
          <w:sz w:val="24"/>
          <w:szCs w:val="24"/>
        </w:rPr>
        <w:t xml:space="preserve"> </w:t>
      </w:r>
      <w:r w:rsidRPr="00AF4D7C">
        <w:rPr>
          <w:rFonts w:ascii="Arial" w:hAnsi="Arial" w:cs="Arial"/>
          <w:sz w:val="24"/>
          <w:szCs w:val="24"/>
        </w:rPr>
        <w:t>e altura de leito</w:t>
      </w:r>
      <w:r>
        <w:rPr>
          <w:rFonts w:ascii="Arial" w:hAnsi="Arial" w:cs="Arial"/>
          <w:sz w:val="24"/>
          <w:szCs w:val="24"/>
        </w:rPr>
        <w:t xml:space="preserve"> </w:t>
      </w:r>
      <w:r w:rsidRPr="00F67036">
        <w:rPr>
          <w:rFonts w:ascii="Arial" w:hAnsi="Arial" w:cs="Arial"/>
          <w:sz w:val="24"/>
          <w:szCs w:val="24"/>
        </w:rPr>
        <w:t>(0,3 cm, 0,6 cm e 0,9 cm</w:t>
      </w:r>
      <w:r>
        <w:rPr>
          <w:rFonts w:ascii="Arial" w:hAnsi="Arial" w:cs="Arial"/>
          <w:sz w:val="24"/>
          <w:szCs w:val="24"/>
        </w:rPr>
        <w:t>)</w:t>
      </w:r>
      <w:r w:rsidRPr="00AF4D7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como</w:t>
      </w:r>
      <w:r w:rsidRPr="00AF4D7C">
        <w:rPr>
          <w:rFonts w:ascii="Arial" w:hAnsi="Arial" w:cs="Arial"/>
          <w:sz w:val="24"/>
          <w:szCs w:val="24"/>
        </w:rPr>
        <w:t xml:space="preserve"> fator independente a velocidade de desenvolvimento do micélio</w:t>
      </w:r>
      <w:r>
        <w:rPr>
          <w:rFonts w:ascii="Arial" w:hAnsi="Arial" w:cs="Arial"/>
          <w:sz w:val="24"/>
          <w:szCs w:val="24"/>
        </w:rPr>
        <w:t xml:space="preserve">; após o desenvolvimento do micélio na erva mate, a mesma </w:t>
      </w:r>
      <w:r w:rsidRPr="008B7208">
        <w:rPr>
          <w:rFonts w:ascii="Arial" w:hAnsi="Arial" w:cs="Arial"/>
          <w:color w:val="000000" w:themeColor="text1"/>
          <w:sz w:val="24"/>
          <w:szCs w:val="24"/>
        </w:rPr>
        <w:t xml:space="preserve"> foi sec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8B7208">
        <w:rPr>
          <w:rFonts w:ascii="Arial" w:hAnsi="Arial" w:cs="Arial"/>
          <w:color w:val="000000" w:themeColor="text1"/>
          <w:sz w:val="24"/>
          <w:szCs w:val="24"/>
        </w:rPr>
        <w:t xml:space="preserve"> em estufa de circulação de ar (50 ºC, 5 h</w:t>
      </w:r>
      <w:r w:rsidRPr="008B7208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  <w:r w:rsidRPr="008B7208">
        <w:rPr>
          <w:rFonts w:ascii="Arial" w:hAnsi="Arial" w:cs="Arial"/>
          <w:color w:val="000000" w:themeColor="text1"/>
          <w:sz w:val="24"/>
          <w:szCs w:val="24"/>
        </w:rPr>
        <w:t>) e moíd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8B7208">
        <w:rPr>
          <w:rFonts w:ascii="Arial" w:hAnsi="Arial" w:cs="Arial"/>
          <w:color w:val="000000" w:themeColor="text1"/>
          <w:sz w:val="24"/>
          <w:szCs w:val="24"/>
        </w:rPr>
        <w:t xml:space="preserve"> em liquidificador até obtenção de um pó fino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foi utilizado na produção da bebida</w:t>
      </w:r>
      <w:r>
        <w:rPr>
          <w:rFonts w:ascii="Arial" w:hAnsi="Arial" w:cs="Arial"/>
          <w:sz w:val="24"/>
          <w:szCs w:val="24"/>
        </w:rPr>
        <w:t xml:space="preserve">. </w:t>
      </w:r>
      <w:r w:rsidRPr="00F67036">
        <w:rPr>
          <w:rFonts w:ascii="Arial" w:hAnsi="Arial" w:cs="Arial"/>
          <w:sz w:val="24"/>
          <w:szCs w:val="24"/>
        </w:rPr>
        <w:t>Os resultados destes</w:t>
      </w:r>
      <w:r>
        <w:rPr>
          <w:rFonts w:ascii="Arial" w:hAnsi="Arial" w:cs="Arial"/>
          <w:sz w:val="24"/>
          <w:szCs w:val="24"/>
        </w:rPr>
        <w:t xml:space="preserve"> testes </w:t>
      </w:r>
      <w:r w:rsidRPr="00F67036">
        <w:rPr>
          <w:rFonts w:ascii="Arial" w:hAnsi="Arial" w:cs="Arial"/>
          <w:sz w:val="24"/>
          <w:szCs w:val="24"/>
        </w:rPr>
        <w:t>possibilitaram verificar</w:t>
      </w:r>
      <w:r>
        <w:rPr>
          <w:rFonts w:ascii="Arial" w:hAnsi="Arial" w:cs="Arial"/>
          <w:sz w:val="24"/>
          <w:szCs w:val="24"/>
        </w:rPr>
        <w:t xml:space="preserve"> </w:t>
      </w:r>
      <w:r w:rsidRPr="00F67036">
        <w:rPr>
          <w:rFonts w:ascii="Arial" w:hAnsi="Arial" w:cs="Arial"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 xml:space="preserve"> apenas</w:t>
      </w:r>
      <w:r w:rsidRPr="00F67036">
        <w:rPr>
          <w:rFonts w:ascii="Arial" w:hAnsi="Arial" w:cs="Arial"/>
          <w:sz w:val="24"/>
          <w:szCs w:val="24"/>
        </w:rPr>
        <w:t xml:space="preserve"> das espécies </w:t>
      </w:r>
      <w:proofErr w:type="spellStart"/>
      <w:r w:rsidRPr="00D62562">
        <w:rPr>
          <w:rFonts w:ascii="Arial" w:hAnsi="Arial" w:cs="Arial"/>
          <w:i/>
          <w:iCs/>
          <w:sz w:val="24"/>
          <w:szCs w:val="24"/>
        </w:rPr>
        <w:t>Ganoderma</w:t>
      </w:r>
      <w:proofErr w:type="spellEnd"/>
      <w:r w:rsidRPr="00D6256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2562">
        <w:rPr>
          <w:rFonts w:ascii="Arial" w:hAnsi="Arial" w:cs="Arial"/>
          <w:i/>
          <w:iCs/>
          <w:sz w:val="24"/>
          <w:szCs w:val="24"/>
        </w:rPr>
        <w:t>lucidum</w:t>
      </w:r>
      <w:proofErr w:type="spellEnd"/>
      <w:r w:rsidRPr="00D62562">
        <w:rPr>
          <w:rFonts w:ascii="Arial" w:hAnsi="Arial" w:cs="Arial"/>
          <w:i/>
          <w:iCs/>
          <w:sz w:val="24"/>
          <w:szCs w:val="24"/>
        </w:rPr>
        <w:t xml:space="preserve"> e </w:t>
      </w:r>
      <w:proofErr w:type="spellStart"/>
      <w:r w:rsidRPr="00D62562">
        <w:rPr>
          <w:rFonts w:ascii="Arial" w:hAnsi="Arial" w:cs="Arial"/>
          <w:i/>
          <w:iCs/>
          <w:sz w:val="24"/>
          <w:szCs w:val="24"/>
        </w:rPr>
        <w:t>Grifola</w:t>
      </w:r>
      <w:proofErr w:type="spellEnd"/>
      <w:r w:rsidRPr="00D62562">
        <w:rPr>
          <w:rFonts w:ascii="Arial" w:hAnsi="Arial" w:cs="Arial"/>
          <w:i/>
          <w:iCs/>
          <w:sz w:val="24"/>
          <w:szCs w:val="24"/>
        </w:rPr>
        <w:t xml:space="preserve"> frondosa.</w:t>
      </w:r>
      <w:r w:rsidRPr="00F67036">
        <w:rPr>
          <w:rFonts w:ascii="Arial" w:hAnsi="Arial" w:cs="Arial"/>
          <w:sz w:val="24"/>
          <w:szCs w:val="24"/>
        </w:rPr>
        <w:t xml:space="preserve"> Os valores da velocidade de crescimento dos fungos variaram entre 0,17 a 0,46 cm.dia</w:t>
      </w:r>
      <w:r w:rsidRPr="008B7208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  <w:r w:rsidRPr="00F67036">
        <w:rPr>
          <w:rFonts w:ascii="Arial" w:hAnsi="Arial" w:cs="Arial"/>
          <w:sz w:val="24"/>
          <w:szCs w:val="24"/>
        </w:rPr>
        <w:t xml:space="preserve"> para a espécie </w:t>
      </w:r>
      <w:r w:rsidRPr="008B7208">
        <w:rPr>
          <w:rFonts w:ascii="Arial" w:hAnsi="Arial" w:cs="Arial"/>
          <w:i/>
          <w:iCs/>
          <w:sz w:val="24"/>
          <w:szCs w:val="24"/>
        </w:rPr>
        <w:t xml:space="preserve">G. </w:t>
      </w:r>
      <w:proofErr w:type="spellStart"/>
      <w:r w:rsidRPr="008B7208">
        <w:rPr>
          <w:rFonts w:ascii="Arial" w:hAnsi="Arial" w:cs="Arial"/>
          <w:i/>
          <w:iCs/>
          <w:sz w:val="24"/>
          <w:szCs w:val="24"/>
        </w:rPr>
        <w:t>lucidum</w:t>
      </w:r>
      <w:proofErr w:type="spellEnd"/>
      <w:r w:rsidRPr="00F67036">
        <w:rPr>
          <w:rFonts w:ascii="Arial" w:hAnsi="Arial" w:cs="Arial"/>
          <w:sz w:val="24"/>
          <w:szCs w:val="24"/>
        </w:rPr>
        <w:t xml:space="preserve"> e 0,09 a 0,46 cm.dia</w:t>
      </w:r>
      <w:r w:rsidRPr="008B7208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  <w:r w:rsidRPr="00F67036">
        <w:rPr>
          <w:rFonts w:ascii="Arial" w:hAnsi="Arial" w:cs="Arial"/>
          <w:sz w:val="24"/>
          <w:szCs w:val="24"/>
        </w:rPr>
        <w:t xml:space="preserve"> para a espécie </w:t>
      </w:r>
      <w:r w:rsidRPr="008B7208">
        <w:rPr>
          <w:rFonts w:ascii="Arial" w:hAnsi="Arial" w:cs="Arial"/>
          <w:i/>
          <w:iCs/>
          <w:sz w:val="24"/>
          <w:szCs w:val="24"/>
        </w:rPr>
        <w:t>G. frondosa</w:t>
      </w:r>
      <w:r w:rsidRPr="00F67036">
        <w:rPr>
          <w:rFonts w:ascii="Arial" w:hAnsi="Arial" w:cs="Arial"/>
          <w:sz w:val="24"/>
          <w:szCs w:val="24"/>
        </w:rPr>
        <w:t>. A altura de leito apresentou um efeito significativo negativo para as duas espécies que apresentaram melhor desenvolvimento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F67036">
        <w:rPr>
          <w:rFonts w:ascii="Arial" w:hAnsi="Arial" w:cs="Arial"/>
          <w:sz w:val="24"/>
          <w:szCs w:val="24"/>
        </w:rPr>
        <w:t>e a granulometria da erva-mate não apresentou efeito significativo para os dois fungos avaliados.</w:t>
      </w:r>
      <w:r>
        <w:rPr>
          <w:rFonts w:ascii="Arial" w:hAnsi="Arial" w:cs="Arial"/>
          <w:sz w:val="24"/>
          <w:szCs w:val="24"/>
        </w:rPr>
        <w:t xml:space="preserve"> </w:t>
      </w:r>
      <w:r w:rsidRPr="007F3E58">
        <w:rPr>
          <w:rFonts w:ascii="Arial" w:hAnsi="Arial" w:cs="Arial"/>
          <w:sz w:val="24"/>
          <w:szCs w:val="24"/>
        </w:rPr>
        <w:t>Fatores importantes para o processo de elaboração da bebida já foram otimizados e os chás foram formulados. O rótulo do produto já foi elaborado, o que torna mais fácil sua inserção no mercado. Em função das propriedade</w:t>
      </w:r>
      <w:r>
        <w:rPr>
          <w:rFonts w:ascii="Arial" w:hAnsi="Arial" w:cs="Arial"/>
          <w:sz w:val="24"/>
          <w:szCs w:val="24"/>
        </w:rPr>
        <w:t>s</w:t>
      </w:r>
      <w:r w:rsidRPr="007F3E58">
        <w:rPr>
          <w:rFonts w:ascii="Arial" w:hAnsi="Arial" w:cs="Arial"/>
          <w:sz w:val="24"/>
          <w:szCs w:val="24"/>
        </w:rPr>
        <w:t xml:space="preserve"> de benefícios a saúde d</w:t>
      </w:r>
      <w:r>
        <w:rPr>
          <w:rFonts w:ascii="Arial" w:hAnsi="Arial" w:cs="Arial"/>
          <w:sz w:val="24"/>
          <w:szCs w:val="24"/>
        </w:rPr>
        <w:t>as matérias primas</w:t>
      </w:r>
      <w:r w:rsidRPr="007F3E58">
        <w:rPr>
          <w:rFonts w:ascii="Arial" w:hAnsi="Arial" w:cs="Arial"/>
          <w:sz w:val="24"/>
          <w:szCs w:val="24"/>
        </w:rPr>
        <w:t xml:space="preserve"> utilizad</w:t>
      </w:r>
      <w:r>
        <w:rPr>
          <w:rFonts w:ascii="Arial" w:hAnsi="Arial" w:cs="Arial"/>
          <w:sz w:val="24"/>
          <w:szCs w:val="24"/>
        </w:rPr>
        <w:t>a</w:t>
      </w:r>
      <w:r w:rsidRPr="007F3E5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</w:t>
      </w:r>
      <w:r w:rsidRPr="007F3E58">
        <w:rPr>
          <w:rFonts w:ascii="Arial" w:hAnsi="Arial" w:cs="Arial"/>
          <w:sz w:val="24"/>
          <w:szCs w:val="24"/>
        </w:rPr>
        <w:t>preparo da bebida</w:t>
      </w:r>
      <w:r>
        <w:rPr>
          <w:rFonts w:ascii="Arial" w:hAnsi="Arial" w:cs="Arial"/>
          <w:sz w:val="24"/>
          <w:szCs w:val="24"/>
        </w:rPr>
        <w:t xml:space="preserve"> (</w:t>
      </w:r>
      <w:r w:rsidRPr="007F3E58">
        <w:rPr>
          <w:rFonts w:ascii="Arial" w:hAnsi="Arial" w:cs="Arial"/>
          <w:sz w:val="24"/>
          <w:szCs w:val="24"/>
        </w:rPr>
        <w:t>cogumelo e erva mate</w:t>
      </w:r>
      <w:r>
        <w:rPr>
          <w:rFonts w:ascii="Arial" w:hAnsi="Arial" w:cs="Arial"/>
          <w:sz w:val="24"/>
          <w:szCs w:val="24"/>
        </w:rPr>
        <w:t>)</w:t>
      </w:r>
      <w:r w:rsidRPr="007F3E58">
        <w:rPr>
          <w:rFonts w:ascii="Arial" w:hAnsi="Arial" w:cs="Arial"/>
          <w:sz w:val="24"/>
          <w:szCs w:val="24"/>
        </w:rPr>
        <w:t xml:space="preserve"> acredita-se que </w:t>
      </w:r>
      <w:r>
        <w:rPr>
          <w:rFonts w:ascii="Arial" w:hAnsi="Arial" w:cs="Arial"/>
          <w:sz w:val="24"/>
          <w:szCs w:val="24"/>
        </w:rPr>
        <w:t xml:space="preserve">a mesma </w:t>
      </w:r>
      <w:r w:rsidRPr="007F3E58">
        <w:rPr>
          <w:rFonts w:ascii="Arial" w:hAnsi="Arial" w:cs="Arial"/>
          <w:sz w:val="24"/>
          <w:szCs w:val="24"/>
        </w:rPr>
        <w:t>terá boa aceitação no mercado.</w:t>
      </w:r>
    </w:p>
    <w:p w14:paraId="3B93EF36" w14:textId="77777777" w:rsidR="00902B41" w:rsidRDefault="00902B41" w:rsidP="00902B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6E8D8E" w14:textId="09772A06" w:rsidR="00490D7D" w:rsidRDefault="00490D7D" w:rsidP="00902B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Palavras-chave: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113F81" w:rsidRPr="00113F81">
        <w:rPr>
          <w:rFonts w:ascii="Arial" w:hAnsi="Arial" w:cs="Arial"/>
          <w:sz w:val="24"/>
          <w:szCs w:val="24"/>
        </w:rPr>
        <w:t>Erva medicinal, Cogumelos comestíveis, chá</w:t>
      </w:r>
      <w:r w:rsidR="00113F81">
        <w:rPr>
          <w:rFonts w:ascii="Arial" w:hAnsi="Arial" w:cs="Arial"/>
          <w:sz w:val="24"/>
          <w:szCs w:val="24"/>
        </w:rPr>
        <w:t>.</w:t>
      </w:r>
    </w:p>
    <w:p w14:paraId="5D3965AA" w14:textId="77777777" w:rsidR="00225039" w:rsidRPr="00490D7D" w:rsidRDefault="00225039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34110F" w14:textId="6983A47F" w:rsidR="00490D7D" w:rsidRPr="009E3BF0" w:rsidRDefault="00490D7D" w:rsidP="009E3BF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Agradecimentos: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4627EB" w:rsidRPr="004627EB">
        <w:rPr>
          <w:rFonts w:ascii="Arial" w:hAnsi="Arial" w:cs="Arial"/>
          <w:sz w:val="24"/>
          <w:szCs w:val="24"/>
        </w:rPr>
        <w:t xml:space="preserve">Agradeço a Unicentro pelo apoio financeiro e ao laboratório de </w:t>
      </w:r>
      <w:proofErr w:type="spellStart"/>
      <w:r w:rsidR="004627EB" w:rsidRPr="004627EB">
        <w:rPr>
          <w:rFonts w:ascii="Arial" w:hAnsi="Arial" w:cs="Arial"/>
          <w:sz w:val="24"/>
          <w:szCs w:val="24"/>
        </w:rPr>
        <w:t>Bioprocessos</w:t>
      </w:r>
      <w:proofErr w:type="spellEnd"/>
      <w:r w:rsidR="004627EB" w:rsidRPr="004627EB">
        <w:rPr>
          <w:rFonts w:ascii="Arial" w:hAnsi="Arial" w:cs="Arial"/>
          <w:sz w:val="24"/>
          <w:szCs w:val="24"/>
        </w:rPr>
        <w:t xml:space="preserve"> de cogumelos pela estrutura disponibilizada.</w:t>
      </w:r>
      <w:r w:rsidRPr="00490D7D">
        <w:rPr>
          <w:rFonts w:ascii="Arial" w:hAnsi="Arial" w:cs="Arial"/>
          <w:sz w:val="24"/>
          <w:szCs w:val="24"/>
        </w:rPr>
        <w:t xml:space="preserve"> </w:t>
      </w:r>
    </w:p>
    <w:sectPr w:rsidR="00490D7D" w:rsidRPr="009E3BF0" w:rsidSect="001421C3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1B271" w14:textId="77777777" w:rsidR="00FF1A2B" w:rsidRDefault="00FF1A2B" w:rsidP="00DB0FED">
      <w:pPr>
        <w:spacing w:after="0" w:line="240" w:lineRule="auto"/>
      </w:pPr>
      <w:r>
        <w:separator/>
      </w:r>
    </w:p>
  </w:endnote>
  <w:endnote w:type="continuationSeparator" w:id="0">
    <w:p w14:paraId="55FA6FC1" w14:textId="77777777" w:rsidR="00FF1A2B" w:rsidRDefault="00FF1A2B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8B7CB" w14:textId="77777777" w:rsidR="00490D7D" w:rsidRDefault="00490D7D" w:rsidP="00490D7D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16A7B" w14:textId="1FDAB3C0" w:rsidR="00490D7D" w:rsidRDefault="00490D7D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hAnsi="Times New Roman" w:cs="Times New Roman"/>
        <w:sz w:val="20"/>
        <w:szCs w:val="20"/>
      </w:rPr>
      <w:t>D</w:t>
    </w:r>
    <w:r w:rsidR="00B64D9D">
      <w:rPr>
        <w:rFonts w:ascii="Times New Roman" w:hAnsi="Times New Roman" w:cs="Times New Roman"/>
        <w:sz w:val="20"/>
        <w:szCs w:val="20"/>
      </w:rPr>
      <w:t xml:space="preserve">ocente do curso de Engenharia de </w:t>
    </w:r>
    <w:r w:rsidR="00361FBB">
      <w:rPr>
        <w:rFonts w:ascii="Times New Roman" w:hAnsi="Times New Roman" w:cs="Times New Roman"/>
        <w:sz w:val="20"/>
        <w:szCs w:val="20"/>
      </w:rPr>
      <w:t xml:space="preserve">Alimentos </w:t>
    </w:r>
    <w:r>
      <w:rPr>
        <w:rFonts w:ascii="Times New Roman" w:hAnsi="Times New Roman" w:cs="Times New Roman"/>
        <w:sz w:val="20"/>
        <w:szCs w:val="20"/>
      </w:rPr>
      <w:t xml:space="preserve">da </w:t>
    </w:r>
    <w:r w:rsidR="00361FBB">
      <w:rPr>
        <w:rFonts w:ascii="Times New Roman" w:hAnsi="Times New Roman" w:cs="Times New Roman"/>
        <w:sz w:val="20"/>
        <w:szCs w:val="20"/>
      </w:rPr>
      <w:t>Universidade Estadual do Centro Oeste</w:t>
    </w:r>
    <w:r w:rsidR="00225039">
      <w:rPr>
        <w:rFonts w:ascii="Times New Roman" w:hAnsi="Times New Roman" w:cs="Times New Roman"/>
        <w:sz w:val="20"/>
        <w:szCs w:val="20"/>
      </w:rPr>
      <w:t>.</w:t>
    </w:r>
  </w:p>
  <w:p w14:paraId="29FEE13A" w14:textId="694E146C" w:rsidR="00490D7D" w:rsidRDefault="00225039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3</w:t>
    </w:r>
    <w:r w:rsidR="00490D7D">
      <w:rPr>
        <w:rFonts w:ascii="Times New Roman" w:hAnsi="Times New Roman" w:cs="Times New Roman"/>
        <w:sz w:val="20"/>
        <w:szCs w:val="20"/>
      </w:rPr>
      <w:t>D</w:t>
    </w:r>
    <w:r w:rsidR="00361FBB">
      <w:rPr>
        <w:rFonts w:ascii="Times New Roman" w:hAnsi="Times New Roman" w:cs="Times New Roman"/>
        <w:sz w:val="20"/>
        <w:szCs w:val="20"/>
      </w:rPr>
      <w:t>is</w:t>
    </w:r>
    <w:r w:rsidR="00490D7D">
      <w:rPr>
        <w:rFonts w:ascii="Times New Roman" w:hAnsi="Times New Roman" w:cs="Times New Roman"/>
        <w:sz w:val="20"/>
        <w:szCs w:val="20"/>
      </w:rPr>
      <w:t>cente do curso de</w:t>
    </w:r>
    <w:r w:rsidR="00361FBB">
      <w:rPr>
        <w:rFonts w:ascii="Times New Roman" w:hAnsi="Times New Roman" w:cs="Times New Roman"/>
        <w:sz w:val="20"/>
        <w:szCs w:val="20"/>
      </w:rPr>
      <w:t xml:space="preserve"> Engenharia de Alimentos da Universidade Estadual do Centro. </w:t>
    </w:r>
  </w:p>
  <w:p w14:paraId="68F0A94C" w14:textId="737266D9" w:rsidR="00361FBB" w:rsidRPr="00361FBB" w:rsidRDefault="00361FBB" w:rsidP="00361FBB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Arial" w:eastAsia="Arial" w:hAnsi="Arial" w:cs="Arial"/>
        <w:bCs/>
        <w:color w:val="000000" w:themeColor="text1"/>
        <w:vertAlign w:val="superscript"/>
      </w:rPr>
      <w:t>4</w:t>
    </w:r>
    <w:r>
      <w:rPr>
        <w:rFonts w:ascii="Times New Roman" w:hAnsi="Times New Roman" w:cs="Times New Roman"/>
        <w:sz w:val="20"/>
        <w:szCs w:val="20"/>
      </w:rPr>
      <w:t>Discente do curso de Engenharia de Alimentos da Universidade Estadual do Centro.</w:t>
    </w:r>
  </w:p>
  <w:p w14:paraId="44795B73" w14:textId="6C456254" w:rsidR="00361FBB" w:rsidRDefault="00361FBB">
    <w:pPr>
      <w:pStyle w:val="Rodap"/>
    </w:pPr>
    <w:r>
      <w:rPr>
        <w:rFonts w:ascii="Arial" w:hAnsi="Arial" w:cs="Arial"/>
        <w:sz w:val="20"/>
        <w:szCs w:val="20"/>
        <w:vertAlign w:val="superscript"/>
      </w:rPr>
      <w:t>5</w:t>
    </w:r>
    <w:r>
      <w:rPr>
        <w:rFonts w:ascii="Times New Roman" w:hAnsi="Times New Roman" w:cs="Times New Roman"/>
        <w:sz w:val="20"/>
        <w:szCs w:val="20"/>
      </w:rPr>
      <w:t>Docente do curso de Engenharia de Alimentos da Universidade Estadual do Centro Oeste.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571F" w14:textId="77777777" w:rsidR="00FF1A2B" w:rsidRDefault="00FF1A2B" w:rsidP="00DB0FED">
      <w:pPr>
        <w:spacing w:after="0" w:line="240" w:lineRule="auto"/>
      </w:pPr>
      <w:r>
        <w:separator/>
      </w:r>
    </w:p>
  </w:footnote>
  <w:footnote w:type="continuationSeparator" w:id="0">
    <w:p w14:paraId="350BCDCA" w14:textId="77777777" w:rsidR="00FF1A2B" w:rsidRDefault="00FF1A2B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225"/>
      <w:gridCol w:w="2126"/>
    </w:tblGrid>
    <w:tr w:rsidR="00956997" w14:paraId="41F0C8FF" w14:textId="77777777" w:rsidTr="00116F6C">
      <w:trPr>
        <w:trHeight w:val="1266"/>
      </w:trPr>
      <w:tc>
        <w:tcPr>
          <w:tcW w:w="2556" w:type="dxa"/>
        </w:tcPr>
        <w:p w14:paraId="3D347A66" w14:textId="77777777" w:rsidR="00DB0FED" w:rsidRDefault="00DB0FED" w:rsidP="00116F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F8B194E" wp14:editId="4656BA73">
                <wp:extent cx="1485900" cy="83574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21487B7D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14:paraId="74B63B7B" w14:textId="77777777"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14:paraId="0E14CC0E" w14:textId="77777777"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14:paraId="4EE4FDFE" w14:textId="77777777" w:rsidR="00DB0FED" w:rsidRDefault="00DB0FED" w:rsidP="00116F6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83BA406" wp14:editId="73103046">
                <wp:extent cx="1131896" cy="6268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D5BC2AA" w14:textId="77777777" w:rsidR="00DB0FED" w:rsidRDefault="004874A1" w:rsidP="00490D7D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8F32D" wp14:editId="0B35E808">
              <wp:simplePos x="0" y="0"/>
              <wp:positionH relativeFrom="page">
                <wp:posOffset>209550</wp:posOffset>
              </wp:positionH>
              <wp:positionV relativeFrom="paragraph">
                <wp:posOffset>28575</wp:posOffset>
              </wp:positionV>
              <wp:extent cx="7086600" cy="0"/>
              <wp:effectExtent l="0" t="0" r="1905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E79A2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" strokecolor="#0070c0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336DA" wp14:editId="322C08A9">
              <wp:simplePos x="0" y="0"/>
              <wp:positionH relativeFrom="page">
                <wp:posOffset>190500</wp:posOffset>
              </wp:positionH>
              <wp:positionV relativeFrom="paragraph">
                <wp:posOffset>104775</wp:posOffset>
              </wp:positionV>
              <wp:extent cx="7134225" cy="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D459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" strokecolor="#0070c0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36E5A"/>
    <w:rsid w:val="00113F81"/>
    <w:rsid w:val="00116F6C"/>
    <w:rsid w:val="001421C3"/>
    <w:rsid w:val="00225039"/>
    <w:rsid w:val="00230A0F"/>
    <w:rsid w:val="002B4243"/>
    <w:rsid w:val="00361FBB"/>
    <w:rsid w:val="003F5309"/>
    <w:rsid w:val="004627EB"/>
    <w:rsid w:val="00484BC2"/>
    <w:rsid w:val="004874A1"/>
    <w:rsid w:val="00490D7D"/>
    <w:rsid w:val="004917FB"/>
    <w:rsid w:val="006134E8"/>
    <w:rsid w:val="0077601B"/>
    <w:rsid w:val="007F3E58"/>
    <w:rsid w:val="007F67F9"/>
    <w:rsid w:val="00822746"/>
    <w:rsid w:val="00836524"/>
    <w:rsid w:val="00880995"/>
    <w:rsid w:val="00902B41"/>
    <w:rsid w:val="0092330E"/>
    <w:rsid w:val="00956997"/>
    <w:rsid w:val="00981DED"/>
    <w:rsid w:val="009E3BF0"/>
    <w:rsid w:val="00B5255F"/>
    <w:rsid w:val="00B64D9D"/>
    <w:rsid w:val="00B86700"/>
    <w:rsid w:val="00C04B4C"/>
    <w:rsid w:val="00C4037D"/>
    <w:rsid w:val="00CA27BA"/>
    <w:rsid w:val="00DB0FED"/>
    <w:rsid w:val="00E143DC"/>
    <w:rsid w:val="00F67036"/>
    <w:rsid w:val="00F74373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F1A6E"/>
  <w15:chartTrackingRefBased/>
  <w15:docId w15:val="{9BF8E71A-3211-4B01-96AF-153723C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pogulogursk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Geovane</dc:creator>
  <cp:keywords/>
  <dc:description/>
  <cp:lastModifiedBy>Adm</cp:lastModifiedBy>
  <cp:revision>12</cp:revision>
  <dcterms:created xsi:type="dcterms:W3CDTF">2021-02-04T21:33:00Z</dcterms:created>
  <dcterms:modified xsi:type="dcterms:W3CDTF">2021-02-17T21:02:00Z</dcterms:modified>
</cp:coreProperties>
</file>