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16E1B0CB" w:rsidR="00CA4305" w:rsidRPr="005A5C2C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A5C2C" w:rsidRPr="005A5C2C">
        <w:rPr>
          <w:rFonts w:ascii="Arial" w:eastAsia="Times New Roman" w:hAnsi="Arial" w:cs="Arial"/>
          <w:i/>
          <w:lang w:eastAsia="pt-BR"/>
        </w:rPr>
        <w:t xml:space="preserve">Tecnologia </w:t>
      </w:r>
      <w:r w:rsidR="005A5C2C">
        <w:rPr>
          <w:rFonts w:ascii="Arial" w:eastAsia="Times New Roman" w:hAnsi="Arial" w:cs="Arial"/>
          <w:i/>
          <w:lang w:eastAsia="pt-BR"/>
        </w:rPr>
        <w:t>Socioambiental e Biodiversidade</w:t>
      </w:r>
    </w:p>
    <w:p w14:paraId="1C70DA26" w14:textId="56ACA55A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A22F65D" w14:textId="2C763E2B" w:rsidR="00CA4305" w:rsidRPr="005A5C2C" w:rsidRDefault="002046DF" w:rsidP="005A5C2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FF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</w:rPr>
        <w:t>AVALIAÇÃO DOS PARÂMETROS HEMATOLÓGICOS</w:t>
      </w:r>
      <w:r w:rsidR="005A5C2C" w:rsidRPr="005A5C2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90A6B">
        <w:rPr>
          <w:rFonts w:ascii="Arial" w:hAnsi="Arial" w:cs="Arial"/>
          <w:b/>
          <w:color w:val="000000"/>
          <w:sz w:val="32"/>
          <w:szCs w:val="32"/>
        </w:rPr>
        <w:t>E BIOQUÍMICOS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A5C2C" w:rsidRPr="005A5C2C">
        <w:rPr>
          <w:rFonts w:ascii="Arial" w:hAnsi="Arial" w:cs="Arial"/>
          <w:b/>
          <w:color w:val="000000"/>
          <w:sz w:val="32"/>
          <w:szCs w:val="32"/>
        </w:rPr>
        <w:t>DE RATOS (</w:t>
      </w:r>
      <w:proofErr w:type="spellStart"/>
      <w:r w:rsidR="005A5C2C" w:rsidRPr="00532091">
        <w:rPr>
          <w:rFonts w:ascii="Arial" w:hAnsi="Arial" w:cs="Arial"/>
          <w:b/>
          <w:i/>
          <w:color w:val="000000"/>
          <w:sz w:val="32"/>
          <w:szCs w:val="32"/>
        </w:rPr>
        <w:t>Rattus</w:t>
      </w:r>
      <w:proofErr w:type="spellEnd"/>
      <w:r w:rsidR="005A5C2C" w:rsidRPr="00532091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="005A5C2C" w:rsidRPr="00532091">
        <w:rPr>
          <w:rFonts w:ascii="Arial" w:hAnsi="Arial" w:cs="Arial"/>
          <w:b/>
          <w:i/>
          <w:color w:val="000000"/>
          <w:sz w:val="32"/>
          <w:szCs w:val="32"/>
        </w:rPr>
        <w:t>novergicus</w:t>
      </w:r>
      <w:proofErr w:type="spellEnd"/>
      <w:r w:rsidR="005A5C2C" w:rsidRPr="005A5C2C">
        <w:rPr>
          <w:rFonts w:ascii="Arial" w:hAnsi="Arial" w:cs="Arial"/>
          <w:b/>
          <w:color w:val="000000"/>
          <w:sz w:val="32"/>
          <w:szCs w:val="32"/>
        </w:rPr>
        <w:t>, LINHAGEM WISTAR) DE UM BIOTÉRIO EXPERIMENTAL</w:t>
      </w:r>
      <w:r>
        <w:rPr>
          <w:rFonts w:ascii="Arial" w:hAnsi="Arial" w:cs="Arial"/>
          <w:b/>
          <w:color w:val="000000"/>
          <w:sz w:val="32"/>
          <w:szCs w:val="32"/>
        </w:rPr>
        <w:t>: revisão de literatura</w:t>
      </w:r>
    </w:p>
    <w:p w14:paraId="6AD60EE4" w14:textId="53539731" w:rsidR="005A5C2C" w:rsidRPr="005E09F6" w:rsidRDefault="005A5C2C" w:rsidP="005A5C2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FF0000"/>
          <w:lang w:val="en-US"/>
        </w:rPr>
      </w:pPr>
    </w:p>
    <w:p w14:paraId="2A524EF7" w14:textId="10F004E2" w:rsidR="00CA4305" w:rsidRPr="005E09F6" w:rsidRDefault="005A5C2C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ROCHA, G. T. A.¹, ANDRADE, E. L. P.¹, CRUZ, R. K. S.², OLIVEIRA, G. A. e BASTOS, I. V. M.²</w:t>
      </w:r>
    </w:p>
    <w:p w14:paraId="5F2DD316" w14:textId="77777777" w:rsidR="00C72D57" w:rsidRDefault="00C72D5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2258EDE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C72D57">
        <w:rPr>
          <w:rFonts w:ascii="Arial" w:hAnsi="Arial" w:cs="Arial"/>
        </w:rPr>
        <w:t>Discente do curso de Medicina Veterinária</w:t>
      </w:r>
    </w:p>
    <w:p w14:paraId="451D7C2D" w14:textId="2C3B5E0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C72D57">
        <w:rPr>
          <w:rFonts w:ascii="Arial" w:hAnsi="Arial" w:cs="Arial"/>
        </w:rPr>
        <w:t>Docente do c</w:t>
      </w:r>
      <w:r>
        <w:rPr>
          <w:rFonts w:ascii="Arial" w:hAnsi="Arial" w:cs="Arial"/>
        </w:rPr>
        <w:t xml:space="preserve">urso de </w:t>
      </w:r>
      <w:r w:rsidR="00C72D57">
        <w:rPr>
          <w:rFonts w:ascii="Arial" w:hAnsi="Arial" w:cs="Arial"/>
        </w:rPr>
        <w:t>Medicina Veterinária</w:t>
      </w:r>
    </w:p>
    <w:p w14:paraId="0DB8F7F7" w14:textId="7E81511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C72D57">
        <w:rPr>
          <w:rFonts w:ascii="Arial" w:hAnsi="Arial" w:cs="Arial"/>
        </w:rPr>
        <w:t>gabriela.rocha28@hotmail.com</w:t>
      </w:r>
    </w:p>
    <w:p w14:paraId="06E539F9" w14:textId="77777777" w:rsidR="00C72D57" w:rsidRDefault="00C72D57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1255B799" w14:textId="77777777" w:rsidR="00C72D57" w:rsidRDefault="00C72D57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0366C145" w14:textId="1C651667" w:rsidR="00C72D57" w:rsidRDefault="00CA4305" w:rsidP="00BC541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>–</w:t>
      </w:r>
      <w:r w:rsidR="00BC5411">
        <w:rPr>
          <w:rFonts w:ascii="Arial" w:hAnsi="Arial" w:cs="Arial"/>
        </w:rPr>
        <w:t xml:space="preserve"> </w:t>
      </w:r>
      <w:r w:rsidR="00C72D57">
        <w:rPr>
          <w:rFonts w:ascii="Arial" w:hAnsi="Arial" w:cs="Arial"/>
        </w:rPr>
        <w:t xml:space="preserve">Biotérios possuem a finalidade de produzir e manter animais para que eles possam ser utilizados para fins científicos. Independentemente do tipo de biotério ou da linha de pesquisa, a saúde e a padronização das variáveis que os animais venham a apresentar é essencial para a qualidade da pesquisa, pois assim, saberemos, com certeza, que as mudanças ocasionadas no organismo do animal são decorrentes do estímulo ao qual o animal foi exposto. Essas mudanças podem ser vistas no exame físico ou detectadas através de exames complementares. </w:t>
      </w:r>
      <w:r w:rsidR="002046DF">
        <w:rPr>
          <w:rFonts w:ascii="Arial" w:hAnsi="Arial" w:cs="Arial"/>
        </w:rPr>
        <w:t xml:space="preserve">Sabendo disso, esse trabalho possui o objetivo de </w:t>
      </w:r>
      <w:r w:rsidR="00C479B5">
        <w:rPr>
          <w:rFonts w:ascii="Arial" w:hAnsi="Arial" w:cs="Arial"/>
        </w:rPr>
        <w:t>avaliar</w:t>
      </w:r>
      <w:r w:rsidR="002046DF">
        <w:rPr>
          <w:rFonts w:ascii="Arial" w:hAnsi="Arial" w:cs="Arial"/>
        </w:rPr>
        <w:t xml:space="preserve"> a importância da hematologia e dos exames bioquímicos para os ratos de pesquisa. Para isso, foi realizado um levantamento bibliográfico por meio de livros pertencentes ao acervo da biblioteca do Centro Universitário </w:t>
      </w:r>
      <w:proofErr w:type="spellStart"/>
      <w:r w:rsidR="002046DF">
        <w:rPr>
          <w:rFonts w:ascii="Arial" w:hAnsi="Arial" w:cs="Arial"/>
        </w:rPr>
        <w:t>Cesmac</w:t>
      </w:r>
      <w:proofErr w:type="spellEnd"/>
      <w:r w:rsidR="002046DF">
        <w:rPr>
          <w:rFonts w:ascii="Arial" w:hAnsi="Arial" w:cs="Arial"/>
        </w:rPr>
        <w:t xml:space="preserve"> e de plataformas digitais como </w:t>
      </w:r>
      <w:proofErr w:type="spellStart"/>
      <w:r w:rsidR="002046DF">
        <w:rPr>
          <w:rFonts w:ascii="Arial" w:hAnsi="Arial" w:cs="Arial"/>
        </w:rPr>
        <w:t>Sciel</w:t>
      </w:r>
      <w:r w:rsidR="00C479B5">
        <w:rPr>
          <w:rFonts w:ascii="Arial" w:hAnsi="Arial" w:cs="Arial"/>
        </w:rPr>
        <w:t>o</w:t>
      </w:r>
      <w:proofErr w:type="spellEnd"/>
      <w:r w:rsidR="00C479B5">
        <w:rPr>
          <w:rFonts w:ascii="Arial" w:hAnsi="Arial" w:cs="Arial"/>
        </w:rPr>
        <w:t xml:space="preserve">, </w:t>
      </w:r>
      <w:proofErr w:type="spellStart"/>
      <w:r w:rsidR="00C479B5">
        <w:rPr>
          <w:rFonts w:ascii="Arial" w:hAnsi="Arial" w:cs="Arial"/>
        </w:rPr>
        <w:t>Pubmed</w:t>
      </w:r>
      <w:proofErr w:type="spellEnd"/>
      <w:r w:rsidR="00C479B5">
        <w:rPr>
          <w:rFonts w:ascii="Arial" w:hAnsi="Arial" w:cs="Arial"/>
        </w:rPr>
        <w:t xml:space="preserve"> e </w:t>
      </w:r>
      <w:proofErr w:type="spellStart"/>
      <w:r w:rsidR="00DE7A55">
        <w:rPr>
          <w:rFonts w:ascii="Arial" w:hAnsi="Arial" w:cs="Arial"/>
        </w:rPr>
        <w:t>Ebrary</w:t>
      </w:r>
      <w:proofErr w:type="spellEnd"/>
      <w:r w:rsidR="00DE7A55">
        <w:rPr>
          <w:rFonts w:ascii="Arial" w:hAnsi="Arial" w:cs="Arial"/>
        </w:rPr>
        <w:t xml:space="preserve">. </w:t>
      </w:r>
      <w:r w:rsidR="00BC5411">
        <w:rPr>
          <w:rFonts w:ascii="Arial" w:hAnsi="Arial" w:cs="Arial"/>
        </w:rPr>
        <w:t>Os exames complementares mais utilizados para isso são o hemograma e os exames bioquímicos. As leituras do hemograma e dos bioquímicos são feitas através da comparação dos resultados que são obtidos com os valores de referência disponíveis.</w:t>
      </w:r>
      <w:r w:rsidR="002046DF">
        <w:rPr>
          <w:rFonts w:ascii="Arial" w:hAnsi="Arial" w:cs="Arial"/>
        </w:rPr>
        <w:t xml:space="preserve"> </w:t>
      </w:r>
      <w:r w:rsidR="00C72D57">
        <w:rPr>
          <w:rFonts w:ascii="Arial" w:hAnsi="Arial" w:cs="Arial"/>
        </w:rPr>
        <w:t>Tais valores podem ser obtidos de diferentes modos estatísticos, porém, todos os dados são obtidos a partir da coleta de amostras de animais sadios. Mesmo que haja valores de referência estabelecidos por outros biotérios, é importante que cada biotério estabeleça seus próprios parâmetros, já que alguns fatores como o manejo e o ambiente podem variar de um biotério para</w:t>
      </w:r>
      <w:r w:rsidR="000E7B6B">
        <w:rPr>
          <w:rFonts w:ascii="Arial" w:hAnsi="Arial" w:cs="Arial"/>
        </w:rPr>
        <w:t xml:space="preserve"> o outro. </w:t>
      </w:r>
      <w:r w:rsidR="00C479B5">
        <w:rPr>
          <w:rFonts w:ascii="Arial" w:hAnsi="Arial" w:cs="Arial"/>
        </w:rPr>
        <w:t>Assim, observa-se a</w:t>
      </w:r>
      <w:r w:rsidR="00C72D57" w:rsidRPr="00EF738C">
        <w:rPr>
          <w:rFonts w:ascii="Arial" w:hAnsi="Arial" w:cs="Arial"/>
        </w:rPr>
        <w:t xml:space="preserve"> evidente </w:t>
      </w:r>
      <w:r w:rsidR="00C479B5">
        <w:rPr>
          <w:rFonts w:ascii="Arial" w:hAnsi="Arial" w:cs="Arial"/>
        </w:rPr>
        <w:t>necessidade de realizações de pesquisas</w:t>
      </w:r>
      <w:r w:rsidR="00C72D57" w:rsidRPr="00EF738C">
        <w:rPr>
          <w:rFonts w:ascii="Arial" w:hAnsi="Arial" w:cs="Arial"/>
        </w:rPr>
        <w:t xml:space="preserve"> para a obtenção de valores de referência </w:t>
      </w:r>
      <w:r w:rsidR="00DE7A55">
        <w:rPr>
          <w:rFonts w:ascii="Arial" w:hAnsi="Arial" w:cs="Arial"/>
        </w:rPr>
        <w:t xml:space="preserve">próprios </w:t>
      </w:r>
      <w:r w:rsidR="00C72D57" w:rsidRPr="00EF738C">
        <w:rPr>
          <w:rFonts w:ascii="Arial" w:hAnsi="Arial" w:cs="Arial"/>
        </w:rPr>
        <w:t>dos parâmetros hematológicos</w:t>
      </w:r>
      <w:r w:rsidR="00DE7A55">
        <w:rPr>
          <w:rFonts w:ascii="Arial" w:hAnsi="Arial" w:cs="Arial"/>
        </w:rPr>
        <w:t xml:space="preserve"> e bioquímicos</w:t>
      </w:r>
      <w:r w:rsidR="00C72D57" w:rsidRPr="00EF738C">
        <w:rPr>
          <w:rFonts w:ascii="Arial" w:hAnsi="Arial" w:cs="Arial"/>
        </w:rPr>
        <w:t xml:space="preserve"> dos ratos utilizados para experimentação no</w:t>
      </w:r>
      <w:r w:rsidR="00DE7A55">
        <w:rPr>
          <w:rFonts w:ascii="Arial" w:hAnsi="Arial" w:cs="Arial"/>
        </w:rPr>
        <w:t>s</w:t>
      </w:r>
      <w:r w:rsidR="00C72D57" w:rsidRPr="00EF738C">
        <w:rPr>
          <w:rFonts w:ascii="Arial" w:hAnsi="Arial" w:cs="Arial"/>
        </w:rPr>
        <w:t xml:space="preserve"> biotério</w:t>
      </w:r>
      <w:r w:rsidR="00C479B5">
        <w:rPr>
          <w:rFonts w:ascii="Arial" w:hAnsi="Arial" w:cs="Arial"/>
        </w:rPr>
        <w:t xml:space="preserve">s, onde </w:t>
      </w:r>
      <w:bookmarkStart w:id="0" w:name="_GoBack"/>
      <w:bookmarkEnd w:id="0"/>
      <w:r w:rsidR="00C72D57" w:rsidRPr="00DC3D7C">
        <w:rPr>
          <w:rFonts w:ascii="Arial" w:hAnsi="Arial" w:cs="Arial"/>
        </w:rPr>
        <w:t>pesquisadores poderão utilizar de informações atualizadas e confiáveis para a realização de suas pesquisas</w:t>
      </w:r>
      <w:r w:rsidR="00DE7A55">
        <w:rPr>
          <w:rFonts w:ascii="Arial" w:hAnsi="Arial" w:cs="Arial"/>
        </w:rPr>
        <w:t>, aumentando também</w:t>
      </w:r>
      <w:r w:rsidR="00C72D57" w:rsidRPr="00DC3D7C">
        <w:rPr>
          <w:rFonts w:ascii="Arial" w:hAnsi="Arial" w:cs="Arial"/>
        </w:rPr>
        <w:t xml:space="preserve"> o acervo de bases bibliográficas disponív</w:t>
      </w:r>
      <w:r w:rsidR="00BC5411">
        <w:rPr>
          <w:rFonts w:ascii="Arial" w:hAnsi="Arial" w:cs="Arial"/>
        </w:rPr>
        <w:t>eis para a comunidade acadêmica.</w:t>
      </w:r>
    </w:p>
    <w:p w14:paraId="7B7D0FB6" w14:textId="77777777" w:rsidR="00A94D8D" w:rsidRDefault="00A94D8D" w:rsidP="00BC541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6E671FDF" w14:textId="58060F12" w:rsidR="00BC5411" w:rsidRPr="00DE7A55" w:rsidRDefault="00CA4305" w:rsidP="00BC541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DE7A55">
        <w:rPr>
          <w:rFonts w:ascii="Arial" w:hAnsi="Arial" w:cs="Arial"/>
        </w:rPr>
        <w:t>Hematologia. Bioquímica. Biotério. Ratos.</w:t>
      </w:r>
    </w:p>
    <w:sectPr w:rsidR="00BC5411" w:rsidRPr="00DE7A5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00969" w14:textId="77777777" w:rsidR="002F7A6D" w:rsidRDefault="002F7A6D" w:rsidP="00B81AEA">
      <w:r>
        <w:separator/>
      </w:r>
    </w:p>
  </w:endnote>
  <w:endnote w:type="continuationSeparator" w:id="0">
    <w:p w14:paraId="7635AB3A" w14:textId="77777777" w:rsidR="002F7A6D" w:rsidRDefault="002F7A6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6152" w14:textId="77777777" w:rsidR="002F7A6D" w:rsidRDefault="002F7A6D" w:rsidP="00B81AEA">
      <w:r>
        <w:separator/>
      </w:r>
    </w:p>
  </w:footnote>
  <w:footnote w:type="continuationSeparator" w:id="0">
    <w:p w14:paraId="59AEAE06" w14:textId="77777777" w:rsidR="002F7A6D" w:rsidRDefault="002F7A6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E7B6B"/>
    <w:rsid w:val="0012419F"/>
    <w:rsid w:val="002046DF"/>
    <w:rsid w:val="002F7A6D"/>
    <w:rsid w:val="004679CE"/>
    <w:rsid w:val="00490A6B"/>
    <w:rsid w:val="005036DA"/>
    <w:rsid w:val="00532091"/>
    <w:rsid w:val="005440E7"/>
    <w:rsid w:val="00566E59"/>
    <w:rsid w:val="005724A9"/>
    <w:rsid w:val="00590581"/>
    <w:rsid w:val="005A5C2C"/>
    <w:rsid w:val="00616D7F"/>
    <w:rsid w:val="006D1E4C"/>
    <w:rsid w:val="00742C44"/>
    <w:rsid w:val="00773673"/>
    <w:rsid w:val="00797050"/>
    <w:rsid w:val="007D2A46"/>
    <w:rsid w:val="007E1030"/>
    <w:rsid w:val="00A25696"/>
    <w:rsid w:val="00A94111"/>
    <w:rsid w:val="00A94D8D"/>
    <w:rsid w:val="00AD7A2C"/>
    <w:rsid w:val="00B02BE2"/>
    <w:rsid w:val="00B81AEA"/>
    <w:rsid w:val="00BC5411"/>
    <w:rsid w:val="00BE7BDA"/>
    <w:rsid w:val="00C479B5"/>
    <w:rsid w:val="00C72D57"/>
    <w:rsid w:val="00CA4305"/>
    <w:rsid w:val="00D3297C"/>
    <w:rsid w:val="00D42D3D"/>
    <w:rsid w:val="00DC74A1"/>
    <w:rsid w:val="00DE7A55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2D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2D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rsid w:val="00C72D57"/>
    <w:pPr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72D5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2020-12-29T00:47:00Z</dcterms:created>
  <dcterms:modified xsi:type="dcterms:W3CDTF">2021-01-09T23:05:00Z</dcterms:modified>
</cp:coreProperties>
</file>