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6B" w:rsidRPr="00CF696C" w:rsidRDefault="00A5236B" w:rsidP="00A5236B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CF696C">
        <w:rPr>
          <w:rFonts w:ascii="Arial" w:eastAsia="Times New Roman" w:hAnsi="Arial" w:cs="Arial"/>
          <w:b/>
          <w:lang w:eastAsia="pt-BR"/>
        </w:rPr>
        <w:t>EIXO TEMÁTICO:</w:t>
      </w:r>
      <w:r w:rsidR="007E237B">
        <w:rPr>
          <w:rStyle w:val="Forte"/>
          <w:rFonts w:ascii="Arial" w:hAnsi="Arial" w:cs="Arial"/>
          <w:shd w:val="clear" w:color="auto" w:fill="F7F9FA"/>
        </w:rPr>
        <w:t>Tecnologia Sócio Ambiental e Biodiversidade</w:t>
      </w:r>
      <w:bookmarkStart w:id="0" w:name="_GoBack"/>
      <w:bookmarkEnd w:id="0"/>
    </w:p>
    <w:p w:rsidR="00A5236B" w:rsidRPr="005E09F6" w:rsidRDefault="00A5236B" w:rsidP="00A5236B">
      <w:pPr>
        <w:rPr>
          <w:rFonts w:ascii="Arial" w:hAnsi="Arial" w:cs="Arial"/>
          <w:i/>
          <w:iCs/>
          <w:color w:val="FF0000"/>
        </w:rPr>
      </w:pPr>
    </w:p>
    <w:p w:rsidR="00A5236B" w:rsidRDefault="00A5236B" w:rsidP="00A5236B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:rsidR="00A5236B" w:rsidRPr="005E09F6" w:rsidRDefault="00A5236B" w:rsidP="00A5236B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A GESTÃO AMBIENTAL NO ÂMBITO DA GUARDA MUNICIPAL DA CIDADE DE MACEIÓ ALAGOAS</w:t>
      </w:r>
    </w:p>
    <w:p w:rsidR="00A5236B" w:rsidRPr="00CF696C" w:rsidRDefault="00A5236B" w:rsidP="00A5236B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:rsidR="00A5236B" w:rsidRPr="001F36AB" w:rsidRDefault="00A5236B" w:rsidP="00A5236B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proofErr w:type="gramStart"/>
      <w:r>
        <w:rPr>
          <w:rFonts w:ascii="Arial" w:hAnsi="Arial" w:cs="Arial"/>
        </w:rPr>
        <w:t>SANTOS.</w:t>
      </w:r>
      <w:proofErr w:type="gramEnd"/>
      <w:r>
        <w:rPr>
          <w:rFonts w:ascii="Arial" w:hAnsi="Arial" w:cs="Arial"/>
        </w:rPr>
        <w:t>W. S.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</w:t>
      </w:r>
      <w:r w:rsidR="00924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SOUZA, M. A.</w:t>
      </w:r>
      <w:r w:rsidR="009244CF">
        <w:rPr>
          <w:rFonts w:ascii="Arial" w:hAnsi="Arial" w:cs="Arial"/>
          <w:vertAlign w:val="superscript"/>
        </w:rPr>
        <w:t>2</w:t>
      </w:r>
      <w:proofErr w:type="gramStart"/>
      <w:r w:rsidR="009244CF">
        <w:rPr>
          <w:rFonts w:ascii="Arial" w:hAnsi="Arial" w:cs="Arial"/>
          <w:vertAlign w:val="superscript"/>
        </w:rPr>
        <w:t xml:space="preserve">  </w:t>
      </w:r>
      <w:proofErr w:type="gramEnd"/>
      <w:r w:rsidR="009244CF">
        <w:rPr>
          <w:rFonts w:ascii="Arial" w:hAnsi="Arial" w:cs="Arial"/>
        </w:rPr>
        <w:t xml:space="preserve">e </w:t>
      </w:r>
      <w:proofErr w:type="spellStart"/>
      <w:r w:rsidR="009244CF">
        <w:rPr>
          <w:rFonts w:ascii="Arial" w:hAnsi="Arial" w:cs="Arial"/>
        </w:rPr>
        <w:t>SANT’ANNA</w:t>
      </w:r>
      <w:proofErr w:type="spellEnd"/>
      <w:r w:rsidR="009244CF">
        <w:rPr>
          <w:rFonts w:ascii="Arial" w:hAnsi="Arial" w:cs="Arial"/>
        </w:rPr>
        <w:t>, S. A. C.</w:t>
      </w:r>
      <w:r w:rsidR="009244CF">
        <w:rPr>
          <w:rFonts w:ascii="Arial" w:hAnsi="Arial" w:cs="Arial"/>
          <w:vertAlign w:val="superscript"/>
        </w:rPr>
        <w:t>3</w:t>
      </w:r>
    </w:p>
    <w:p w:rsidR="00A5236B" w:rsidRPr="007C2478" w:rsidRDefault="00A5236B" w:rsidP="00A5236B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:rsidR="00A5236B" w:rsidRPr="005E09F6" w:rsidRDefault="00A5236B" w:rsidP="00A5236B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:rsidR="00A5236B" w:rsidRPr="005E09F6" w:rsidRDefault="00A5236B" w:rsidP="00A5236B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, 2 e </w:t>
      </w:r>
      <w:proofErr w:type="gramStart"/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Centro</w:t>
      </w:r>
      <w:proofErr w:type="gramEnd"/>
      <w:r>
        <w:rPr>
          <w:rFonts w:ascii="Arial" w:hAnsi="Arial" w:cs="Arial"/>
        </w:rPr>
        <w:t xml:space="preserve">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Programa de Pós-Graduação em Análise de Sistemas ambientais</w:t>
      </w:r>
    </w:p>
    <w:p w:rsidR="00A5236B" w:rsidRPr="005E09F6" w:rsidRDefault="00A5236B" w:rsidP="00A5236B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walterfvelho@gmail.com</w:t>
      </w:r>
    </w:p>
    <w:p w:rsidR="00A5236B" w:rsidRPr="005E09F6" w:rsidRDefault="00A5236B" w:rsidP="00A5236B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:rsidR="00A5236B" w:rsidRPr="005E09F6" w:rsidRDefault="00A5236B" w:rsidP="00A5236B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:rsidR="00A5236B" w:rsidRPr="008A0739" w:rsidRDefault="00A5236B" w:rsidP="00A5236B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As Guardas Municipais se destinam à proteção de bens, serviços e instalações dos municípios, tendo uma atuação na proteção do meio ambiente nas cidades onde foram criadas. </w:t>
      </w:r>
      <w:r>
        <w:rPr>
          <w:rFonts w:ascii="Arial" w:eastAsia="Arial" w:hAnsi="Arial" w:cs="Arial"/>
        </w:rPr>
        <w:t xml:space="preserve">O Meio Ambiente adquiriu status constitucional, perfazendo uma responsabilidade na proteção e atuação efetiva a todos os cidadãos e, principalmente ao Poder Público para salvaguardar e concretizar uma sadia qualidade de vida para </w:t>
      </w:r>
      <w:proofErr w:type="gramStart"/>
      <w:r>
        <w:rPr>
          <w:rFonts w:ascii="Arial" w:eastAsia="Arial" w:hAnsi="Arial" w:cs="Arial"/>
        </w:rPr>
        <w:t>as presentes</w:t>
      </w:r>
      <w:proofErr w:type="gramEnd"/>
      <w:r>
        <w:rPr>
          <w:rFonts w:ascii="Arial" w:eastAsia="Arial" w:hAnsi="Arial" w:cs="Arial"/>
        </w:rPr>
        <w:t xml:space="preserve"> e futuras gerações. Nesse sentido as Guardas Municipais surgem como uma alternativa local para a questão da segurança de bens e s</w:t>
      </w:r>
      <w:r w:rsidR="00582115">
        <w:rPr>
          <w:rFonts w:ascii="Arial" w:eastAsia="Arial" w:hAnsi="Arial" w:cs="Arial"/>
        </w:rPr>
        <w:t xml:space="preserve">erviços e de proteção ambiental, </w:t>
      </w:r>
      <w:r>
        <w:rPr>
          <w:rFonts w:ascii="Arial" w:eastAsia="Arial" w:hAnsi="Arial" w:cs="Arial"/>
        </w:rPr>
        <w:t xml:space="preserve">conseguindo um amplo alcance nas suas ações, adaptadas as necessidades locais. </w:t>
      </w:r>
      <w:r>
        <w:rPr>
          <w:rFonts w:ascii="Arial" w:eastAsia="Calibri" w:hAnsi="Arial" w:cs="Arial"/>
          <w:lang w:eastAsia="ja-JP"/>
        </w:rPr>
        <w:t xml:space="preserve">Nesse contexto, a pesquisa tem por objetivo </w:t>
      </w:r>
      <w:r>
        <w:rPr>
          <w:rFonts w:ascii="Arial" w:eastAsia="Arial" w:hAnsi="Arial" w:cs="Arial"/>
          <w:color w:val="000000"/>
        </w:rPr>
        <w:t>analisar as ações de educação, segurança e proteção ao meio ambiente, exercidas pela Coordenação de Proteção Ambiental da Guarda Municipal da cidade de Maceió Alagoas.</w:t>
      </w:r>
      <w:r>
        <w:rPr>
          <w:rFonts w:ascii="Arial" w:eastAsia="Arial" w:hAnsi="Arial" w:cs="Arial"/>
        </w:rPr>
        <w:t xml:space="preserve"> Será realizado um estudo do tipo analítico e descritivo da atuação da Coordenação de Proteção Ambiental da Guarda Municipal de Maceió-Alagoas, com relação </w:t>
      </w:r>
      <w:proofErr w:type="gramStart"/>
      <w:r>
        <w:rPr>
          <w:rFonts w:ascii="Arial" w:eastAsia="Arial" w:hAnsi="Arial" w:cs="Arial"/>
        </w:rPr>
        <w:t>as</w:t>
      </w:r>
      <w:proofErr w:type="gramEnd"/>
      <w:r>
        <w:rPr>
          <w:rFonts w:ascii="Arial" w:eastAsia="Arial" w:hAnsi="Arial" w:cs="Arial"/>
        </w:rPr>
        <w:t xml:space="preserve"> ações de educação ambiental e os protocolos de segurança e proteção ambiental desenvolvidos, bem como, a análise das experiências exitosas em relação as questões ambientais desenvolvidas pelas coordenações de meio ambiente das guardas municipais das outras 26 capitais da federação. </w:t>
      </w:r>
      <w:r w:rsidRPr="00D04FDA">
        <w:rPr>
          <w:rFonts w:ascii="Arial" w:hAnsi="Arial" w:cs="Arial"/>
        </w:rPr>
        <w:t>As etapas a serem abordadas na avaliação dos processos de implantação das ações desenvolvidas pela Coordenação de Pro</w:t>
      </w:r>
      <w:r>
        <w:rPr>
          <w:rFonts w:ascii="Arial" w:hAnsi="Arial" w:cs="Arial"/>
        </w:rPr>
        <w:t xml:space="preserve">teção Ambiental da GMM </w:t>
      </w:r>
      <w:r w:rsidRPr="00D04FDA">
        <w:rPr>
          <w:rFonts w:ascii="Arial" w:hAnsi="Arial" w:cs="Arial"/>
        </w:rPr>
        <w:t>compreendem os processos de:Elaboração; Implantação;Avaliação das ações desenvolvidas.</w:t>
      </w:r>
      <w:r>
        <w:rPr>
          <w:rFonts w:ascii="Arial" w:hAnsi="Arial" w:cs="Arial"/>
        </w:rPr>
        <w:t xml:space="preserve"> O fluxo da pe</w:t>
      </w:r>
      <w:r w:rsidR="009244CF">
        <w:rPr>
          <w:rFonts w:ascii="Arial" w:hAnsi="Arial" w:cs="Arial"/>
        </w:rPr>
        <w:t>squisa seguirá o modelo</w:t>
      </w:r>
      <w:r>
        <w:rPr>
          <w:rFonts w:ascii="Arial" w:hAnsi="Arial" w:cs="Arial"/>
        </w:rPr>
        <w:t xml:space="preserve"> que </w:t>
      </w:r>
      <w:proofErr w:type="gramStart"/>
      <w:r>
        <w:rPr>
          <w:rFonts w:ascii="Arial" w:hAnsi="Arial" w:cs="Arial"/>
        </w:rPr>
        <w:t>envolvem</w:t>
      </w:r>
      <w:proofErr w:type="gramEnd"/>
      <w:r>
        <w:rPr>
          <w:rFonts w:ascii="Arial" w:hAnsi="Arial" w:cs="Arial"/>
        </w:rPr>
        <w:t xml:space="preserve"> a coleta de dados, a sistematização de dados, análise estratégica  utilizando a matriz SWOT e a avaliação conforme o fluxograma. </w:t>
      </w:r>
      <w:r w:rsidRPr="008A0739">
        <w:rPr>
          <w:rFonts w:ascii="Arial" w:hAnsi="Arial" w:cs="Arial"/>
        </w:rPr>
        <w:t>A busca de melhorias das atividades através da avalia</w:t>
      </w:r>
      <w:r>
        <w:rPr>
          <w:rFonts w:ascii="Arial" w:hAnsi="Arial" w:cs="Arial"/>
        </w:rPr>
        <w:t>ção de instituições semelhantes, com</w:t>
      </w:r>
      <w:r w:rsidRPr="008A0739">
        <w:rPr>
          <w:rFonts w:ascii="Arial" w:hAnsi="Arial" w:cs="Arial"/>
        </w:rPr>
        <w:t xml:space="preserve"> ferrame</w:t>
      </w:r>
      <w:r>
        <w:rPr>
          <w:rFonts w:ascii="Arial" w:hAnsi="Arial" w:cs="Arial"/>
        </w:rPr>
        <w:t>nta do</w:t>
      </w:r>
      <w:r w:rsidRPr="008A0739">
        <w:rPr>
          <w:rFonts w:ascii="Arial" w:hAnsi="Arial" w:cs="Arial"/>
        </w:rPr>
        <w:t xml:space="preserve"> BENCHMARKING</w:t>
      </w:r>
      <w:r>
        <w:rPr>
          <w:rFonts w:ascii="Arial" w:hAnsi="Arial" w:cs="Arial"/>
        </w:rPr>
        <w:t xml:space="preserve">. </w:t>
      </w:r>
      <w:r w:rsidRPr="008A0739">
        <w:rPr>
          <w:rFonts w:ascii="Arial" w:hAnsi="Arial" w:cs="Arial"/>
        </w:rPr>
        <w:t>As etapas de planejamento, execução, monitoramento e encerramento de cada plano de ação serão analisadas</w:t>
      </w:r>
      <w:r w:rsidR="009244CF">
        <w:rPr>
          <w:rFonts w:ascii="Arial" w:hAnsi="Arial" w:cs="Arial"/>
        </w:rPr>
        <w:t>,</w:t>
      </w:r>
      <w:r w:rsidRPr="008A0739">
        <w:rPr>
          <w:rFonts w:ascii="Arial" w:hAnsi="Arial" w:cs="Arial"/>
        </w:rPr>
        <w:t xml:space="preserve"> permitindo o mapeamento das variáveis presentes em cada aç</w:t>
      </w:r>
      <w:r w:rsidR="009244CF">
        <w:rPr>
          <w:rFonts w:ascii="Arial" w:hAnsi="Arial" w:cs="Arial"/>
        </w:rPr>
        <w:t>ão utilizando a ferramenta 5W2H</w:t>
      </w:r>
      <w:r w:rsidRPr="008A0739">
        <w:rPr>
          <w:rFonts w:ascii="Arial" w:hAnsi="Arial" w:cs="Arial"/>
        </w:rPr>
        <w:t>.</w:t>
      </w:r>
    </w:p>
    <w:p w:rsidR="00A5236B" w:rsidRPr="008A0739" w:rsidRDefault="00A5236B" w:rsidP="00A5236B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:rsidR="00A5236B" w:rsidRPr="008A0739" w:rsidRDefault="00A5236B" w:rsidP="00A5236B">
      <w:pPr>
        <w:spacing w:line="360" w:lineRule="auto"/>
        <w:ind w:left="1" w:firstLine="707"/>
        <w:jc w:val="both"/>
        <w:rPr>
          <w:rFonts w:ascii="Arial" w:eastAsia="Arial" w:hAnsi="Arial" w:cs="Arial"/>
        </w:rPr>
      </w:pPr>
    </w:p>
    <w:p w:rsidR="00A5236B" w:rsidRPr="00541DFE" w:rsidRDefault="00A5236B" w:rsidP="00A5236B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proofErr w:type="gramStart"/>
      <w:r w:rsidRPr="005E09F6">
        <w:rPr>
          <w:rFonts w:ascii="Arial" w:hAnsi="Arial" w:cs="Arial"/>
        </w:rPr>
        <w:t>PALAVRAS-CHAVE:</w:t>
      </w:r>
      <w:proofErr w:type="gramEnd"/>
      <w:r>
        <w:rPr>
          <w:rFonts w:ascii="Arial" w:hAnsi="Arial" w:cs="Arial"/>
        </w:rPr>
        <w:t xml:space="preserve">Gestão Ambiental, Guarda Municipal, </w:t>
      </w:r>
      <w:proofErr w:type="spellStart"/>
      <w:r>
        <w:rPr>
          <w:rFonts w:ascii="Arial" w:hAnsi="Arial" w:cs="Arial"/>
        </w:rPr>
        <w:t>Administação</w:t>
      </w:r>
      <w:proofErr w:type="spellEnd"/>
      <w:r>
        <w:rPr>
          <w:rFonts w:ascii="Arial" w:hAnsi="Arial" w:cs="Arial"/>
        </w:rPr>
        <w:t xml:space="preserve"> Pública.</w:t>
      </w:r>
    </w:p>
    <w:p w:rsidR="00A5236B" w:rsidRPr="00CA4305" w:rsidRDefault="00A5236B" w:rsidP="00A5236B"/>
    <w:p w:rsidR="000F3481" w:rsidRDefault="000F3481"/>
    <w:sectPr w:rsidR="000F3481" w:rsidSect="005F3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36B"/>
    <w:rsid w:val="000F3481"/>
    <w:rsid w:val="00582115"/>
    <w:rsid w:val="005F3CF7"/>
    <w:rsid w:val="007E237B"/>
    <w:rsid w:val="009244CF"/>
    <w:rsid w:val="00A5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A5236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5236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523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A5236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5236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523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maquina 30</cp:lastModifiedBy>
  <cp:revision>2</cp:revision>
  <dcterms:created xsi:type="dcterms:W3CDTF">2021-01-08T20:32:00Z</dcterms:created>
  <dcterms:modified xsi:type="dcterms:W3CDTF">2021-01-08T20:32:00Z</dcterms:modified>
</cp:coreProperties>
</file>