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4B8F3F0D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</w:t>
      </w:r>
      <w:r w:rsidR="00D617FC">
        <w:rPr>
          <w:rFonts w:ascii="Arial" w:eastAsia="Times New Roman" w:hAnsi="Arial" w:cs="Arial"/>
          <w:b/>
          <w:lang w:eastAsia="pt-BR"/>
        </w:rPr>
        <w:t xml:space="preserve"> 3</w:t>
      </w:r>
      <w:r w:rsidRPr="005E09F6">
        <w:rPr>
          <w:rFonts w:ascii="Arial" w:eastAsia="Times New Roman" w:hAnsi="Arial" w:cs="Arial"/>
          <w:b/>
          <w:lang w:eastAsia="pt-BR"/>
        </w:rPr>
        <w:t>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D617FC">
        <w:rPr>
          <w:rFonts w:ascii="Arial" w:eastAsia="Times New Roman" w:hAnsi="Arial" w:cs="Arial"/>
          <w:lang w:eastAsia="pt-BR"/>
        </w:rPr>
        <w:t>Biotecnologia, Inovação e Saúde</w:t>
      </w:r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1C70DA26" w14:textId="3961067E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306DAA17" w14:textId="4D80345C" w:rsidR="00CA4305" w:rsidRPr="005E09F6" w:rsidRDefault="00D617FC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 w:rsidRPr="00D617FC">
        <w:rPr>
          <w:rFonts w:ascii="Arial" w:hAnsi="Arial" w:cs="Arial"/>
          <w:bCs w:val="0"/>
          <w:sz w:val="32"/>
          <w:szCs w:val="32"/>
        </w:rPr>
        <w:t>ANÁLISE ESPACIAL DA DISTRIBUIÇÃO DOS CASOS DE DENGUE E SUA RELAÇÃO COM FATORES SOCIOAMBIENTAIS NO ESTADO DE ALAGOAS, BRASIL</w:t>
      </w:r>
      <w:r w:rsidR="00CA4305" w:rsidRPr="005E09F6">
        <w:rPr>
          <w:rFonts w:ascii="Arial" w:hAnsi="Arial" w:cs="Arial"/>
          <w:bCs w:val="0"/>
          <w:sz w:val="32"/>
          <w:szCs w:val="32"/>
        </w:rPr>
        <w:t xml:space="preserve"> </w:t>
      </w:r>
    </w:p>
    <w:p w14:paraId="7A22F65D" w14:textId="322E5C18" w:rsidR="00CA4305" w:rsidRPr="005E09F6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  <w:lang w:val="en-US"/>
        </w:rPr>
      </w:pPr>
    </w:p>
    <w:p w14:paraId="2A524EF7" w14:textId="0568B578" w:rsidR="00CA4305" w:rsidRPr="005E09F6" w:rsidRDefault="00D617FC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RODRIGUES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</w:t>
      </w:r>
      <w:r w:rsidR="00CA4305" w:rsidRPr="005E09F6">
        <w:rPr>
          <w:rFonts w:ascii="Arial" w:hAnsi="Arial" w:cs="Arial"/>
        </w:rPr>
        <w:t xml:space="preserve">. B. </w:t>
      </w:r>
      <w:r w:rsidR="00CA4305" w:rsidRPr="005E09F6"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ROCHA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</w:t>
      </w:r>
      <w:r w:rsidR="00CA4305" w:rsidRPr="005E09F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J. M.</w:t>
      </w:r>
      <w:r w:rsidR="00CA4305" w:rsidRPr="005E09F6"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  <w:vertAlign w:val="superscript"/>
        </w:rPr>
        <w:t>2</w:t>
      </w:r>
      <w:r w:rsidR="00CA4305" w:rsidRPr="005E09F6">
        <w:rPr>
          <w:rFonts w:ascii="Arial" w:hAnsi="Arial" w:cs="Arial"/>
        </w:rPr>
        <w:t xml:space="preserve"> </w:t>
      </w:r>
    </w:p>
    <w:p w14:paraId="32AC12E7" w14:textId="4D8114C5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E5DF21A" w14:textId="77777777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Programa de Pós-Graduação em Análise de Sistemas ambientais</w:t>
      </w:r>
    </w:p>
    <w:p w14:paraId="451D7C2D" w14:textId="1BEBC91E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</w:p>
    <w:p w14:paraId="0DB8F7F7" w14:textId="5E6E6EF5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D617FC">
        <w:rPr>
          <w:rFonts w:ascii="Arial" w:hAnsi="Arial" w:cs="Arial"/>
        </w:rPr>
        <w:t>isadora.rodrigues70@gmail.com</w:t>
      </w:r>
    </w:p>
    <w:p w14:paraId="0C0D6E2A" w14:textId="3013A96D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7A47F3E8" w14:textId="7A31CC84" w:rsidR="00CA4305" w:rsidRPr="005E09F6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35650364" w14:textId="49C67C0D" w:rsidR="00CA4305" w:rsidRPr="003418EC" w:rsidRDefault="000A2BDD" w:rsidP="00D617FC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851CE">
        <w:rPr>
          <w:rFonts w:ascii="Arial" w:hAnsi="Arial" w:cs="Arial"/>
        </w:rPr>
        <w:t xml:space="preserve"> urbanização </w:t>
      </w:r>
      <w:r>
        <w:rPr>
          <w:rFonts w:ascii="Arial" w:hAnsi="Arial" w:cs="Arial"/>
        </w:rPr>
        <w:t>n</w:t>
      </w:r>
      <w:r w:rsidR="00D617FC" w:rsidRPr="00D617FC">
        <w:rPr>
          <w:rFonts w:ascii="Arial" w:hAnsi="Arial" w:cs="Arial"/>
        </w:rPr>
        <w:t>o Brasil</w:t>
      </w:r>
      <w:r w:rsidR="00C851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ocorreu de maneira</w:t>
      </w:r>
      <w:r w:rsidR="00D617FC" w:rsidRPr="00D617FC">
        <w:rPr>
          <w:rFonts w:ascii="Arial" w:hAnsi="Arial" w:cs="Arial"/>
        </w:rPr>
        <w:t xml:space="preserve"> desordena</w:t>
      </w:r>
      <w:r w:rsidR="00A93CF3">
        <w:rPr>
          <w:rFonts w:ascii="Arial" w:hAnsi="Arial" w:cs="Arial"/>
        </w:rPr>
        <w:t>d</w:t>
      </w:r>
      <w:r>
        <w:rPr>
          <w:rFonts w:ascii="Arial" w:hAnsi="Arial" w:cs="Arial"/>
        </w:rPr>
        <w:t>a</w:t>
      </w:r>
      <w:r w:rsidR="00D617FC" w:rsidRPr="00D617FC">
        <w:rPr>
          <w:rFonts w:ascii="Arial" w:hAnsi="Arial" w:cs="Arial"/>
        </w:rPr>
        <w:t xml:space="preserve"> e desacompanhad</w:t>
      </w:r>
      <w:r>
        <w:rPr>
          <w:rFonts w:ascii="Arial" w:hAnsi="Arial" w:cs="Arial"/>
        </w:rPr>
        <w:t>a</w:t>
      </w:r>
      <w:r w:rsidR="00D617FC" w:rsidRPr="00D617FC">
        <w:rPr>
          <w:rFonts w:ascii="Arial" w:hAnsi="Arial" w:cs="Arial"/>
        </w:rPr>
        <w:t xml:space="preserve"> de saneamento básico, emprego, moradia, levando as populações a sofrerem com problemas </w:t>
      </w:r>
      <w:r w:rsidRPr="00D617FC">
        <w:rPr>
          <w:rFonts w:ascii="Arial" w:hAnsi="Arial" w:cs="Arial"/>
        </w:rPr>
        <w:t>soci</w:t>
      </w:r>
      <w:r>
        <w:rPr>
          <w:rFonts w:ascii="Arial" w:hAnsi="Arial" w:cs="Arial"/>
        </w:rPr>
        <w:t>oa</w:t>
      </w:r>
      <w:r w:rsidRPr="00D617FC">
        <w:rPr>
          <w:rFonts w:ascii="Arial" w:hAnsi="Arial" w:cs="Arial"/>
        </w:rPr>
        <w:t>mbientais</w:t>
      </w:r>
      <w:r w:rsidR="00D617FC" w:rsidRPr="00D617FC">
        <w:rPr>
          <w:rFonts w:ascii="Arial" w:hAnsi="Arial" w:cs="Arial"/>
        </w:rPr>
        <w:t xml:space="preserve">. Com um ambiente ecologicamente desequilibrado e propício a proliferação de </w:t>
      </w:r>
      <w:r>
        <w:rPr>
          <w:rFonts w:ascii="Arial" w:hAnsi="Arial" w:cs="Arial"/>
        </w:rPr>
        <w:t>mosquitos</w:t>
      </w:r>
      <w:r w:rsidR="00D617FC" w:rsidRPr="00D617FC">
        <w:rPr>
          <w:rFonts w:ascii="Arial" w:hAnsi="Arial" w:cs="Arial"/>
        </w:rPr>
        <w:t xml:space="preserve">, a </w:t>
      </w:r>
      <w:r w:rsidR="00D617FC">
        <w:rPr>
          <w:rFonts w:ascii="Arial" w:hAnsi="Arial" w:cs="Arial"/>
        </w:rPr>
        <w:t>dengue se tornou um problema</w:t>
      </w:r>
      <w:r>
        <w:rPr>
          <w:rFonts w:ascii="Arial" w:hAnsi="Arial" w:cs="Arial"/>
        </w:rPr>
        <w:t xml:space="preserve"> </w:t>
      </w:r>
      <w:r w:rsidR="00D617FC">
        <w:rPr>
          <w:rFonts w:ascii="Arial" w:hAnsi="Arial" w:cs="Arial"/>
        </w:rPr>
        <w:t>na saúde pública</w:t>
      </w:r>
      <w:r>
        <w:rPr>
          <w:rFonts w:ascii="Arial" w:hAnsi="Arial" w:cs="Arial"/>
        </w:rPr>
        <w:t xml:space="preserve"> </w:t>
      </w:r>
      <w:r w:rsidR="00CB199E">
        <w:rPr>
          <w:rFonts w:ascii="Arial" w:hAnsi="Arial" w:cs="Arial"/>
        </w:rPr>
        <w:t>n</w:t>
      </w:r>
      <w:r>
        <w:rPr>
          <w:rFonts w:ascii="Arial" w:hAnsi="Arial" w:cs="Arial"/>
        </w:rPr>
        <w:t>o país</w:t>
      </w:r>
      <w:r w:rsidR="00D617FC">
        <w:rPr>
          <w:rFonts w:ascii="Arial" w:hAnsi="Arial" w:cs="Arial"/>
        </w:rPr>
        <w:t xml:space="preserve">. </w:t>
      </w:r>
      <w:r w:rsidR="00D617FC" w:rsidRPr="00D617FC">
        <w:rPr>
          <w:rFonts w:ascii="Arial" w:hAnsi="Arial" w:cs="Arial"/>
        </w:rPr>
        <w:t>O clima é um dos fatores de importância na distribuição temporal e espacial da</w:t>
      </w:r>
      <w:r>
        <w:rPr>
          <w:rFonts w:ascii="Arial" w:hAnsi="Arial" w:cs="Arial"/>
        </w:rPr>
        <w:t xml:space="preserve"> dengue</w:t>
      </w:r>
      <w:r w:rsidR="00D617FC" w:rsidRPr="00D617FC">
        <w:rPr>
          <w:rFonts w:ascii="Arial" w:hAnsi="Arial" w:cs="Arial"/>
        </w:rPr>
        <w:t xml:space="preserve">. Condições favoráveis de temperatura e pluviosidade proporcionam a longevidade e fecundidade dos mosquitos. </w:t>
      </w:r>
      <w:r w:rsidR="00D617FC">
        <w:rPr>
          <w:rFonts w:ascii="Arial" w:hAnsi="Arial" w:cs="Arial"/>
        </w:rPr>
        <w:t xml:space="preserve">Por ter características ambientais propícias a proliferação da dengue, </w:t>
      </w:r>
      <w:r>
        <w:rPr>
          <w:rFonts w:ascii="Arial" w:hAnsi="Arial" w:cs="Arial"/>
        </w:rPr>
        <w:t>Alagoas</w:t>
      </w:r>
      <w:r w:rsidR="00A93CF3">
        <w:rPr>
          <w:rFonts w:ascii="Arial" w:hAnsi="Arial" w:cs="Arial"/>
        </w:rPr>
        <w:t xml:space="preserve"> </w:t>
      </w:r>
      <w:r w:rsidR="00D617FC">
        <w:rPr>
          <w:rFonts w:ascii="Arial" w:hAnsi="Arial" w:cs="Arial"/>
        </w:rPr>
        <w:t>registra</w:t>
      </w:r>
      <w:r w:rsidR="00D617FC" w:rsidRPr="00D617FC">
        <w:rPr>
          <w:rFonts w:ascii="Arial" w:hAnsi="Arial" w:cs="Arial"/>
        </w:rPr>
        <w:t xml:space="preserve"> casos de dengue desde a implementação do Sistema de Informação de Agravos de Notificação (SINAN), sendo incidente números de infectados acima da média nacional.</w:t>
      </w:r>
      <w:r w:rsidR="00D617FC">
        <w:rPr>
          <w:rFonts w:ascii="Arial" w:hAnsi="Arial" w:cs="Arial"/>
        </w:rPr>
        <w:t xml:space="preserve"> </w:t>
      </w:r>
      <w:r w:rsidR="00D617FC" w:rsidRPr="00D617FC">
        <w:rPr>
          <w:rFonts w:ascii="Arial" w:hAnsi="Arial" w:cs="Arial"/>
        </w:rPr>
        <w:t>Dessa forma, almejando contribuir para a construção de cenários preditivos, o presente estudo objetiva analisar a dinâmica da dengue no estado de Alagoas, e avaliar a sua relação com as variáveis climáticas e socioeconômicas</w:t>
      </w:r>
      <w:r w:rsidR="00D617FC">
        <w:rPr>
          <w:rFonts w:ascii="Arial" w:hAnsi="Arial" w:cs="Arial"/>
        </w:rPr>
        <w:t xml:space="preserve">. </w:t>
      </w:r>
      <w:r w:rsidR="00B53BC8">
        <w:rPr>
          <w:rFonts w:ascii="Arial" w:hAnsi="Arial" w:cs="Arial"/>
        </w:rPr>
        <w:t>A análise temporal será feita através d</w:t>
      </w:r>
      <w:r w:rsidR="00CC7281">
        <w:rPr>
          <w:rFonts w:ascii="Arial" w:hAnsi="Arial" w:cs="Arial"/>
        </w:rPr>
        <w:t xml:space="preserve">o teste </w:t>
      </w:r>
      <w:r w:rsidR="00616652">
        <w:rPr>
          <w:rFonts w:ascii="Arial" w:hAnsi="Arial" w:cs="Arial"/>
        </w:rPr>
        <w:t xml:space="preserve">de correlação </w:t>
      </w:r>
      <w:r w:rsidR="00CC7281">
        <w:rPr>
          <w:rFonts w:ascii="Arial" w:hAnsi="Arial" w:cs="Arial"/>
        </w:rPr>
        <w:t>estatístic</w:t>
      </w:r>
      <w:r w:rsidR="00616652">
        <w:rPr>
          <w:rFonts w:ascii="Arial" w:hAnsi="Arial" w:cs="Arial"/>
        </w:rPr>
        <w:t>a</w:t>
      </w:r>
      <w:r w:rsidR="00090975">
        <w:rPr>
          <w:rFonts w:ascii="Arial" w:hAnsi="Arial" w:cs="Arial"/>
        </w:rPr>
        <w:t>,</w:t>
      </w:r>
      <w:r w:rsidR="00CC7281">
        <w:rPr>
          <w:rFonts w:ascii="Arial" w:hAnsi="Arial" w:cs="Arial"/>
        </w:rPr>
        <w:t xml:space="preserve"> Coeficiente de Pearson</w:t>
      </w:r>
      <w:r w:rsidR="00090975">
        <w:rPr>
          <w:rFonts w:ascii="Arial" w:hAnsi="Arial" w:cs="Arial"/>
        </w:rPr>
        <w:t>,</w:t>
      </w:r>
      <w:r w:rsidR="00CC7281">
        <w:rPr>
          <w:rFonts w:ascii="Arial" w:hAnsi="Arial" w:cs="Arial"/>
        </w:rPr>
        <w:t xml:space="preserve"> </w:t>
      </w:r>
      <w:r w:rsidR="00F40C67">
        <w:rPr>
          <w:rFonts w:ascii="Arial" w:hAnsi="Arial" w:cs="Arial"/>
        </w:rPr>
        <w:t xml:space="preserve">entre a prevalência da dengue e as variáveis climáticas de temperatura, umidade e </w:t>
      </w:r>
      <w:r w:rsidR="00044BAA">
        <w:rPr>
          <w:rFonts w:ascii="Arial" w:hAnsi="Arial" w:cs="Arial"/>
        </w:rPr>
        <w:t>pluviosidade</w:t>
      </w:r>
      <w:r w:rsidR="0081535A">
        <w:rPr>
          <w:rFonts w:ascii="Arial" w:hAnsi="Arial" w:cs="Arial"/>
        </w:rPr>
        <w:t xml:space="preserve"> </w:t>
      </w:r>
      <w:r w:rsidR="00FE36E0">
        <w:rPr>
          <w:rFonts w:ascii="Arial" w:hAnsi="Arial" w:cs="Arial"/>
        </w:rPr>
        <w:t>do</w:t>
      </w:r>
      <w:r w:rsidR="0081535A">
        <w:rPr>
          <w:rFonts w:ascii="Arial" w:hAnsi="Arial" w:cs="Arial"/>
        </w:rPr>
        <w:t xml:space="preserve"> período de 10 anos</w:t>
      </w:r>
      <w:r w:rsidR="00090975">
        <w:rPr>
          <w:rFonts w:ascii="Arial" w:hAnsi="Arial" w:cs="Arial"/>
        </w:rPr>
        <w:t>.</w:t>
      </w:r>
      <w:r w:rsidR="00D617FC" w:rsidRPr="00D617FC">
        <w:rPr>
          <w:rFonts w:ascii="Arial" w:hAnsi="Arial" w:cs="Arial"/>
        </w:rPr>
        <w:t xml:space="preserve"> </w:t>
      </w:r>
      <w:r w:rsidR="00C851CE" w:rsidRPr="00C851CE">
        <w:rPr>
          <w:rFonts w:ascii="Arial" w:hAnsi="Arial" w:cs="Arial"/>
        </w:rPr>
        <w:t>Para diferenciar os municípios em função de suas condições socioambientais, será elaborado um índice de carência socioambiental (ICSA),</w:t>
      </w:r>
      <w:r w:rsidR="00C851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utilizando o software R e a</w:t>
      </w:r>
      <w:r w:rsidR="00C851CE">
        <w:rPr>
          <w:rFonts w:ascii="Arial" w:hAnsi="Arial" w:cs="Arial"/>
        </w:rPr>
        <w:t xml:space="preserve"> Análise de Componentes Principais. </w:t>
      </w:r>
      <w:r w:rsidR="00560344">
        <w:rPr>
          <w:rFonts w:ascii="Arial" w:hAnsi="Arial" w:cs="Arial"/>
        </w:rPr>
        <w:t>A</w:t>
      </w:r>
      <w:r w:rsidR="00A93CF3">
        <w:rPr>
          <w:rFonts w:ascii="Arial" w:hAnsi="Arial" w:cs="Arial"/>
        </w:rPr>
        <w:t xml:space="preserve"> análise espacial, </w:t>
      </w:r>
      <w:r w:rsidR="00404AC0">
        <w:rPr>
          <w:rFonts w:ascii="Arial" w:hAnsi="Arial" w:cs="Arial"/>
        </w:rPr>
        <w:t>utilizará o método</w:t>
      </w:r>
      <w:r w:rsidR="00156C25">
        <w:rPr>
          <w:rFonts w:ascii="Arial" w:hAnsi="Arial" w:cs="Arial"/>
        </w:rPr>
        <w:t xml:space="preserve"> estatístico</w:t>
      </w:r>
      <w:r w:rsidR="00560344">
        <w:rPr>
          <w:rFonts w:ascii="Arial" w:hAnsi="Arial" w:cs="Arial"/>
        </w:rPr>
        <w:t xml:space="preserve"> d</w:t>
      </w:r>
      <w:r w:rsidR="00A93CF3">
        <w:rPr>
          <w:rFonts w:ascii="Arial" w:hAnsi="Arial" w:cs="Arial"/>
        </w:rPr>
        <w:t>a Modelagem Bayesiana,</w:t>
      </w:r>
      <w:r w:rsidR="00560344">
        <w:rPr>
          <w:rFonts w:ascii="Arial" w:hAnsi="Arial" w:cs="Arial"/>
        </w:rPr>
        <w:t xml:space="preserve"> </w:t>
      </w:r>
      <w:r w:rsidR="00FF4EBD">
        <w:rPr>
          <w:rFonts w:ascii="Arial" w:hAnsi="Arial" w:cs="Arial"/>
        </w:rPr>
        <w:t>a</w:t>
      </w:r>
      <w:r w:rsidR="00A26FFB">
        <w:rPr>
          <w:rFonts w:ascii="Arial" w:hAnsi="Arial" w:cs="Arial"/>
        </w:rPr>
        <w:t xml:space="preserve"> classificação do ICSA dos municípios e os</w:t>
      </w:r>
      <w:r w:rsidR="00560344">
        <w:rPr>
          <w:rFonts w:ascii="Arial" w:hAnsi="Arial" w:cs="Arial"/>
        </w:rPr>
        <w:t xml:space="preserve"> dados coletados</w:t>
      </w:r>
      <w:r w:rsidR="00A26FFB">
        <w:rPr>
          <w:rFonts w:ascii="Arial" w:hAnsi="Arial" w:cs="Arial"/>
        </w:rPr>
        <w:t xml:space="preserve"> das prevalências da dengue no período de 10 anos</w:t>
      </w:r>
      <w:r w:rsidR="00262235">
        <w:rPr>
          <w:rFonts w:ascii="Arial" w:hAnsi="Arial" w:cs="Arial"/>
        </w:rPr>
        <w:t xml:space="preserve"> para avaliar</w:t>
      </w:r>
      <w:r w:rsidR="00560344">
        <w:rPr>
          <w:rFonts w:ascii="Arial" w:hAnsi="Arial" w:cs="Arial"/>
        </w:rPr>
        <w:t xml:space="preserve"> a</w:t>
      </w:r>
      <w:r w:rsidR="00A93CF3">
        <w:rPr>
          <w:rFonts w:ascii="Arial" w:hAnsi="Arial" w:cs="Arial"/>
        </w:rPr>
        <w:t xml:space="preserve"> </w:t>
      </w:r>
      <w:r w:rsidR="00571EC6">
        <w:rPr>
          <w:rFonts w:ascii="Arial" w:hAnsi="Arial" w:cs="Arial"/>
        </w:rPr>
        <w:t>influência</w:t>
      </w:r>
      <w:r w:rsidR="00053CB6">
        <w:rPr>
          <w:rFonts w:ascii="Arial" w:hAnsi="Arial" w:cs="Arial"/>
        </w:rPr>
        <w:t xml:space="preserve"> dos aspectos socioambientais </w:t>
      </w:r>
      <w:r w:rsidR="00A93CF3">
        <w:rPr>
          <w:rFonts w:ascii="Arial" w:hAnsi="Arial" w:cs="Arial"/>
        </w:rPr>
        <w:t>sobre a incidência da dengue</w:t>
      </w:r>
      <w:r w:rsidR="00560344">
        <w:rPr>
          <w:rFonts w:ascii="Arial" w:hAnsi="Arial" w:cs="Arial"/>
        </w:rPr>
        <w:t xml:space="preserve">. </w:t>
      </w:r>
      <w:r w:rsidR="008C4F15">
        <w:rPr>
          <w:rFonts w:ascii="Arial" w:hAnsi="Arial" w:cs="Arial"/>
        </w:rPr>
        <w:t xml:space="preserve">Com isso, o presente estudo </w:t>
      </w:r>
      <w:r w:rsidR="00560344">
        <w:rPr>
          <w:rFonts w:ascii="Arial" w:hAnsi="Arial" w:cs="Arial"/>
        </w:rPr>
        <w:t>produzirá informações</w:t>
      </w:r>
      <w:r w:rsidR="00786FF9">
        <w:rPr>
          <w:rFonts w:ascii="Arial" w:hAnsi="Arial" w:cs="Arial"/>
        </w:rPr>
        <w:t xml:space="preserve"> </w:t>
      </w:r>
      <w:r w:rsidR="00C46D13">
        <w:rPr>
          <w:rFonts w:ascii="Arial" w:hAnsi="Arial" w:cs="Arial"/>
        </w:rPr>
        <w:t>em</w:t>
      </w:r>
      <w:r w:rsidR="00786FF9">
        <w:rPr>
          <w:rFonts w:ascii="Arial" w:hAnsi="Arial" w:cs="Arial"/>
        </w:rPr>
        <w:t xml:space="preserve"> mapas</w:t>
      </w:r>
      <w:r w:rsidR="00560344">
        <w:rPr>
          <w:rFonts w:ascii="Arial" w:hAnsi="Arial" w:cs="Arial"/>
        </w:rPr>
        <w:t xml:space="preserve"> sobre o padrão </w:t>
      </w:r>
      <w:r w:rsidR="008C4F15">
        <w:rPr>
          <w:rFonts w:ascii="Arial" w:hAnsi="Arial" w:cs="Arial"/>
        </w:rPr>
        <w:t xml:space="preserve">temporal </w:t>
      </w:r>
      <w:r w:rsidR="00571EC6">
        <w:rPr>
          <w:rFonts w:ascii="Arial" w:hAnsi="Arial" w:cs="Arial"/>
        </w:rPr>
        <w:t xml:space="preserve">e espacial </w:t>
      </w:r>
      <w:r w:rsidR="00560344">
        <w:rPr>
          <w:rFonts w:ascii="Arial" w:hAnsi="Arial" w:cs="Arial"/>
        </w:rPr>
        <w:t>da distribuição da dengue em Alagoas</w:t>
      </w:r>
      <w:r w:rsidR="00A93CF3">
        <w:rPr>
          <w:rFonts w:ascii="Arial" w:hAnsi="Arial" w:cs="Arial"/>
        </w:rPr>
        <w:t>.</w:t>
      </w:r>
    </w:p>
    <w:p w14:paraId="7F3FF3C2" w14:textId="4E4348B3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537750E9" w14:textId="5A65A3C0"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A93CF3">
        <w:rPr>
          <w:rFonts w:ascii="Arial" w:hAnsi="Arial" w:cs="Arial"/>
        </w:rPr>
        <w:t>Dengue</w:t>
      </w:r>
      <w:r w:rsidRPr="003418EC">
        <w:rPr>
          <w:rFonts w:ascii="Arial" w:hAnsi="Arial" w:cs="Arial"/>
        </w:rPr>
        <w:t xml:space="preserve">, </w:t>
      </w:r>
      <w:r w:rsidR="00A93CF3">
        <w:rPr>
          <w:rFonts w:ascii="Arial" w:hAnsi="Arial" w:cs="Arial"/>
        </w:rPr>
        <w:t xml:space="preserve">Clima, </w:t>
      </w:r>
      <w:r w:rsidR="000A2BDD">
        <w:rPr>
          <w:rFonts w:ascii="Arial" w:hAnsi="Arial" w:cs="Arial"/>
        </w:rPr>
        <w:t>Alagoas.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78446" w14:textId="77777777" w:rsidR="00D3297C" w:rsidRDefault="00D3297C" w:rsidP="00B81AEA">
      <w:r>
        <w:separator/>
      </w:r>
    </w:p>
  </w:endnote>
  <w:endnote w:type="continuationSeparator" w:id="0">
    <w:p w14:paraId="77E3C3EE" w14:textId="77777777" w:rsidR="00D3297C" w:rsidRDefault="00D3297C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90D68" w14:textId="77777777" w:rsidR="00D3297C" w:rsidRDefault="00D3297C" w:rsidP="00B81AEA">
      <w:r>
        <w:separator/>
      </w:r>
    </w:p>
  </w:footnote>
  <w:footnote w:type="continuationSeparator" w:id="0">
    <w:p w14:paraId="5285271D" w14:textId="77777777" w:rsidR="00D3297C" w:rsidRDefault="00D3297C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044BAA"/>
    <w:rsid w:val="00053CB6"/>
    <w:rsid w:val="00090975"/>
    <w:rsid w:val="000A2BDD"/>
    <w:rsid w:val="000B327D"/>
    <w:rsid w:val="0012419F"/>
    <w:rsid w:val="00156C25"/>
    <w:rsid w:val="001F31BC"/>
    <w:rsid w:val="00262235"/>
    <w:rsid w:val="002A2B30"/>
    <w:rsid w:val="00404AC0"/>
    <w:rsid w:val="005036DA"/>
    <w:rsid w:val="005440E7"/>
    <w:rsid w:val="00560344"/>
    <w:rsid w:val="00571EC6"/>
    <w:rsid w:val="005724A9"/>
    <w:rsid w:val="00590581"/>
    <w:rsid w:val="00616652"/>
    <w:rsid w:val="00616D7F"/>
    <w:rsid w:val="006A0A14"/>
    <w:rsid w:val="006D1E4C"/>
    <w:rsid w:val="00742C44"/>
    <w:rsid w:val="00773673"/>
    <w:rsid w:val="00786FF9"/>
    <w:rsid w:val="00797050"/>
    <w:rsid w:val="007D2A46"/>
    <w:rsid w:val="007D7318"/>
    <w:rsid w:val="007E1030"/>
    <w:rsid w:val="007E1101"/>
    <w:rsid w:val="0081535A"/>
    <w:rsid w:val="00845A2D"/>
    <w:rsid w:val="008C4F15"/>
    <w:rsid w:val="009371BB"/>
    <w:rsid w:val="00A25696"/>
    <w:rsid w:val="00A26FFB"/>
    <w:rsid w:val="00A93CF3"/>
    <w:rsid w:val="00AD7A2C"/>
    <w:rsid w:val="00B23890"/>
    <w:rsid w:val="00B53BC8"/>
    <w:rsid w:val="00B81AEA"/>
    <w:rsid w:val="00BA7E1D"/>
    <w:rsid w:val="00BE7BDA"/>
    <w:rsid w:val="00C46D13"/>
    <w:rsid w:val="00C851CE"/>
    <w:rsid w:val="00CA4305"/>
    <w:rsid w:val="00CB199E"/>
    <w:rsid w:val="00CC7281"/>
    <w:rsid w:val="00D3297C"/>
    <w:rsid w:val="00D42D3D"/>
    <w:rsid w:val="00D617FC"/>
    <w:rsid w:val="00DC74A1"/>
    <w:rsid w:val="00E11414"/>
    <w:rsid w:val="00F40C67"/>
    <w:rsid w:val="00FE36E0"/>
    <w:rsid w:val="00FE4FCF"/>
    <w:rsid w:val="00F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2020-12-31T02:22:00Z</dcterms:created>
  <dcterms:modified xsi:type="dcterms:W3CDTF">2021-01-07T23:48:00Z</dcterms:modified>
</cp:coreProperties>
</file>