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2DC58D" w14:textId="77777777" w:rsidR="00CA4305" w:rsidRDefault="00CA4305" w:rsidP="00CA4305">
      <w:pPr>
        <w:shd w:val="clear" w:color="auto" w:fill="FFFFFF"/>
        <w:rPr>
          <w:rFonts w:ascii="Arial" w:eastAsia="Times New Roman" w:hAnsi="Arial" w:cs="Arial"/>
          <w:b/>
          <w:lang w:eastAsia="pt-BR"/>
        </w:rPr>
      </w:pPr>
    </w:p>
    <w:p w14:paraId="21007B21" w14:textId="4B083041" w:rsidR="00CA4305" w:rsidRPr="005E09F6" w:rsidRDefault="00CA4305" w:rsidP="00CA4305">
      <w:pPr>
        <w:shd w:val="clear" w:color="auto" w:fill="FFFFFF"/>
        <w:rPr>
          <w:rFonts w:ascii="Arial" w:eastAsia="Times New Roman" w:hAnsi="Arial" w:cs="Arial"/>
          <w:lang w:eastAsia="pt-BR"/>
        </w:rPr>
      </w:pPr>
      <w:r w:rsidRPr="005E09F6">
        <w:rPr>
          <w:rFonts w:ascii="Arial" w:eastAsia="Times New Roman" w:hAnsi="Arial" w:cs="Arial"/>
          <w:b/>
          <w:lang w:eastAsia="pt-BR"/>
        </w:rPr>
        <w:t>EIXO TEMÁTICO:</w:t>
      </w:r>
      <w:r w:rsidRPr="005E09F6">
        <w:rPr>
          <w:rFonts w:ascii="Arial" w:eastAsia="Times New Roman" w:hAnsi="Arial" w:cs="Arial"/>
          <w:lang w:eastAsia="pt-BR"/>
        </w:rPr>
        <w:t xml:space="preserve"> </w:t>
      </w:r>
      <w:r w:rsidR="00B92AA3" w:rsidRPr="00B92AA3">
        <w:rPr>
          <w:rFonts w:ascii="Arial" w:eastAsia="Times New Roman" w:hAnsi="Arial" w:cs="Arial"/>
          <w:i/>
          <w:lang w:eastAsia="pt-BR"/>
        </w:rPr>
        <w:t>TECNOLOGIA SOCIOAMBIENTAL E BIODIVERSIDADE</w:t>
      </w:r>
    </w:p>
    <w:p w14:paraId="2A8070B7" w14:textId="77777777" w:rsidR="00CA4305" w:rsidRPr="005E09F6" w:rsidRDefault="00CA4305" w:rsidP="00CA4305">
      <w:pPr>
        <w:rPr>
          <w:rFonts w:ascii="Arial" w:hAnsi="Arial" w:cs="Arial"/>
          <w:i/>
          <w:iCs/>
          <w:color w:val="FF0000"/>
        </w:rPr>
      </w:pPr>
    </w:p>
    <w:p w14:paraId="788954C3" w14:textId="0F2BF40E" w:rsidR="00B92AA3" w:rsidRPr="00B92AA3" w:rsidRDefault="00B92AA3" w:rsidP="00B92AA3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center"/>
        <w:rPr>
          <w:rFonts w:ascii="Arial" w:eastAsia="Times New Roman" w:hAnsi="Arial" w:cs="Arial"/>
          <w:b/>
          <w:sz w:val="32"/>
          <w:szCs w:val="32"/>
          <w:lang w:eastAsia="pt-BR"/>
        </w:rPr>
      </w:pPr>
      <w:r w:rsidRPr="00B92AA3">
        <w:rPr>
          <w:rFonts w:ascii="Arial" w:eastAsia="Times New Roman" w:hAnsi="Arial" w:cs="Arial"/>
          <w:b/>
          <w:sz w:val="32"/>
          <w:szCs w:val="32"/>
          <w:lang w:eastAsia="pt-BR"/>
        </w:rPr>
        <w:t>O USO DO DRONE COMO FERRAMENTA TECNOLÓGICA APLICADA AO CONTROLE DAS</w:t>
      </w:r>
      <w:r>
        <w:rPr>
          <w:rFonts w:ascii="Arial" w:eastAsia="Times New Roman" w:hAnsi="Arial" w:cs="Arial"/>
          <w:b/>
          <w:sz w:val="32"/>
          <w:szCs w:val="32"/>
          <w:lang w:eastAsia="pt-BR"/>
        </w:rPr>
        <w:t xml:space="preserve"> </w:t>
      </w:r>
      <w:r w:rsidRPr="00B92AA3">
        <w:rPr>
          <w:rFonts w:ascii="Arial" w:eastAsia="Times New Roman" w:hAnsi="Arial" w:cs="Arial"/>
          <w:b/>
          <w:sz w:val="32"/>
          <w:szCs w:val="32"/>
          <w:lang w:eastAsia="pt-BR"/>
        </w:rPr>
        <w:t>ARBOVIROSES VEICULADAS PELO Aedes aegypti</w:t>
      </w:r>
    </w:p>
    <w:p w14:paraId="25739BCE" w14:textId="77777777" w:rsidR="00B92AA3" w:rsidRDefault="00B92AA3" w:rsidP="00CA4305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  <w:lang w:val="en-US"/>
        </w:rPr>
      </w:pPr>
    </w:p>
    <w:p w14:paraId="2A524EF7" w14:textId="6F3677CC" w:rsidR="00CA4305" w:rsidRPr="001B5B7A" w:rsidRDefault="00C64A52" w:rsidP="001B5B7A">
      <w:pPr>
        <w:widowControl w:val="0"/>
        <w:tabs>
          <w:tab w:val="left" w:pos="8505"/>
        </w:tabs>
        <w:autoSpaceDE w:val="0"/>
        <w:autoSpaceDN w:val="0"/>
        <w:adjustRightInd w:val="0"/>
        <w:ind w:right="49"/>
        <w:jc w:val="right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COSTA</w:t>
      </w:r>
      <w:r w:rsidR="00CA4305"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</w:t>
      </w:r>
      <w:r w:rsidR="00CA4305" w:rsidRPr="005E09F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W</w:t>
      </w:r>
      <w:r w:rsidR="00CA4305" w:rsidRPr="005E09F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S.</w:t>
      </w:r>
      <w:r w:rsidR="00AB2C6C">
        <w:rPr>
          <w:rFonts w:ascii="Arial" w:hAnsi="Arial" w:cs="Arial"/>
        </w:rPr>
        <w:t xml:space="preserve"> </w:t>
      </w:r>
      <w:r w:rsidR="00CA4305" w:rsidRPr="005E09F6">
        <w:rPr>
          <w:rFonts w:ascii="Arial" w:hAnsi="Arial" w:cs="Arial"/>
          <w:vertAlign w:val="superscript"/>
        </w:rPr>
        <w:t>1</w:t>
      </w:r>
      <w:r w:rsidR="00CA4305" w:rsidRPr="005E09F6">
        <w:rPr>
          <w:rFonts w:ascii="Arial" w:hAnsi="Arial" w:cs="Arial"/>
        </w:rPr>
        <w:t xml:space="preserve">, </w:t>
      </w:r>
      <w:r w:rsidR="001F1F7E">
        <w:rPr>
          <w:rFonts w:ascii="Arial" w:hAnsi="Arial" w:cs="Arial"/>
        </w:rPr>
        <w:t xml:space="preserve">SARMENTO, V. A. S </w:t>
      </w:r>
      <w:r w:rsidR="00CA4305" w:rsidRPr="005E09F6">
        <w:rPr>
          <w:rFonts w:ascii="Arial" w:hAnsi="Arial" w:cs="Arial"/>
          <w:vertAlign w:val="superscript"/>
        </w:rPr>
        <w:t>2</w:t>
      </w:r>
      <w:r w:rsidR="00BC1EED">
        <w:rPr>
          <w:rFonts w:ascii="Arial" w:hAnsi="Arial" w:cs="Arial"/>
        </w:rPr>
        <w:t>,</w:t>
      </w:r>
      <w:r w:rsidR="00CA4305" w:rsidRPr="005E09F6">
        <w:rPr>
          <w:rFonts w:ascii="Arial" w:hAnsi="Arial" w:cs="Arial"/>
        </w:rPr>
        <w:t xml:space="preserve"> </w:t>
      </w:r>
      <w:r w:rsidR="001F1F7E">
        <w:rPr>
          <w:rFonts w:ascii="Arial" w:hAnsi="Arial" w:cs="Arial"/>
        </w:rPr>
        <w:t xml:space="preserve">VIEIRA, A. G. A. L. </w:t>
      </w:r>
      <w:r w:rsidR="00CA4305" w:rsidRPr="005E09F6">
        <w:rPr>
          <w:rFonts w:ascii="Arial" w:hAnsi="Arial" w:cs="Arial"/>
          <w:vertAlign w:val="superscript"/>
        </w:rPr>
        <w:t>3</w:t>
      </w:r>
      <w:r w:rsidR="001B5B7A">
        <w:rPr>
          <w:rFonts w:ascii="Arial" w:hAnsi="Arial" w:cs="Arial"/>
        </w:rPr>
        <w:t>,</w:t>
      </w:r>
      <w:r w:rsidR="002F7179">
        <w:rPr>
          <w:rFonts w:ascii="Arial" w:hAnsi="Arial" w:cs="Arial"/>
        </w:rPr>
        <w:t xml:space="preserve"> C</w:t>
      </w:r>
      <w:r w:rsidR="002E7A48">
        <w:rPr>
          <w:rFonts w:ascii="Arial" w:hAnsi="Arial" w:cs="Arial"/>
        </w:rPr>
        <w:t xml:space="preserve">ALDAS, R. N. B. C. </w:t>
      </w:r>
      <w:r w:rsidR="002E7A48" w:rsidRPr="002E7A48">
        <w:rPr>
          <w:rFonts w:ascii="Arial" w:hAnsi="Arial" w:cs="Arial"/>
          <w:vertAlign w:val="superscript"/>
        </w:rPr>
        <w:t>4</w:t>
      </w:r>
      <w:r w:rsidR="001B5B7A">
        <w:rPr>
          <w:rFonts w:ascii="Arial" w:hAnsi="Arial" w:cs="Arial"/>
        </w:rPr>
        <w:t xml:space="preserve"> LUZ, V. B. </w:t>
      </w:r>
      <w:r w:rsidR="002E7A48">
        <w:rPr>
          <w:rFonts w:ascii="Arial" w:hAnsi="Arial" w:cs="Arial"/>
          <w:vertAlign w:val="superscript"/>
        </w:rPr>
        <w:t>5</w:t>
      </w:r>
      <w:r w:rsidR="001F1F7E">
        <w:rPr>
          <w:rFonts w:ascii="Arial" w:hAnsi="Arial" w:cs="Arial"/>
        </w:rPr>
        <w:t>, CRUZ,</w:t>
      </w:r>
      <w:r w:rsidR="001F1F7E" w:rsidRPr="005E09F6">
        <w:rPr>
          <w:rFonts w:ascii="Arial" w:hAnsi="Arial" w:cs="Arial"/>
        </w:rPr>
        <w:t xml:space="preserve"> </w:t>
      </w:r>
      <w:r w:rsidR="001F1F7E">
        <w:rPr>
          <w:rFonts w:ascii="Arial" w:hAnsi="Arial" w:cs="Arial"/>
        </w:rPr>
        <w:t xml:space="preserve">R. S. </w:t>
      </w:r>
      <w:r w:rsidR="002E7A48">
        <w:rPr>
          <w:rFonts w:ascii="Arial" w:hAnsi="Arial" w:cs="Arial"/>
          <w:vertAlign w:val="superscript"/>
        </w:rPr>
        <w:t>6</w:t>
      </w:r>
      <w:r w:rsidR="001F1F7E">
        <w:rPr>
          <w:rFonts w:ascii="Arial" w:hAnsi="Arial" w:cs="Arial"/>
        </w:rPr>
        <w:t>, CRUZ</w:t>
      </w:r>
      <w:r w:rsidR="001F1F7E" w:rsidRPr="005E09F6">
        <w:rPr>
          <w:rFonts w:ascii="Arial" w:hAnsi="Arial" w:cs="Arial"/>
        </w:rPr>
        <w:t xml:space="preserve">, </w:t>
      </w:r>
      <w:r w:rsidR="001F1F7E">
        <w:rPr>
          <w:rFonts w:ascii="Arial" w:hAnsi="Arial" w:cs="Arial"/>
        </w:rPr>
        <w:t>R. K. S.</w:t>
      </w:r>
      <w:r w:rsidR="001F1F7E" w:rsidRPr="005E09F6">
        <w:rPr>
          <w:rFonts w:ascii="Arial" w:hAnsi="Arial" w:cs="Arial"/>
        </w:rPr>
        <w:t>C</w:t>
      </w:r>
      <w:r w:rsidR="001F1F7E">
        <w:rPr>
          <w:rFonts w:ascii="Arial" w:hAnsi="Arial" w:cs="Arial"/>
        </w:rPr>
        <w:t xml:space="preserve">. </w:t>
      </w:r>
      <w:r w:rsidR="002E7A48">
        <w:rPr>
          <w:rFonts w:ascii="Arial" w:hAnsi="Arial" w:cs="Arial"/>
          <w:vertAlign w:val="superscript"/>
        </w:rPr>
        <w:t>7</w:t>
      </w:r>
      <w:r w:rsidR="001F1F7E">
        <w:rPr>
          <w:rFonts w:ascii="Arial" w:hAnsi="Arial" w:cs="Arial"/>
        </w:rPr>
        <w:t>, OLIVEIRA, G. A.</w:t>
      </w:r>
      <w:r w:rsidR="001F1F7E">
        <w:rPr>
          <w:rFonts w:ascii="Arial" w:hAnsi="Arial" w:cs="Arial"/>
          <w:vertAlign w:val="superscript"/>
        </w:rPr>
        <w:t xml:space="preserve"> </w:t>
      </w:r>
      <w:r w:rsidR="002E7A48">
        <w:rPr>
          <w:rFonts w:ascii="Arial" w:hAnsi="Arial" w:cs="Arial"/>
          <w:vertAlign w:val="superscript"/>
        </w:rPr>
        <w:t>8</w:t>
      </w:r>
      <w:r w:rsidR="001B5B7A">
        <w:rPr>
          <w:rFonts w:ascii="Arial" w:hAnsi="Arial" w:cs="Arial"/>
          <w:vertAlign w:val="superscript"/>
        </w:rPr>
        <w:t xml:space="preserve"> </w:t>
      </w:r>
    </w:p>
    <w:p w14:paraId="32AC12E7" w14:textId="6477F6ED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0E5DF21A" w14:textId="5C391BE6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1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>,</w:t>
      </w:r>
      <w:r w:rsidR="001B5B7A">
        <w:rPr>
          <w:rFonts w:ascii="Arial" w:hAnsi="Arial" w:cs="Arial"/>
        </w:rPr>
        <w:t xml:space="preserve"> </w:t>
      </w:r>
      <w:r w:rsidR="00C64A52">
        <w:rPr>
          <w:rFonts w:ascii="Arial" w:hAnsi="Arial" w:cs="Arial"/>
        </w:rPr>
        <w:t>Curso de Medicina Veterinária</w:t>
      </w:r>
    </w:p>
    <w:p w14:paraId="451D7C2D" w14:textId="5454AE17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2</w:t>
      </w:r>
      <w:r w:rsidRPr="005E09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Centro Universitário </w:t>
      </w:r>
      <w:proofErr w:type="spellStart"/>
      <w:r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>,</w:t>
      </w:r>
      <w:r w:rsidR="001B5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Curso de </w:t>
      </w:r>
      <w:r w:rsidR="00C64A52">
        <w:rPr>
          <w:rFonts w:ascii="Arial" w:hAnsi="Arial" w:cs="Arial"/>
        </w:rPr>
        <w:t>Medicina Veterin</w:t>
      </w:r>
      <w:r w:rsidR="001B5B7A">
        <w:rPr>
          <w:rFonts w:ascii="Arial" w:hAnsi="Arial" w:cs="Arial"/>
        </w:rPr>
        <w:t>ária</w:t>
      </w:r>
    </w:p>
    <w:p w14:paraId="1731B50C" w14:textId="5E868519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  <w:vertAlign w:val="superscript"/>
        </w:rPr>
        <w:t>3</w:t>
      </w:r>
      <w:r w:rsidRPr="005E09F6">
        <w:rPr>
          <w:rFonts w:ascii="Arial" w:hAnsi="Arial" w:cs="Arial"/>
        </w:rPr>
        <w:t xml:space="preserve"> </w:t>
      </w:r>
      <w:r w:rsidR="00D61A6A">
        <w:rPr>
          <w:rFonts w:ascii="Arial" w:hAnsi="Arial" w:cs="Arial"/>
        </w:rPr>
        <w:t xml:space="preserve">Centro Universitário </w:t>
      </w:r>
      <w:proofErr w:type="spellStart"/>
      <w:r w:rsidR="00D61A6A">
        <w:rPr>
          <w:rFonts w:ascii="Arial" w:hAnsi="Arial" w:cs="Arial"/>
        </w:rPr>
        <w:t>Cesmac</w:t>
      </w:r>
      <w:proofErr w:type="spellEnd"/>
      <w:r w:rsidR="00D61A6A">
        <w:rPr>
          <w:rFonts w:ascii="Arial" w:hAnsi="Arial" w:cs="Arial"/>
        </w:rPr>
        <w:t>, Curso de Medicina Veterinária</w:t>
      </w:r>
    </w:p>
    <w:p w14:paraId="68FB5A02" w14:textId="4FA78172" w:rsidR="00CA4305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5E09F6">
        <w:rPr>
          <w:rFonts w:ascii="Arial" w:hAnsi="Arial" w:cs="Arial"/>
        </w:rPr>
        <w:t xml:space="preserve"> </w:t>
      </w:r>
      <w:r w:rsidR="001B5B7A">
        <w:rPr>
          <w:rFonts w:ascii="Arial" w:hAnsi="Arial" w:cs="Arial"/>
        </w:rPr>
        <w:t xml:space="preserve">Centro Universitário </w:t>
      </w:r>
      <w:proofErr w:type="spellStart"/>
      <w:r w:rsidR="001B5B7A">
        <w:rPr>
          <w:rFonts w:ascii="Arial" w:hAnsi="Arial" w:cs="Arial"/>
        </w:rPr>
        <w:t>Cesmac</w:t>
      </w:r>
      <w:proofErr w:type="spellEnd"/>
      <w:r w:rsidRPr="005E09F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Curso de </w:t>
      </w:r>
      <w:r w:rsidR="001B5B7A">
        <w:rPr>
          <w:rFonts w:ascii="Arial" w:hAnsi="Arial" w:cs="Arial"/>
        </w:rPr>
        <w:t>Medicina Veterinária</w:t>
      </w:r>
    </w:p>
    <w:p w14:paraId="1F43EC01" w14:textId="77777777" w:rsidR="00B40AD5" w:rsidRDefault="001B5B7A" w:rsidP="00B40AD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1B5B7A">
        <w:rPr>
          <w:rFonts w:ascii="Arial" w:hAnsi="Arial" w:cs="Arial"/>
          <w:vertAlign w:val="superscript"/>
        </w:rPr>
        <w:t>5</w:t>
      </w:r>
      <w:r>
        <w:rPr>
          <w:rFonts w:ascii="Arial" w:hAnsi="Arial" w:cs="Arial"/>
          <w:vertAlign w:val="superscript"/>
        </w:rPr>
        <w:t xml:space="preserve"> </w:t>
      </w:r>
      <w:r w:rsidR="00B40AD5">
        <w:rPr>
          <w:rFonts w:ascii="Arial" w:hAnsi="Arial" w:cs="Arial"/>
        </w:rPr>
        <w:t xml:space="preserve">Centro Universitário </w:t>
      </w:r>
      <w:proofErr w:type="spellStart"/>
      <w:r w:rsidR="00B40AD5">
        <w:rPr>
          <w:rFonts w:ascii="Arial" w:hAnsi="Arial" w:cs="Arial"/>
        </w:rPr>
        <w:t>Cesmac</w:t>
      </w:r>
      <w:proofErr w:type="spellEnd"/>
      <w:r w:rsidR="00B40AD5" w:rsidRPr="005E09F6">
        <w:rPr>
          <w:rFonts w:ascii="Arial" w:hAnsi="Arial" w:cs="Arial"/>
        </w:rPr>
        <w:t xml:space="preserve">, </w:t>
      </w:r>
      <w:r w:rsidR="00B40AD5">
        <w:rPr>
          <w:rFonts w:ascii="Arial" w:hAnsi="Arial" w:cs="Arial"/>
        </w:rPr>
        <w:t>Curso de Medicina Veterinária</w:t>
      </w:r>
    </w:p>
    <w:p w14:paraId="681DCB21" w14:textId="2E2D9106" w:rsidR="001B5B7A" w:rsidRDefault="005C4EB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C4EB7">
        <w:rPr>
          <w:rFonts w:ascii="Arial" w:hAnsi="Arial" w:cs="Arial"/>
          <w:vertAlign w:val="superscript"/>
        </w:rPr>
        <w:t>6</w:t>
      </w:r>
      <w:r>
        <w:rPr>
          <w:rFonts w:ascii="Arial" w:hAnsi="Arial" w:cs="Arial"/>
        </w:rPr>
        <w:t xml:space="preserve"> </w:t>
      </w:r>
      <w:r w:rsidR="00D61A6A">
        <w:rPr>
          <w:rFonts w:ascii="Arial" w:hAnsi="Arial" w:cs="Arial"/>
        </w:rPr>
        <w:t>Universidade Federal de Alagoas</w:t>
      </w:r>
      <w:r w:rsidR="00D61A6A" w:rsidRPr="005E09F6">
        <w:rPr>
          <w:rFonts w:ascii="Arial" w:hAnsi="Arial" w:cs="Arial"/>
        </w:rPr>
        <w:t>,</w:t>
      </w:r>
      <w:r w:rsidR="00D61A6A">
        <w:rPr>
          <w:rFonts w:ascii="Arial" w:hAnsi="Arial" w:cs="Arial"/>
        </w:rPr>
        <w:t xml:space="preserve"> Curso de Engenharia de Agrimensura </w:t>
      </w:r>
    </w:p>
    <w:p w14:paraId="6F41B43A" w14:textId="6636773F" w:rsidR="001B5B7A" w:rsidRDefault="005C4EB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="001B5B7A">
        <w:rPr>
          <w:rFonts w:ascii="Arial" w:hAnsi="Arial" w:cs="Arial"/>
          <w:vertAlign w:val="superscript"/>
        </w:rPr>
        <w:t xml:space="preserve"> </w:t>
      </w:r>
      <w:r w:rsidR="001B5B7A">
        <w:rPr>
          <w:rFonts w:ascii="Arial" w:hAnsi="Arial" w:cs="Arial"/>
        </w:rPr>
        <w:t xml:space="preserve">Centro Universitário </w:t>
      </w:r>
      <w:proofErr w:type="spellStart"/>
      <w:r w:rsidR="001B5B7A">
        <w:rPr>
          <w:rFonts w:ascii="Arial" w:hAnsi="Arial" w:cs="Arial"/>
        </w:rPr>
        <w:t>Cesmac</w:t>
      </w:r>
      <w:proofErr w:type="spellEnd"/>
      <w:r w:rsidR="001B5B7A">
        <w:rPr>
          <w:rFonts w:ascii="Arial" w:hAnsi="Arial" w:cs="Arial"/>
        </w:rPr>
        <w:t>, Curso de Medicina Veterinária</w:t>
      </w:r>
    </w:p>
    <w:p w14:paraId="2B853E2A" w14:textId="050F11E1" w:rsidR="00D61A6A" w:rsidRPr="00D61A6A" w:rsidRDefault="005C4EB7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="00D61A6A">
        <w:rPr>
          <w:rFonts w:ascii="Arial" w:hAnsi="Arial" w:cs="Arial"/>
        </w:rPr>
        <w:t xml:space="preserve"> Centro Universitário </w:t>
      </w:r>
      <w:proofErr w:type="spellStart"/>
      <w:r w:rsidR="00D61A6A">
        <w:rPr>
          <w:rFonts w:ascii="Arial" w:hAnsi="Arial" w:cs="Arial"/>
        </w:rPr>
        <w:t>Cesmac</w:t>
      </w:r>
      <w:proofErr w:type="spellEnd"/>
      <w:r w:rsidR="00D61A6A">
        <w:rPr>
          <w:rFonts w:ascii="Arial" w:hAnsi="Arial" w:cs="Arial"/>
        </w:rPr>
        <w:t>, Curso de Medicina Veterinária</w:t>
      </w:r>
    </w:p>
    <w:p w14:paraId="0DB8F7F7" w14:textId="6902E475" w:rsidR="00CA4305" w:rsidRPr="005E09F6" w:rsidRDefault="00CA4305" w:rsidP="00CA4305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</w:rPr>
      </w:pPr>
      <w:r w:rsidRPr="005E09F6">
        <w:rPr>
          <w:rFonts w:ascii="Arial" w:hAnsi="Arial" w:cs="Arial"/>
        </w:rPr>
        <w:t xml:space="preserve">E-mail </w:t>
      </w:r>
      <w:r>
        <w:rPr>
          <w:rFonts w:ascii="Arial" w:hAnsi="Arial" w:cs="Arial"/>
        </w:rPr>
        <w:t>do apresentador</w:t>
      </w:r>
      <w:r w:rsidRPr="005E09F6">
        <w:rPr>
          <w:rFonts w:ascii="Arial" w:hAnsi="Arial" w:cs="Arial"/>
        </w:rPr>
        <w:t xml:space="preserve">: </w:t>
      </w:r>
      <w:r w:rsidR="001B5B7A">
        <w:rPr>
          <w:rFonts w:ascii="Arial" w:hAnsi="Arial" w:cs="Arial"/>
        </w:rPr>
        <w:t>erickawcosta@gmail.com</w:t>
      </w:r>
    </w:p>
    <w:p w14:paraId="1674268D" w14:textId="37CD5754" w:rsidR="001B5B7A" w:rsidRDefault="001B5B7A" w:rsidP="001B5B7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7A47F3E8" w14:textId="00F7A6F9" w:rsidR="00CA4305" w:rsidRPr="005E09F6" w:rsidRDefault="00CA4305" w:rsidP="001B5B7A">
      <w:pPr>
        <w:widowControl w:val="0"/>
        <w:autoSpaceDE w:val="0"/>
        <w:autoSpaceDN w:val="0"/>
        <w:adjustRightInd w:val="0"/>
        <w:ind w:right="49"/>
        <w:jc w:val="right"/>
        <w:rPr>
          <w:rFonts w:ascii="Arial" w:hAnsi="Arial" w:cs="Arial"/>
          <w:i/>
          <w:iCs/>
          <w:color w:val="FF0000"/>
        </w:rPr>
      </w:pPr>
    </w:p>
    <w:p w14:paraId="39BB7989" w14:textId="681377E0" w:rsidR="007F2611" w:rsidRPr="007F2611" w:rsidRDefault="003339DF" w:rsidP="007F2611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3339DF">
        <w:rPr>
          <w:rFonts w:ascii="Arial" w:hAnsi="Arial" w:cs="Arial"/>
        </w:rPr>
        <w:t>As arboviroses, afetam milhões de pessoas ao redor do mundo todos os anos.</w:t>
      </w:r>
      <w:r w:rsidR="00AF1AC9"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Segundo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a Organização Mundial de Saúde (OMS) existem 4 bilhões de pessoas em situação de</w:t>
      </w:r>
      <w:r>
        <w:rPr>
          <w:rFonts w:ascii="Arial" w:hAnsi="Arial" w:cs="Arial"/>
        </w:rPr>
        <w:t xml:space="preserve"> </w:t>
      </w:r>
      <w:r w:rsidR="00DF7706">
        <w:rPr>
          <w:rFonts w:ascii="Arial" w:hAnsi="Arial" w:cs="Arial"/>
        </w:rPr>
        <w:t xml:space="preserve">risco. </w:t>
      </w:r>
      <w:r w:rsidRPr="003339DF">
        <w:rPr>
          <w:rFonts w:ascii="Arial" w:hAnsi="Arial" w:cs="Arial"/>
        </w:rPr>
        <w:t>Historicamente o bairro Pinheiro, localizado no município de Maceió (AL), vem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apresentando surgimento de</w:t>
      </w:r>
      <w:r w:rsidR="00A52161"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rachaduras em casas e afundamentos em vias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públicas</w:t>
      </w:r>
      <w:r w:rsidR="00DF7706">
        <w:rPr>
          <w:rFonts w:ascii="Arial" w:hAnsi="Arial" w:cs="Arial"/>
        </w:rPr>
        <w:t>, que gerou o processo de desocupação do bairro e locais circunvizinhos</w:t>
      </w:r>
      <w:r w:rsidRPr="003339DF">
        <w:rPr>
          <w:rFonts w:ascii="Arial" w:hAnsi="Arial" w:cs="Arial"/>
        </w:rPr>
        <w:t xml:space="preserve">, </w:t>
      </w:r>
      <w:r w:rsidR="00A52161">
        <w:rPr>
          <w:rFonts w:ascii="Arial" w:hAnsi="Arial" w:cs="Arial"/>
        </w:rPr>
        <w:t>tornando-os</w:t>
      </w:r>
      <w:r w:rsidRPr="003339DF">
        <w:rPr>
          <w:rFonts w:ascii="Arial" w:hAnsi="Arial" w:cs="Arial"/>
        </w:rPr>
        <w:t xml:space="preserve"> </w:t>
      </w:r>
      <w:r w:rsidR="00A52161">
        <w:rPr>
          <w:rFonts w:ascii="Arial" w:hAnsi="Arial" w:cs="Arial"/>
        </w:rPr>
        <w:t xml:space="preserve">possíveis </w:t>
      </w:r>
      <w:r w:rsidRPr="003339DF">
        <w:rPr>
          <w:rFonts w:ascii="Arial" w:hAnsi="Arial" w:cs="Arial"/>
        </w:rPr>
        <w:t xml:space="preserve">áreas de risco </w:t>
      </w:r>
      <w:r w:rsidR="00967873">
        <w:rPr>
          <w:rFonts w:ascii="Arial" w:hAnsi="Arial" w:cs="Arial"/>
        </w:rPr>
        <w:t>para</w:t>
      </w:r>
      <w:r w:rsidRPr="003339DF">
        <w:rPr>
          <w:rFonts w:ascii="Arial" w:hAnsi="Arial" w:cs="Arial"/>
        </w:rPr>
        <w:t xml:space="preserve"> proliferação de vetores transmissores de arboviroses</w:t>
      </w:r>
      <w:r w:rsidR="00DF7706">
        <w:rPr>
          <w:rFonts w:ascii="Arial" w:hAnsi="Arial" w:cs="Arial"/>
        </w:rPr>
        <w:t>, expondo a</w:t>
      </w:r>
      <w:r w:rsidR="00A52161">
        <w:rPr>
          <w:rFonts w:ascii="Arial" w:hAnsi="Arial" w:cs="Arial"/>
        </w:rPr>
        <w:t xml:space="preserve"> população a uma situação de risco. </w:t>
      </w:r>
      <w:r w:rsidR="00AF1AC9">
        <w:rPr>
          <w:rFonts w:ascii="Arial" w:hAnsi="Arial" w:cs="Arial"/>
        </w:rPr>
        <w:t xml:space="preserve">O </w:t>
      </w:r>
      <w:r w:rsidRPr="003339DF">
        <w:rPr>
          <w:rFonts w:ascii="Arial" w:hAnsi="Arial" w:cs="Arial"/>
        </w:rPr>
        <w:t>P</w:t>
      </w:r>
      <w:r w:rsidR="00A52161">
        <w:rPr>
          <w:rFonts w:ascii="Arial" w:hAnsi="Arial" w:cs="Arial"/>
        </w:rPr>
        <w:t xml:space="preserve">lano </w:t>
      </w:r>
      <w:r w:rsidRPr="003339DF">
        <w:rPr>
          <w:rFonts w:ascii="Arial" w:hAnsi="Arial" w:cs="Arial"/>
        </w:rPr>
        <w:t>N</w:t>
      </w:r>
      <w:r w:rsidR="00A52161">
        <w:rPr>
          <w:rFonts w:ascii="Arial" w:hAnsi="Arial" w:cs="Arial"/>
        </w:rPr>
        <w:t xml:space="preserve">acional de </w:t>
      </w:r>
      <w:r w:rsidRPr="003339DF">
        <w:rPr>
          <w:rFonts w:ascii="Arial" w:hAnsi="Arial" w:cs="Arial"/>
        </w:rPr>
        <w:t>C</w:t>
      </w:r>
      <w:r w:rsidR="00A52161">
        <w:rPr>
          <w:rFonts w:ascii="Arial" w:hAnsi="Arial" w:cs="Arial"/>
        </w:rPr>
        <w:t xml:space="preserve">ontrole da </w:t>
      </w:r>
      <w:r w:rsidRPr="003339DF">
        <w:rPr>
          <w:rFonts w:ascii="Arial" w:hAnsi="Arial" w:cs="Arial"/>
        </w:rPr>
        <w:t>D</w:t>
      </w:r>
      <w:r w:rsidR="00A52161">
        <w:rPr>
          <w:rFonts w:ascii="Arial" w:hAnsi="Arial" w:cs="Arial"/>
        </w:rPr>
        <w:t>engue</w:t>
      </w:r>
      <w:r w:rsidRPr="003339DF">
        <w:rPr>
          <w:rFonts w:ascii="Arial" w:hAnsi="Arial" w:cs="Arial"/>
        </w:rPr>
        <w:t xml:space="preserve"> estabelece diretrizes base no território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nacional</w:t>
      </w:r>
      <w:r w:rsidR="00AF1AC9">
        <w:rPr>
          <w:rFonts w:ascii="Arial" w:hAnsi="Arial" w:cs="Arial"/>
        </w:rPr>
        <w:t xml:space="preserve"> e </w:t>
      </w:r>
      <w:r w:rsidRPr="003339DF">
        <w:rPr>
          <w:rFonts w:ascii="Arial" w:hAnsi="Arial" w:cs="Arial"/>
        </w:rPr>
        <w:t>cada município pode adequar as mesmas à sua realidade</w:t>
      </w:r>
      <w:r>
        <w:rPr>
          <w:rFonts w:ascii="Arial" w:hAnsi="Arial" w:cs="Arial"/>
        </w:rPr>
        <w:t xml:space="preserve">. </w:t>
      </w:r>
      <w:r w:rsidRPr="003339DF">
        <w:rPr>
          <w:rFonts w:ascii="Arial" w:hAnsi="Arial" w:cs="Arial"/>
        </w:rPr>
        <w:t>Diante deste cenário torna-se imprescindível a possibilidade de uso de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novas tecnologias na área da saúde pública</w:t>
      </w:r>
      <w:r>
        <w:rPr>
          <w:rFonts w:ascii="Arial" w:hAnsi="Arial" w:cs="Arial"/>
        </w:rPr>
        <w:t xml:space="preserve">. </w:t>
      </w:r>
      <w:r w:rsidRPr="003339DF">
        <w:rPr>
          <w:rFonts w:ascii="Arial" w:hAnsi="Arial" w:cs="Arial"/>
        </w:rPr>
        <w:t>O uso de</w:t>
      </w:r>
      <w:r w:rsidR="00967873"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Aeronaves Remotamente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Pilotadas (</w:t>
      </w:r>
      <w:proofErr w:type="spellStart"/>
      <w:r w:rsidRPr="003339DF">
        <w:rPr>
          <w:rFonts w:ascii="Arial" w:hAnsi="Arial" w:cs="Arial"/>
        </w:rPr>
        <w:t>RPAs</w:t>
      </w:r>
      <w:proofErr w:type="spellEnd"/>
      <w:r w:rsidRPr="003339DF">
        <w:rPr>
          <w:rFonts w:ascii="Arial" w:hAnsi="Arial" w:cs="Arial"/>
        </w:rPr>
        <w:t>) apresenta-se como uma alternativa potencial no processo de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obtenção de imagens que auxiliam na identificação</w:t>
      </w:r>
      <w:r w:rsidR="00AF1AC9">
        <w:rPr>
          <w:rFonts w:ascii="Arial" w:hAnsi="Arial" w:cs="Arial"/>
        </w:rPr>
        <w:t xml:space="preserve"> de </w:t>
      </w:r>
      <w:r w:rsidRPr="003339DF">
        <w:rPr>
          <w:rFonts w:ascii="Arial" w:hAnsi="Arial" w:cs="Arial"/>
        </w:rPr>
        <w:t>potenciais cria</w:t>
      </w:r>
      <w:r w:rsidR="00AF1AC9">
        <w:rPr>
          <w:rFonts w:ascii="Arial" w:hAnsi="Arial" w:cs="Arial"/>
        </w:rPr>
        <w:t>douros</w:t>
      </w:r>
      <w:r w:rsidRPr="003339D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3339DF">
        <w:rPr>
          <w:rFonts w:ascii="Arial" w:hAnsi="Arial" w:cs="Arial"/>
        </w:rPr>
        <w:t>Assim</w:t>
      </w:r>
      <w:r w:rsidR="007F2611">
        <w:rPr>
          <w:rFonts w:ascii="Arial" w:hAnsi="Arial" w:cs="Arial"/>
        </w:rPr>
        <w:t xml:space="preserve"> o presente projeto tem como objetivo u</w:t>
      </w:r>
      <w:r w:rsidR="007F2611" w:rsidRPr="007F2611">
        <w:rPr>
          <w:rFonts w:ascii="Arial" w:hAnsi="Arial" w:cs="Arial"/>
        </w:rPr>
        <w:t>tilizar o drone como ferramenta tecnológica</w:t>
      </w:r>
      <w:r w:rsidR="00A52161">
        <w:rPr>
          <w:rFonts w:ascii="Arial" w:hAnsi="Arial" w:cs="Arial"/>
        </w:rPr>
        <w:t xml:space="preserve"> auxiliar</w:t>
      </w:r>
      <w:r w:rsidR="00FB4C22">
        <w:rPr>
          <w:rFonts w:ascii="Arial" w:hAnsi="Arial" w:cs="Arial"/>
        </w:rPr>
        <w:t>,</w:t>
      </w:r>
      <w:r w:rsidR="007F2611" w:rsidRPr="007F2611">
        <w:rPr>
          <w:rFonts w:ascii="Arial" w:hAnsi="Arial" w:cs="Arial"/>
        </w:rPr>
        <w:t xml:space="preserve"> no controle das arboviroses veiculadas por</w:t>
      </w:r>
      <w:r w:rsidR="007F261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  <w:i/>
          <w:iCs/>
        </w:rPr>
        <w:t>Aedes aegypti</w:t>
      </w:r>
      <w:r w:rsidR="007F2611" w:rsidRPr="007F2611">
        <w:rPr>
          <w:rFonts w:ascii="Arial" w:hAnsi="Arial" w:cs="Arial"/>
        </w:rPr>
        <w:t>.</w:t>
      </w:r>
      <w:r w:rsidR="00AF1AC9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Será realizado um estudo epidemiológico observacional transversal, baseado na</w:t>
      </w:r>
      <w:r w:rsidR="007F261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identificação de potenciais focos de mosquitos.</w:t>
      </w:r>
      <w:r w:rsidR="007F261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Para realização das análises</w:t>
      </w:r>
      <w:r w:rsidR="00A52161">
        <w:rPr>
          <w:rFonts w:ascii="Arial" w:hAnsi="Arial" w:cs="Arial"/>
        </w:rPr>
        <w:t xml:space="preserve"> serão selecionados locais</w:t>
      </w:r>
      <w:r w:rsidR="007F2611" w:rsidRPr="007F2611">
        <w:rPr>
          <w:rFonts w:ascii="Arial" w:hAnsi="Arial" w:cs="Arial"/>
        </w:rPr>
        <w:t xml:space="preserve"> entre</w:t>
      </w:r>
      <w:r w:rsidR="00AF1AC9">
        <w:rPr>
          <w:rFonts w:ascii="Arial" w:hAnsi="Arial" w:cs="Arial"/>
        </w:rPr>
        <w:t xml:space="preserve"> as</w:t>
      </w:r>
      <w:r w:rsidR="007F2611" w:rsidRPr="007F2611">
        <w:rPr>
          <w:rFonts w:ascii="Arial" w:hAnsi="Arial" w:cs="Arial"/>
        </w:rPr>
        <w:t xml:space="preserve"> zonas de</w:t>
      </w:r>
      <w:r w:rsidR="00A5216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processos erosivos e áreas</w:t>
      </w:r>
      <w:r w:rsidR="007F261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que não se encontram em risco.</w:t>
      </w:r>
      <w:r w:rsidR="00967873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Para identificação da área de estudo, será realizado um</w:t>
      </w:r>
      <w:r w:rsidR="00967873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 xml:space="preserve">planejamento de voo utilizando os softwares Google Earth Pro e Drone </w:t>
      </w:r>
      <w:proofErr w:type="spellStart"/>
      <w:r w:rsidR="007F2611" w:rsidRPr="007F2611">
        <w:rPr>
          <w:rFonts w:ascii="Arial" w:hAnsi="Arial" w:cs="Arial"/>
        </w:rPr>
        <w:t>Deploy</w:t>
      </w:r>
      <w:proofErr w:type="spellEnd"/>
      <w:r w:rsidR="007F2611" w:rsidRPr="007F2611">
        <w:rPr>
          <w:rFonts w:ascii="Arial" w:hAnsi="Arial" w:cs="Arial"/>
        </w:rPr>
        <w:t>, com auxílio dos</w:t>
      </w:r>
      <w:r w:rsidR="00967873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dados vetoriais e Mapa de Setorização de Danos, fornecidos pela Defesa Civil de Maceió.</w:t>
      </w:r>
      <w:r w:rsidR="00DF7706">
        <w:rPr>
          <w:rFonts w:ascii="Arial" w:hAnsi="Arial" w:cs="Arial"/>
        </w:rPr>
        <w:t xml:space="preserve"> Após seleção da área de estudo serão realizadas </w:t>
      </w:r>
      <w:r w:rsidR="007F2611">
        <w:rPr>
          <w:rFonts w:ascii="Arial" w:hAnsi="Arial" w:cs="Arial"/>
        </w:rPr>
        <w:t>c</w:t>
      </w:r>
      <w:r w:rsidR="007F2611" w:rsidRPr="007F2611">
        <w:rPr>
          <w:rFonts w:ascii="Arial" w:hAnsi="Arial" w:cs="Arial"/>
        </w:rPr>
        <w:t>oleta</w:t>
      </w:r>
      <w:r w:rsidR="00DF7706">
        <w:rPr>
          <w:rFonts w:ascii="Arial" w:hAnsi="Arial" w:cs="Arial"/>
        </w:rPr>
        <w:t>s</w:t>
      </w:r>
      <w:r w:rsidR="007F2611">
        <w:rPr>
          <w:rFonts w:ascii="Arial" w:hAnsi="Arial" w:cs="Arial"/>
        </w:rPr>
        <w:t xml:space="preserve"> das formas evolutivas dos vetores</w:t>
      </w:r>
      <w:r w:rsidR="007F2611" w:rsidRPr="007F2611">
        <w:rPr>
          <w:rFonts w:ascii="Arial" w:hAnsi="Arial" w:cs="Arial"/>
        </w:rPr>
        <w:t xml:space="preserve"> utilizando método de concha e</w:t>
      </w:r>
      <w:r w:rsidR="007F2611">
        <w:rPr>
          <w:rFonts w:ascii="Arial" w:hAnsi="Arial" w:cs="Arial"/>
        </w:rPr>
        <w:t xml:space="preserve"> </w:t>
      </w:r>
      <w:proofErr w:type="spellStart"/>
      <w:r w:rsidR="007F2611" w:rsidRPr="007F2611">
        <w:rPr>
          <w:rFonts w:ascii="Arial" w:hAnsi="Arial" w:cs="Arial"/>
        </w:rPr>
        <w:t>pipetagem</w:t>
      </w:r>
      <w:proofErr w:type="spellEnd"/>
      <w:r w:rsidR="007F2611" w:rsidRPr="007F2611">
        <w:rPr>
          <w:rFonts w:ascii="Arial" w:hAnsi="Arial" w:cs="Arial"/>
        </w:rPr>
        <w:t xml:space="preserve"> e as</w:t>
      </w:r>
      <w:r w:rsidR="007F261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lastRenderedPageBreak/>
        <w:t xml:space="preserve">amostras obtidas </w:t>
      </w:r>
      <w:r w:rsidR="00DF7706">
        <w:rPr>
          <w:rFonts w:ascii="Arial" w:hAnsi="Arial" w:cs="Arial"/>
        </w:rPr>
        <w:t xml:space="preserve">serão </w:t>
      </w:r>
      <w:r w:rsidR="007F2611" w:rsidRPr="007F2611">
        <w:rPr>
          <w:rFonts w:ascii="Arial" w:hAnsi="Arial" w:cs="Arial"/>
        </w:rPr>
        <w:t>encaminhadas ao</w:t>
      </w:r>
      <w:r w:rsidR="007F261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>Laboratório de Doenças Parasitárias do Centro</w:t>
      </w:r>
      <w:r w:rsidR="007F2611">
        <w:rPr>
          <w:rFonts w:ascii="Arial" w:hAnsi="Arial" w:cs="Arial"/>
        </w:rPr>
        <w:t xml:space="preserve"> Universitário</w:t>
      </w:r>
      <w:r w:rsidR="005A2DED">
        <w:rPr>
          <w:rFonts w:ascii="Arial" w:hAnsi="Arial" w:cs="Arial"/>
        </w:rPr>
        <w:t xml:space="preserve"> </w:t>
      </w:r>
      <w:proofErr w:type="spellStart"/>
      <w:r w:rsidR="005A2DED">
        <w:rPr>
          <w:rFonts w:ascii="Arial" w:hAnsi="Arial" w:cs="Arial"/>
        </w:rPr>
        <w:t>Cesmac</w:t>
      </w:r>
      <w:proofErr w:type="spellEnd"/>
      <w:r w:rsidR="005A2DED">
        <w:rPr>
          <w:rFonts w:ascii="Arial" w:hAnsi="Arial" w:cs="Arial"/>
        </w:rPr>
        <w:t xml:space="preserve"> </w:t>
      </w:r>
      <w:r w:rsidR="007F2611">
        <w:rPr>
          <w:rFonts w:ascii="Arial" w:hAnsi="Arial" w:cs="Arial"/>
        </w:rPr>
        <w:t xml:space="preserve">para identificação segundo </w:t>
      </w:r>
      <w:r w:rsidR="007F2611" w:rsidRPr="007F2611">
        <w:rPr>
          <w:rFonts w:ascii="Arial" w:hAnsi="Arial" w:cs="Arial"/>
        </w:rPr>
        <w:t xml:space="preserve">a chave taxonômica descrita por </w:t>
      </w:r>
      <w:proofErr w:type="spellStart"/>
      <w:r w:rsidR="007F2611" w:rsidRPr="007F2611">
        <w:rPr>
          <w:rFonts w:ascii="Arial" w:hAnsi="Arial" w:cs="Arial"/>
        </w:rPr>
        <w:t>Forattini</w:t>
      </w:r>
      <w:proofErr w:type="spellEnd"/>
      <w:r w:rsidR="007F2611">
        <w:rPr>
          <w:rFonts w:ascii="Arial" w:hAnsi="Arial" w:cs="Arial"/>
        </w:rPr>
        <w:t xml:space="preserve">. </w:t>
      </w:r>
      <w:r w:rsidR="007F2611" w:rsidRPr="007F2611">
        <w:rPr>
          <w:rFonts w:ascii="Arial" w:hAnsi="Arial" w:cs="Arial"/>
        </w:rPr>
        <w:t>Será considerada área de risco em potencial as que tiverem maior número de focos com</w:t>
      </w:r>
      <w:r w:rsidR="007F2611">
        <w:rPr>
          <w:rFonts w:ascii="Arial" w:hAnsi="Arial" w:cs="Arial"/>
        </w:rPr>
        <w:t xml:space="preserve"> </w:t>
      </w:r>
      <w:r w:rsidR="007F2611" w:rsidRPr="007F2611">
        <w:rPr>
          <w:rFonts w:ascii="Arial" w:hAnsi="Arial" w:cs="Arial"/>
        </w:rPr>
        <w:t xml:space="preserve">criadouros contendo formas evolutivas do </w:t>
      </w:r>
      <w:r w:rsidR="007F2611" w:rsidRPr="00AF1AC9">
        <w:rPr>
          <w:rFonts w:ascii="Arial" w:hAnsi="Arial" w:cs="Arial"/>
          <w:i/>
          <w:iCs/>
        </w:rPr>
        <w:t>Aedes aegypti</w:t>
      </w:r>
      <w:r w:rsidR="00A52161">
        <w:rPr>
          <w:rFonts w:ascii="Arial" w:hAnsi="Arial" w:cs="Arial"/>
        </w:rPr>
        <w:t>, os dados serão tabulados e enviados a Secretaria Municipal de Saúde a fim da realização do controle preventivo e destruição dos criadouros.</w:t>
      </w:r>
    </w:p>
    <w:p w14:paraId="5509DF85" w14:textId="77777777" w:rsidR="00AF1AC9" w:rsidRDefault="00AF1AC9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  <w:i/>
          <w:iCs/>
          <w:color w:val="FF0000"/>
        </w:rPr>
      </w:pPr>
    </w:p>
    <w:p w14:paraId="537750E9" w14:textId="481F7E7B" w:rsidR="00CA4305" w:rsidRPr="00AF1AC9" w:rsidRDefault="00CA4305" w:rsidP="00CA4305">
      <w:pPr>
        <w:widowControl w:val="0"/>
        <w:autoSpaceDE w:val="0"/>
        <w:autoSpaceDN w:val="0"/>
        <w:adjustRightInd w:val="0"/>
        <w:ind w:right="135"/>
        <w:jc w:val="both"/>
        <w:rPr>
          <w:rFonts w:ascii="Arial" w:hAnsi="Arial" w:cs="Arial"/>
        </w:rPr>
      </w:pPr>
      <w:r w:rsidRPr="005E09F6">
        <w:rPr>
          <w:rFonts w:ascii="Arial" w:hAnsi="Arial" w:cs="Arial"/>
        </w:rPr>
        <w:t>PALAVRAS-CHAVE:</w:t>
      </w:r>
      <w:r w:rsidRPr="005E09F6">
        <w:rPr>
          <w:rFonts w:ascii="Arial" w:hAnsi="Arial" w:cs="Arial"/>
          <w:i/>
        </w:rPr>
        <w:t xml:space="preserve"> </w:t>
      </w:r>
      <w:r w:rsidR="00AF1AC9">
        <w:rPr>
          <w:rFonts w:ascii="Arial" w:hAnsi="Arial" w:cs="Arial"/>
        </w:rPr>
        <w:t xml:space="preserve">Arboviroses. </w:t>
      </w:r>
      <w:r w:rsidR="00AF1AC9" w:rsidRPr="00AF1AC9">
        <w:rPr>
          <w:rFonts w:ascii="Arial" w:hAnsi="Arial" w:cs="Arial"/>
          <w:i/>
          <w:iCs/>
        </w:rPr>
        <w:t>Aedes aegypti</w:t>
      </w:r>
      <w:r w:rsidR="00AF1AC9">
        <w:rPr>
          <w:rFonts w:ascii="Arial" w:hAnsi="Arial" w:cs="Arial"/>
          <w:i/>
          <w:iCs/>
        </w:rPr>
        <w:t xml:space="preserve">. </w:t>
      </w:r>
      <w:r w:rsidR="00AF1AC9">
        <w:rPr>
          <w:rFonts w:ascii="Arial" w:hAnsi="Arial" w:cs="Arial"/>
        </w:rPr>
        <w:t>Drone. Tecnologia. Saúde Pública.</w:t>
      </w:r>
    </w:p>
    <w:p w14:paraId="4377B9BD" w14:textId="28C895F6" w:rsidR="00A25696" w:rsidRPr="00CA4305" w:rsidRDefault="00A25696" w:rsidP="00CA4305"/>
    <w:sectPr w:rsidR="00A25696" w:rsidRPr="00CA4305" w:rsidSect="00773673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EEED" w14:textId="77777777" w:rsidR="0004733F" w:rsidRDefault="0004733F" w:rsidP="00B81AEA">
      <w:r>
        <w:separator/>
      </w:r>
    </w:p>
  </w:endnote>
  <w:endnote w:type="continuationSeparator" w:id="0">
    <w:p w14:paraId="454BB425" w14:textId="77777777" w:rsidR="0004733F" w:rsidRDefault="0004733F" w:rsidP="00B81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aapokki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BD1D" w14:textId="77777777" w:rsidR="00616D7F" w:rsidRPr="00616D7F" w:rsidRDefault="00043247" w:rsidP="00616D7F">
    <w:pPr>
      <w:pStyle w:val="Rodap"/>
      <w:jc w:val="center"/>
      <w:rPr>
        <w:rFonts w:ascii="Jaapokki" w:hAnsi="Jaapokki"/>
        <w:color w:val="0070C0"/>
        <w:sz w:val="24"/>
        <w:szCs w:val="24"/>
      </w:rPr>
    </w:pPr>
    <w:r>
      <w:rPr>
        <w:rFonts w:ascii="Jaapokki" w:hAnsi="Jaapokki"/>
        <w:noProof/>
        <w:color w:val="0070C0"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9AE719" wp14:editId="25A0A3D8">
              <wp:simplePos x="0" y="0"/>
              <wp:positionH relativeFrom="column">
                <wp:posOffset>-325755</wp:posOffset>
              </wp:positionH>
              <wp:positionV relativeFrom="paragraph">
                <wp:posOffset>-104140</wp:posOffset>
              </wp:positionV>
              <wp:extent cx="6202680" cy="45719"/>
              <wp:effectExtent l="0" t="0" r="762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AC28CE" id="Retângulo 2" o:spid="_x0000_s1026" style="position:absolute;margin-left:-25.65pt;margin-top:-8.2pt;width:488.4pt;height:3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" fillcolor="#ffc000" stroked="f" strokeweight="1pt"/>
          </w:pict>
        </mc:Fallback>
      </mc:AlternateContent>
    </w:r>
    <w:r w:rsidR="005036DA">
      <w:rPr>
        <w:rFonts w:ascii="Jaapokki" w:hAnsi="Jaapokki"/>
        <w:color w:val="0070C0"/>
        <w:sz w:val="24"/>
        <w:szCs w:val="24"/>
      </w:rPr>
      <w:t>congresso.academico</w:t>
    </w:r>
    <w:r>
      <w:rPr>
        <w:rFonts w:ascii="Jaapokki" w:hAnsi="Jaapokki"/>
        <w:color w:val="0070C0"/>
        <w:sz w:val="24"/>
        <w:szCs w:val="24"/>
      </w:rPr>
      <w:t>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354C36" w14:textId="77777777" w:rsidR="0004733F" w:rsidRDefault="0004733F" w:rsidP="00B81AEA">
      <w:r>
        <w:separator/>
      </w:r>
    </w:p>
  </w:footnote>
  <w:footnote w:type="continuationSeparator" w:id="0">
    <w:p w14:paraId="525B36DE" w14:textId="77777777" w:rsidR="0004733F" w:rsidRDefault="0004733F" w:rsidP="00B81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ACF7A" w14:textId="77777777" w:rsidR="00616D7F" w:rsidRDefault="00773673" w:rsidP="00773673">
    <w:pPr>
      <w:pStyle w:val="Cabealho"/>
      <w:tabs>
        <w:tab w:val="left" w:pos="6840"/>
      </w:tabs>
    </w:pPr>
    <w:r>
      <w:tab/>
    </w:r>
    <w:r w:rsidR="00AD7A2C">
      <w:rPr>
        <w:noProof/>
        <w:lang w:eastAsia="pt-BR"/>
      </w:rPr>
      <w:drawing>
        <wp:inline distT="0" distB="0" distL="0" distR="0" wp14:anchorId="29A73E49" wp14:editId="100D2D98">
          <wp:extent cx="1228725" cy="1306170"/>
          <wp:effectExtent l="0" t="0" r="0" b="889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rcaCongresso_Estudo4_09.12_VA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4884" cy="1312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20C63B16" w14:textId="77777777" w:rsidR="00B81AEA" w:rsidRDefault="00B81A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AEA"/>
    <w:rsid w:val="00043247"/>
    <w:rsid w:val="0004733F"/>
    <w:rsid w:val="0012419F"/>
    <w:rsid w:val="001B5B7A"/>
    <w:rsid w:val="001F1F7E"/>
    <w:rsid w:val="002E7A48"/>
    <w:rsid w:val="002F7179"/>
    <w:rsid w:val="003339DF"/>
    <w:rsid w:val="005036DA"/>
    <w:rsid w:val="005440E7"/>
    <w:rsid w:val="005724A9"/>
    <w:rsid w:val="00590581"/>
    <w:rsid w:val="005A2DED"/>
    <w:rsid w:val="005C4EB7"/>
    <w:rsid w:val="00616D7F"/>
    <w:rsid w:val="006D1E4C"/>
    <w:rsid w:val="00742C44"/>
    <w:rsid w:val="00773673"/>
    <w:rsid w:val="00797050"/>
    <w:rsid w:val="007D2A46"/>
    <w:rsid w:val="007E1030"/>
    <w:rsid w:val="007F2611"/>
    <w:rsid w:val="00967873"/>
    <w:rsid w:val="00A25696"/>
    <w:rsid w:val="00A52161"/>
    <w:rsid w:val="00AB2C6C"/>
    <w:rsid w:val="00AD7A2C"/>
    <w:rsid w:val="00AF1AC9"/>
    <w:rsid w:val="00B40AD5"/>
    <w:rsid w:val="00B81AEA"/>
    <w:rsid w:val="00B92AA3"/>
    <w:rsid w:val="00BC1EED"/>
    <w:rsid w:val="00BE7BDA"/>
    <w:rsid w:val="00C64A52"/>
    <w:rsid w:val="00CA4305"/>
    <w:rsid w:val="00D3297C"/>
    <w:rsid w:val="00D42D3D"/>
    <w:rsid w:val="00D61A6A"/>
    <w:rsid w:val="00DC74A1"/>
    <w:rsid w:val="00DF7706"/>
    <w:rsid w:val="00FB4C22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192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30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A4305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B81AEA"/>
  </w:style>
  <w:style w:type="paragraph" w:styleId="Rodap">
    <w:name w:val="footer"/>
    <w:basedOn w:val="Normal"/>
    <w:link w:val="RodapChar"/>
    <w:uiPriority w:val="99"/>
    <w:unhideWhenUsed/>
    <w:rsid w:val="00B81AE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B81AEA"/>
  </w:style>
  <w:style w:type="character" w:customStyle="1" w:styleId="Ttulo2Char">
    <w:name w:val="Título 2 Char"/>
    <w:basedOn w:val="Fontepargpadro"/>
    <w:link w:val="Ttulo2"/>
    <w:uiPriority w:val="9"/>
    <w:rsid w:val="00CA430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79530-1771-4E0C-9C6B-0A0C90243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2020-12-29T01:00:00Z</dcterms:created>
  <dcterms:modified xsi:type="dcterms:W3CDTF">2021-01-06T21:21:00Z</dcterms:modified>
</cp:coreProperties>
</file>