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6B431" w14:textId="77777777" w:rsidR="0038102C" w:rsidRDefault="0038102C" w:rsidP="001C1CF3">
      <w:pPr>
        <w:spacing w:before="240" w:line="276" w:lineRule="auto"/>
        <w:ind w:left="0" w:hanging="2"/>
        <w:jc w:val="center"/>
        <w:rPr>
          <w:rFonts w:ascii="Arial" w:eastAsia="Times New Roman" w:hAnsi="Arial" w:cs="Arial"/>
          <w:b/>
          <w:bCs/>
          <w:color w:val="000000"/>
          <w:position w:val="0"/>
          <w:sz w:val="24"/>
          <w:szCs w:val="24"/>
          <w:lang w:eastAsia="pt-BR"/>
        </w:rPr>
      </w:pPr>
      <w:bookmarkStart w:id="0" w:name="_Hlk59988357"/>
    </w:p>
    <w:p w14:paraId="777BDC6C" w14:textId="2574B9CC" w:rsidR="0038102C" w:rsidRPr="0038102C" w:rsidRDefault="0038102C" w:rsidP="0038102C">
      <w:pPr>
        <w:spacing w:line="276" w:lineRule="auto"/>
        <w:ind w:left="0" w:hanging="2"/>
        <w:jc w:val="center"/>
        <w:rPr>
          <w:rFonts w:ascii="Arial" w:hAnsi="Arial" w:cs="Arial"/>
          <w:color w:val="FF0000"/>
          <w:sz w:val="20"/>
        </w:rPr>
      </w:pPr>
      <w:r w:rsidRPr="0038102C">
        <w:rPr>
          <w:rFonts w:ascii="Arial" w:hAnsi="Arial" w:cs="Arial"/>
          <w:b/>
          <w:sz w:val="20"/>
        </w:rPr>
        <w:t>EIXO TEMÁTICO: Educação, Tecnologia e complexidade do conhecimento</w:t>
      </w:r>
    </w:p>
    <w:p w14:paraId="28754FFA" w14:textId="2BB7338B" w:rsidR="0033747F" w:rsidRPr="00245948" w:rsidRDefault="0033747F" w:rsidP="001C1CF3">
      <w:pPr>
        <w:spacing w:before="240" w:line="276" w:lineRule="auto"/>
        <w:ind w:left="0" w:hanging="2"/>
        <w:jc w:val="center"/>
        <w:rPr>
          <w:rFonts w:ascii="Arial" w:eastAsia="Times New Roman" w:hAnsi="Arial" w:cs="Arial"/>
          <w:position w:val="0"/>
          <w:sz w:val="24"/>
          <w:szCs w:val="24"/>
          <w:lang w:eastAsia="pt-BR"/>
        </w:rPr>
      </w:pPr>
      <w:r w:rsidRPr="00245948">
        <w:rPr>
          <w:rFonts w:ascii="Arial" w:eastAsia="Times New Roman" w:hAnsi="Arial" w:cs="Arial"/>
          <w:b/>
          <w:bCs/>
          <w:color w:val="000000"/>
          <w:position w:val="0"/>
          <w:sz w:val="24"/>
          <w:szCs w:val="24"/>
          <w:lang w:eastAsia="pt-BR"/>
        </w:rPr>
        <w:t xml:space="preserve">COVID-19: AÇÃO REMOTA DE EDUCAÇÃO EM SAÚDE COM ALUNOS DO ENSINO FUNDAMENTAL DE ESCOLAS PÚBLICAS DO ESTADO DE </w:t>
      </w:r>
      <w:r w:rsidR="00CB15C9" w:rsidRPr="00245948">
        <w:rPr>
          <w:rFonts w:ascii="Arial" w:eastAsia="Times New Roman" w:hAnsi="Arial" w:cs="Arial"/>
          <w:b/>
          <w:bCs/>
          <w:color w:val="000000"/>
          <w:position w:val="0"/>
          <w:sz w:val="24"/>
          <w:szCs w:val="24"/>
          <w:lang w:eastAsia="pt-BR"/>
        </w:rPr>
        <w:t>ALAGOAS</w:t>
      </w:r>
      <w:r w:rsidRPr="00245948">
        <w:rPr>
          <w:rFonts w:ascii="Arial" w:eastAsia="Times New Roman" w:hAnsi="Arial" w:cs="Arial"/>
          <w:b/>
          <w:bCs/>
          <w:color w:val="000000"/>
          <w:position w:val="0"/>
          <w:sz w:val="24"/>
          <w:szCs w:val="24"/>
          <w:lang w:eastAsia="pt-BR"/>
        </w:rPr>
        <w:t>.</w:t>
      </w:r>
      <w:bookmarkEnd w:id="0"/>
    </w:p>
    <w:p w14:paraId="71D68FB8" w14:textId="19668821" w:rsidR="0038102C" w:rsidRPr="0038102C" w:rsidRDefault="0038102C" w:rsidP="0038102C">
      <w:pPr>
        <w:spacing w:after="0" w:line="276" w:lineRule="auto"/>
        <w:ind w:left="0" w:hanging="2"/>
        <w:jc w:val="center"/>
        <w:rPr>
          <w:rFonts w:ascii="Arial" w:eastAsia="Times New Roman" w:hAnsi="Arial" w:cs="Arial"/>
          <w:bCs/>
          <w:sz w:val="24"/>
          <w:szCs w:val="24"/>
        </w:rPr>
      </w:pPr>
      <w:r w:rsidRPr="0038102C">
        <w:rPr>
          <w:rFonts w:ascii="Arial" w:eastAsia="Times New Roman" w:hAnsi="Arial" w:cs="Arial"/>
          <w:bCs/>
          <w:sz w:val="24"/>
          <w:szCs w:val="24"/>
        </w:rPr>
        <w:t>Everton FARIAS¹</w:t>
      </w:r>
      <w:r w:rsidR="000C3318">
        <w:rPr>
          <w:rFonts w:ascii="Arial" w:eastAsia="Times New Roman" w:hAnsi="Arial" w:cs="Arial"/>
          <w:bCs/>
          <w:sz w:val="24"/>
          <w:szCs w:val="24"/>
        </w:rPr>
        <w:t>,</w:t>
      </w:r>
      <w:r w:rsidRPr="0038102C">
        <w:rPr>
          <w:rFonts w:ascii="Arial" w:eastAsia="Times New Roman" w:hAnsi="Arial" w:cs="Arial"/>
          <w:bCs/>
          <w:sz w:val="24"/>
          <w:szCs w:val="24"/>
        </w:rPr>
        <w:t xml:space="preserve"> </w:t>
      </w:r>
      <w:proofErr w:type="spellStart"/>
      <w:r w:rsidRPr="0038102C">
        <w:rPr>
          <w:rFonts w:ascii="Arial" w:eastAsia="Times New Roman" w:hAnsi="Arial" w:cs="Arial"/>
          <w:bCs/>
          <w:sz w:val="24"/>
          <w:szCs w:val="24"/>
        </w:rPr>
        <w:t>Laiana</w:t>
      </w:r>
      <w:proofErr w:type="spellEnd"/>
      <w:r w:rsidRPr="0038102C">
        <w:rPr>
          <w:rFonts w:ascii="Arial" w:eastAsia="Times New Roman" w:hAnsi="Arial" w:cs="Arial"/>
          <w:bCs/>
          <w:sz w:val="24"/>
          <w:szCs w:val="24"/>
        </w:rPr>
        <w:t xml:space="preserve"> SILVA¹</w:t>
      </w:r>
      <w:r w:rsidR="000C3318">
        <w:rPr>
          <w:rFonts w:ascii="Arial" w:eastAsia="Times New Roman" w:hAnsi="Arial" w:cs="Arial"/>
          <w:bCs/>
          <w:sz w:val="24"/>
          <w:szCs w:val="24"/>
        </w:rPr>
        <w:t>,</w:t>
      </w:r>
      <w:r w:rsidRPr="0038102C">
        <w:rPr>
          <w:rFonts w:ascii="Arial" w:eastAsia="Times New Roman" w:hAnsi="Arial" w:cs="Arial"/>
          <w:bCs/>
          <w:sz w:val="24"/>
          <w:szCs w:val="24"/>
        </w:rPr>
        <w:t xml:space="preserve"> Mariana AMORIM¹</w:t>
      </w:r>
      <w:r w:rsidR="000C3318">
        <w:rPr>
          <w:rFonts w:ascii="Arial" w:eastAsia="Times New Roman" w:hAnsi="Arial" w:cs="Arial"/>
          <w:bCs/>
          <w:sz w:val="24"/>
          <w:szCs w:val="24"/>
        </w:rPr>
        <w:t>,</w:t>
      </w:r>
      <w:r w:rsidRPr="0038102C">
        <w:rPr>
          <w:rFonts w:ascii="Arial" w:eastAsia="Times New Roman" w:hAnsi="Arial" w:cs="Arial"/>
          <w:bCs/>
          <w:sz w:val="24"/>
          <w:szCs w:val="24"/>
        </w:rPr>
        <w:t xml:space="preserve"> </w:t>
      </w:r>
      <w:proofErr w:type="spellStart"/>
      <w:r w:rsidRPr="0038102C">
        <w:rPr>
          <w:rFonts w:ascii="Arial" w:eastAsia="Times New Roman" w:hAnsi="Arial" w:cs="Arial"/>
          <w:bCs/>
          <w:sz w:val="24"/>
          <w:szCs w:val="24"/>
        </w:rPr>
        <w:t>Mylena</w:t>
      </w:r>
      <w:proofErr w:type="spellEnd"/>
      <w:r w:rsidRPr="0038102C">
        <w:rPr>
          <w:rFonts w:ascii="Arial" w:eastAsia="Times New Roman" w:hAnsi="Arial" w:cs="Arial"/>
          <w:bCs/>
          <w:sz w:val="24"/>
          <w:szCs w:val="24"/>
        </w:rPr>
        <w:t xml:space="preserve"> SANTOS¹</w:t>
      </w:r>
      <w:r w:rsidR="000C3318">
        <w:rPr>
          <w:rFonts w:ascii="Arial" w:eastAsia="Times New Roman" w:hAnsi="Arial" w:cs="Arial"/>
          <w:bCs/>
          <w:sz w:val="24"/>
          <w:szCs w:val="24"/>
        </w:rPr>
        <w:t>,</w:t>
      </w:r>
      <w:r w:rsidRPr="0038102C">
        <w:rPr>
          <w:rFonts w:ascii="Arial" w:eastAsia="Times New Roman" w:hAnsi="Arial" w:cs="Arial"/>
          <w:bCs/>
          <w:sz w:val="24"/>
          <w:szCs w:val="24"/>
        </w:rPr>
        <w:t xml:space="preserve"> </w:t>
      </w:r>
      <w:proofErr w:type="spellStart"/>
      <w:r w:rsidRPr="0038102C">
        <w:rPr>
          <w:rFonts w:ascii="Arial" w:eastAsia="Times New Roman" w:hAnsi="Arial" w:cs="Arial"/>
          <w:bCs/>
          <w:sz w:val="24"/>
          <w:szCs w:val="24"/>
        </w:rPr>
        <w:t>Vandriely</w:t>
      </w:r>
      <w:proofErr w:type="spellEnd"/>
      <w:r w:rsidRPr="0038102C">
        <w:rPr>
          <w:rFonts w:ascii="Arial" w:eastAsia="Times New Roman" w:hAnsi="Arial" w:cs="Arial"/>
          <w:bCs/>
          <w:sz w:val="24"/>
          <w:szCs w:val="24"/>
        </w:rPr>
        <w:t xml:space="preserve"> FARIAS¹</w:t>
      </w:r>
      <w:r w:rsidR="000C3318">
        <w:rPr>
          <w:rFonts w:ascii="Arial" w:eastAsia="Times New Roman" w:hAnsi="Arial" w:cs="Arial"/>
          <w:bCs/>
          <w:sz w:val="24"/>
          <w:szCs w:val="24"/>
        </w:rPr>
        <w:t>,</w:t>
      </w:r>
      <w:r w:rsidRPr="0038102C">
        <w:rPr>
          <w:rFonts w:ascii="Arial" w:eastAsia="Times New Roman" w:hAnsi="Arial" w:cs="Arial"/>
          <w:bCs/>
          <w:sz w:val="24"/>
          <w:szCs w:val="24"/>
        </w:rPr>
        <w:t xml:space="preserve"> </w:t>
      </w:r>
      <w:proofErr w:type="spellStart"/>
      <w:r w:rsidRPr="0038102C">
        <w:rPr>
          <w:rFonts w:ascii="Arial" w:eastAsia="Times New Roman" w:hAnsi="Arial" w:cs="Arial"/>
          <w:bCs/>
          <w:sz w:val="24"/>
          <w:szCs w:val="24"/>
        </w:rPr>
        <w:t>Alessa</w:t>
      </w:r>
      <w:proofErr w:type="spellEnd"/>
      <w:r w:rsidRPr="0038102C">
        <w:rPr>
          <w:rFonts w:ascii="Arial" w:eastAsia="Times New Roman" w:hAnsi="Arial" w:cs="Arial"/>
          <w:bCs/>
          <w:sz w:val="24"/>
          <w:szCs w:val="24"/>
        </w:rPr>
        <w:t xml:space="preserve"> COSTA¹</w:t>
      </w:r>
      <w:r w:rsidR="000C3318">
        <w:rPr>
          <w:rFonts w:ascii="Arial" w:eastAsia="Times New Roman" w:hAnsi="Arial" w:cs="Arial"/>
          <w:bCs/>
          <w:sz w:val="24"/>
          <w:szCs w:val="24"/>
        </w:rPr>
        <w:t>,</w:t>
      </w:r>
      <w:r w:rsidRPr="0038102C">
        <w:rPr>
          <w:rFonts w:ascii="Arial" w:eastAsia="Times New Roman" w:hAnsi="Arial" w:cs="Arial"/>
          <w:bCs/>
          <w:sz w:val="24"/>
          <w:szCs w:val="24"/>
        </w:rPr>
        <w:t xml:space="preserve"> Caroline SOBRINHO¹</w:t>
      </w:r>
      <w:r w:rsidR="000C3318">
        <w:rPr>
          <w:rFonts w:ascii="Arial" w:eastAsia="Times New Roman" w:hAnsi="Arial" w:cs="Arial"/>
          <w:bCs/>
          <w:sz w:val="24"/>
          <w:szCs w:val="24"/>
        </w:rPr>
        <w:t>,</w:t>
      </w:r>
      <w:r w:rsidRPr="0038102C">
        <w:rPr>
          <w:rFonts w:ascii="Arial" w:eastAsia="Times New Roman" w:hAnsi="Arial" w:cs="Arial"/>
          <w:bCs/>
          <w:sz w:val="24"/>
          <w:szCs w:val="24"/>
        </w:rPr>
        <w:t xml:space="preserve"> João FIGUEIRA¹</w:t>
      </w:r>
      <w:r w:rsidR="000C3318">
        <w:rPr>
          <w:rFonts w:ascii="Arial" w:eastAsia="Times New Roman" w:hAnsi="Arial" w:cs="Arial"/>
          <w:bCs/>
          <w:sz w:val="24"/>
          <w:szCs w:val="24"/>
        </w:rPr>
        <w:t>,</w:t>
      </w:r>
      <w:r w:rsidRPr="0038102C">
        <w:rPr>
          <w:rFonts w:ascii="Arial" w:eastAsia="Times New Roman" w:hAnsi="Arial" w:cs="Arial"/>
          <w:bCs/>
          <w:sz w:val="24"/>
          <w:szCs w:val="24"/>
        </w:rPr>
        <w:t xml:space="preserve"> Maria NOBRE¹</w:t>
      </w:r>
      <w:r w:rsidR="000C3318">
        <w:rPr>
          <w:rFonts w:ascii="Arial" w:eastAsia="Times New Roman" w:hAnsi="Arial" w:cs="Arial"/>
          <w:bCs/>
          <w:sz w:val="24"/>
          <w:szCs w:val="24"/>
        </w:rPr>
        <w:t>,</w:t>
      </w:r>
      <w:r w:rsidR="00CA2C07" w:rsidRPr="00CA2C07">
        <w:rPr>
          <w:rFonts w:ascii="Arial" w:eastAsia="Times New Roman" w:hAnsi="Arial" w:cs="Arial"/>
          <w:bCs/>
          <w:sz w:val="24"/>
          <w:szCs w:val="24"/>
        </w:rPr>
        <w:t xml:space="preserve"> </w:t>
      </w:r>
      <w:r w:rsidR="00F947E8">
        <w:rPr>
          <w:rFonts w:ascii="Arial" w:eastAsia="Times New Roman" w:hAnsi="Arial" w:cs="Arial"/>
          <w:bCs/>
          <w:sz w:val="24"/>
          <w:szCs w:val="24"/>
        </w:rPr>
        <w:t>Ana ALMEIDA²</w:t>
      </w:r>
      <w:r w:rsidR="000C3318">
        <w:rPr>
          <w:rFonts w:ascii="Arial" w:eastAsia="Times New Roman" w:hAnsi="Arial" w:cs="Arial"/>
          <w:bCs/>
          <w:sz w:val="24"/>
          <w:szCs w:val="24"/>
        </w:rPr>
        <w:t>,</w:t>
      </w:r>
      <w:r w:rsidR="00F947E8">
        <w:rPr>
          <w:rFonts w:ascii="Arial" w:eastAsia="Times New Roman" w:hAnsi="Arial" w:cs="Arial"/>
          <w:bCs/>
          <w:sz w:val="24"/>
          <w:szCs w:val="24"/>
        </w:rPr>
        <w:t xml:space="preserve"> </w:t>
      </w:r>
      <w:r w:rsidR="00CA2C07" w:rsidRPr="00CA2C07">
        <w:rPr>
          <w:rFonts w:ascii="Arial" w:eastAsia="Times New Roman" w:hAnsi="Arial" w:cs="Arial"/>
          <w:bCs/>
          <w:sz w:val="24"/>
          <w:szCs w:val="24"/>
        </w:rPr>
        <w:t>C</w:t>
      </w:r>
      <w:r w:rsidR="00CA2C07">
        <w:rPr>
          <w:rFonts w:ascii="Arial" w:eastAsia="Times New Roman" w:hAnsi="Arial" w:cs="Arial"/>
          <w:bCs/>
          <w:sz w:val="24"/>
          <w:szCs w:val="24"/>
        </w:rPr>
        <w:t xml:space="preserve">ristiane CRUZ </w:t>
      </w:r>
      <w:r w:rsidR="000C3318">
        <w:rPr>
          <w:rFonts w:ascii="Arial" w:eastAsia="Times New Roman" w:hAnsi="Arial" w:cs="Arial"/>
          <w:bCs/>
          <w:sz w:val="24"/>
          <w:szCs w:val="24"/>
        </w:rPr>
        <w:t>³</w:t>
      </w:r>
      <w:r w:rsidR="00F947E8">
        <w:rPr>
          <w:rFonts w:ascii="Arial" w:eastAsia="Times New Roman" w:hAnsi="Arial" w:cs="Arial"/>
          <w:bCs/>
          <w:sz w:val="24"/>
          <w:szCs w:val="24"/>
        </w:rPr>
        <w:t>.</w:t>
      </w:r>
    </w:p>
    <w:p w14:paraId="4F54867F" w14:textId="77777777" w:rsidR="0038102C" w:rsidRPr="0038102C" w:rsidRDefault="0038102C" w:rsidP="0038102C">
      <w:pPr>
        <w:spacing w:after="0" w:line="276" w:lineRule="auto"/>
        <w:ind w:left="0" w:hanging="2"/>
        <w:jc w:val="center"/>
        <w:rPr>
          <w:rFonts w:ascii="Arial" w:eastAsia="Times New Roman" w:hAnsi="Arial" w:cs="Arial"/>
          <w:bCs/>
          <w:sz w:val="24"/>
          <w:szCs w:val="24"/>
        </w:rPr>
      </w:pPr>
    </w:p>
    <w:p w14:paraId="78B88B54" w14:textId="2A3F07CB" w:rsidR="0038102C" w:rsidRPr="0038102C" w:rsidRDefault="00E06252" w:rsidP="0038102C">
      <w:pPr>
        <w:spacing w:after="0" w:line="276" w:lineRule="auto"/>
        <w:ind w:left="0" w:hanging="2"/>
        <w:jc w:val="center"/>
        <w:rPr>
          <w:rFonts w:ascii="Arial" w:eastAsia="Times New Roman" w:hAnsi="Arial" w:cs="Arial"/>
          <w:bCs/>
          <w:sz w:val="16"/>
          <w:szCs w:val="16"/>
        </w:rPr>
      </w:pPr>
      <w:r>
        <w:rPr>
          <w:rFonts w:ascii="Arial" w:eastAsia="Times New Roman" w:hAnsi="Arial" w:cs="Arial"/>
          <w:bCs/>
          <w:sz w:val="16"/>
          <w:szCs w:val="16"/>
        </w:rPr>
        <w:t>¹</w:t>
      </w:r>
      <w:r w:rsidR="0038102C" w:rsidRPr="0038102C">
        <w:rPr>
          <w:rFonts w:ascii="Arial" w:eastAsia="Times New Roman" w:hAnsi="Arial" w:cs="Arial"/>
          <w:bCs/>
          <w:sz w:val="16"/>
          <w:szCs w:val="16"/>
        </w:rPr>
        <w:t xml:space="preserve">Graduandos do curso de Medicina, </w:t>
      </w:r>
      <w:proofErr w:type="spellStart"/>
      <w:r w:rsidR="0038102C" w:rsidRPr="0038102C">
        <w:rPr>
          <w:rFonts w:ascii="Arial" w:eastAsia="Times New Roman" w:hAnsi="Arial" w:cs="Arial"/>
          <w:bCs/>
          <w:sz w:val="16"/>
          <w:szCs w:val="16"/>
        </w:rPr>
        <w:t>Cesmac</w:t>
      </w:r>
      <w:proofErr w:type="spellEnd"/>
      <w:r w:rsidR="0038102C" w:rsidRPr="0038102C">
        <w:rPr>
          <w:rFonts w:ascii="Arial" w:eastAsia="Times New Roman" w:hAnsi="Arial" w:cs="Arial"/>
          <w:bCs/>
          <w:sz w:val="16"/>
          <w:szCs w:val="16"/>
        </w:rPr>
        <w:t xml:space="preserve">; </w:t>
      </w:r>
      <w:r>
        <w:rPr>
          <w:rFonts w:ascii="Arial" w:eastAsia="Times New Roman" w:hAnsi="Arial" w:cs="Arial"/>
          <w:bCs/>
          <w:sz w:val="16"/>
          <w:szCs w:val="16"/>
        </w:rPr>
        <w:t>²</w:t>
      </w:r>
      <w:r w:rsidR="00F947E8" w:rsidRPr="00F947E8">
        <w:rPr>
          <w:rFonts w:ascii="Arial" w:eastAsia="Times New Roman" w:hAnsi="Arial" w:cs="Arial"/>
          <w:bCs/>
          <w:sz w:val="16"/>
          <w:szCs w:val="16"/>
        </w:rPr>
        <w:t>Mestrado em Medicina Veterinária pela Universidade Federal Rural de Pernambuco</w:t>
      </w:r>
      <w:r w:rsidR="00F947E8">
        <w:rPr>
          <w:rFonts w:ascii="Arial" w:eastAsia="Times New Roman" w:hAnsi="Arial" w:cs="Arial"/>
          <w:bCs/>
          <w:sz w:val="16"/>
          <w:szCs w:val="16"/>
        </w:rPr>
        <w:t xml:space="preserve">; </w:t>
      </w:r>
      <w:r w:rsidR="000C3318">
        <w:rPr>
          <w:rFonts w:ascii="Arial" w:eastAsia="Times New Roman" w:hAnsi="Arial" w:cs="Arial"/>
          <w:bCs/>
          <w:sz w:val="16"/>
          <w:szCs w:val="16"/>
        </w:rPr>
        <w:t>³</w:t>
      </w:r>
      <w:r w:rsidR="00CA2C07" w:rsidRPr="00CA2C07">
        <w:rPr>
          <w:rFonts w:ascii="Arial" w:eastAsia="Times New Roman" w:hAnsi="Arial" w:cs="Arial"/>
          <w:bCs/>
          <w:sz w:val="16"/>
          <w:szCs w:val="16"/>
        </w:rPr>
        <w:t>Doutorado em Ciências Biológicas (Biofísica) pela Universidade Federal do Rio de Janeiro</w:t>
      </w:r>
      <w:r w:rsidR="00CA2C07">
        <w:rPr>
          <w:rFonts w:ascii="Arial" w:eastAsia="Times New Roman" w:hAnsi="Arial" w:cs="Arial"/>
          <w:bCs/>
          <w:sz w:val="16"/>
          <w:szCs w:val="16"/>
        </w:rPr>
        <w:t>.</w:t>
      </w:r>
    </w:p>
    <w:p w14:paraId="3789FAF8" w14:textId="5AC60382" w:rsidR="00991A70" w:rsidRPr="0038102C" w:rsidRDefault="0038102C" w:rsidP="0038102C">
      <w:pPr>
        <w:spacing w:after="0" w:line="276" w:lineRule="auto"/>
        <w:ind w:left="0" w:hanging="2"/>
        <w:jc w:val="center"/>
        <w:rPr>
          <w:rFonts w:ascii="Arial" w:eastAsia="Times New Roman" w:hAnsi="Arial" w:cs="Arial"/>
          <w:bCs/>
          <w:sz w:val="16"/>
          <w:szCs w:val="16"/>
        </w:rPr>
      </w:pPr>
      <w:r w:rsidRPr="0038102C">
        <w:rPr>
          <w:rFonts w:ascii="Arial" w:eastAsia="Times New Roman" w:hAnsi="Arial" w:cs="Arial"/>
          <w:bCs/>
          <w:sz w:val="16"/>
          <w:szCs w:val="16"/>
        </w:rPr>
        <w:t>e-mail: evertonfariass18@gmail.com</w:t>
      </w:r>
    </w:p>
    <w:p w14:paraId="67BFFAB4" w14:textId="77777777" w:rsidR="0038102C" w:rsidRPr="00245948" w:rsidRDefault="0038102C" w:rsidP="0038102C">
      <w:pPr>
        <w:spacing w:after="0" w:line="276" w:lineRule="auto"/>
        <w:ind w:leftChars="0" w:left="0" w:firstLineChars="0" w:firstLine="0"/>
        <w:rPr>
          <w:rFonts w:ascii="Arial" w:eastAsia="Times New Roman" w:hAnsi="Arial" w:cs="Arial"/>
          <w:b/>
          <w:sz w:val="24"/>
          <w:szCs w:val="24"/>
        </w:rPr>
      </w:pPr>
    </w:p>
    <w:p w14:paraId="5DCBE171" w14:textId="64508129" w:rsidR="0033747F" w:rsidRPr="003476F5" w:rsidRDefault="0033747F" w:rsidP="00AF2433">
      <w:pPr>
        <w:suppressAutoHyphens w:val="0"/>
        <w:spacing w:before="240" w:line="240"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sidRPr="00245948">
        <w:rPr>
          <w:rFonts w:ascii="Arial" w:eastAsia="Times New Roman" w:hAnsi="Arial" w:cs="Arial"/>
          <w:b/>
          <w:bCs/>
          <w:color w:val="000000"/>
          <w:position w:val="0"/>
          <w:sz w:val="24"/>
          <w:szCs w:val="24"/>
          <w:lang w:eastAsia="pt-BR"/>
        </w:rPr>
        <w:t>Resumo</w:t>
      </w:r>
      <w:bookmarkStart w:id="1" w:name="_Hlk59988623"/>
      <w:r w:rsidR="003476F5">
        <w:rPr>
          <w:rFonts w:ascii="Arial" w:eastAsia="Times New Roman" w:hAnsi="Arial" w:cs="Arial"/>
          <w:b/>
          <w:bCs/>
          <w:color w:val="000000"/>
          <w:position w:val="0"/>
          <w:sz w:val="24"/>
          <w:szCs w:val="24"/>
          <w:lang w:eastAsia="pt-BR"/>
        </w:rPr>
        <w:t xml:space="preserve">: </w:t>
      </w:r>
      <w:r w:rsidRPr="001C1CF3">
        <w:rPr>
          <w:rFonts w:ascii="Arial" w:eastAsia="Times New Roman" w:hAnsi="Arial" w:cs="Arial"/>
          <w:b/>
          <w:bCs/>
          <w:color w:val="000000"/>
          <w:position w:val="0"/>
          <w:sz w:val="20"/>
          <w:szCs w:val="20"/>
          <w:lang w:eastAsia="pt-BR"/>
        </w:rPr>
        <w:t>Introdução:</w:t>
      </w:r>
      <w:r w:rsidRPr="001C1CF3">
        <w:rPr>
          <w:rFonts w:ascii="Arial" w:eastAsia="Times New Roman" w:hAnsi="Arial" w:cs="Arial"/>
          <w:color w:val="000000"/>
          <w:position w:val="0"/>
          <w:sz w:val="20"/>
          <w:szCs w:val="20"/>
          <w:lang w:eastAsia="pt-BR"/>
        </w:rPr>
        <w:t xml:space="preserve"> A doença provocada pelo SARS-Cov-2 manifestou-se na China no final de 2019, chegando ao Brasil em 2020. </w:t>
      </w:r>
      <w:r w:rsidR="00B24BCF">
        <w:rPr>
          <w:rFonts w:ascii="Arial" w:eastAsia="Times New Roman" w:hAnsi="Arial" w:cs="Arial"/>
          <w:color w:val="000000"/>
          <w:position w:val="0"/>
          <w:sz w:val="20"/>
          <w:szCs w:val="20"/>
          <w:lang w:eastAsia="pt-BR"/>
        </w:rPr>
        <w:t xml:space="preserve">Esta patologia </w:t>
      </w:r>
      <w:r w:rsidR="003361D9">
        <w:rPr>
          <w:rFonts w:ascii="Arial" w:eastAsia="Times New Roman" w:hAnsi="Arial" w:cs="Arial"/>
          <w:color w:val="000000"/>
          <w:position w:val="0"/>
          <w:sz w:val="20"/>
          <w:szCs w:val="20"/>
          <w:lang w:eastAsia="pt-BR"/>
        </w:rPr>
        <w:t xml:space="preserve">é </w:t>
      </w:r>
      <w:r w:rsidRPr="001C1CF3">
        <w:rPr>
          <w:rFonts w:ascii="Arial" w:eastAsia="Times New Roman" w:hAnsi="Arial" w:cs="Arial"/>
          <w:color w:val="000000"/>
          <w:position w:val="0"/>
          <w:sz w:val="20"/>
          <w:szCs w:val="20"/>
          <w:lang w:eastAsia="pt-BR"/>
        </w:rPr>
        <w:t xml:space="preserve"> recente, com características pouco conhecidas, a alta eficácia dos tratamentos utilizados não foram comprovadas, ademais as pessoas infectadas evoluíram de diferentes formas, incluindo casos que levaram a óbito. Nes</w:t>
      </w:r>
      <w:r w:rsidR="003361D9">
        <w:rPr>
          <w:rFonts w:ascii="Arial" w:eastAsia="Times New Roman" w:hAnsi="Arial" w:cs="Arial"/>
          <w:color w:val="000000"/>
          <w:position w:val="0"/>
          <w:sz w:val="20"/>
          <w:szCs w:val="20"/>
          <w:lang w:eastAsia="pt-BR"/>
        </w:rPr>
        <w:t>t</w:t>
      </w:r>
      <w:r w:rsidRPr="001C1CF3">
        <w:rPr>
          <w:rFonts w:ascii="Arial" w:eastAsia="Times New Roman" w:hAnsi="Arial" w:cs="Arial"/>
          <w:color w:val="000000"/>
          <w:position w:val="0"/>
          <w:sz w:val="20"/>
          <w:szCs w:val="20"/>
          <w:lang w:eastAsia="pt-BR"/>
        </w:rPr>
        <w:t>e contexto, ações de educação em saúde são</w:t>
      </w:r>
      <w:r w:rsidR="00CB2BF9">
        <w:rPr>
          <w:rFonts w:ascii="Arial" w:eastAsia="Times New Roman" w:hAnsi="Arial" w:cs="Arial"/>
          <w:color w:val="000000"/>
          <w:position w:val="0"/>
          <w:sz w:val="20"/>
          <w:szCs w:val="20"/>
          <w:lang w:eastAsia="pt-BR"/>
        </w:rPr>
        <w:t xml:space="preserve"> importantes </w:t>
      </w:r>
      <w:r w:rsidRPr="001C1CF3">
        <w:rPr>
          <w:rFonts w:ascii="Arial" w:eastAsia="Times New Roman" w:hAnsi="Arial" w:cs="Arial"/>
          <w:color w:val="000000"/>
          <w:position w:val="0"/>
          <w:sz w:val="20"/>
          <w:szCs w:val="20"/>
          <w:lang w:eastAsia="pt-BR"/>
        </w:rPr>
        <w:t xml:space="preserve"> para profilaxia e entendimento da COVID-19</w:t>
      </w:r>
      <w:r w:rsidR="003361D9">
        <w:rPr>
          <w:rFonts w:ascii="Arial" w:eastAsia="Times New Roman" w:hAnsi="Arial" w:cs="Arial"/>
          <w:color w:val="000000"/>
          <w:position w:val="0"/>
          <w:sz w:val="20"/>
          <w:szCs w:val="20"/>
          <w:lang w:eastAsia="pt-BR"/>
        </w:rPr>
        <w:t xml:space="preserve"> desde o ensino fundamental para auxiliar na compreensão </w:t>
      </w:r>
      <w:r w:rsidR="006B00CF">
        <w:rPr>
          <w:rFonts w:ascii="Arial" w:eastAsia="Times New Roman" w:hAnsi="Arial" w:cs="Arial"/>
          <w:color w:val="000000"/>
          <w:position w:val="0"/>
          <w:sz w:val="20"/>
          <w:szCs w:val="20"/>
          <w:lang w:eastAsia="pt-BR"/>
        </w:rPr>
        <w:t xml:space="preserve">dos alunos </w:t>
      </w:r>
      <w:r w:rsidR="00983030">
        <w:rPr>
          <w:rFonts w:ascii="Arial" w:eastAsia="Times New Roman" w:hAnsi="Arial" w:cs="Arial"/>
          <w:color w:val="000000"/>
          <w:position w:val="0"/>
          <w:sz w:val="20"/>
          <w:szCs w:val="20"/>
          <w:lang w:eastAsia="pt-BR"/>
        </w:rPr>
        <w:t>do momento atual.</w:t>
      </w:r>
      <w:r w:rsidR="003361D9">
        <w:rPr>
          <w:rFonts w:ascii="Arial" w:eastAsia="Times New Roman" w:hAnsi="Arial" w:cs="Arial"/>
          <w:color w:val="000000"/>
          <w:position w:val="0"/>
          <w:sz w:val="20"/>
          <w:szCs w:val="20"/>
          <w:lang w:eastAsia="pt-BR"/>
        </w:rPr>
        <w:t xml:space="preserve"> </w:t>
      </w:r>
      <w:r w:rsidRPr="001C1CF3">
        <w:rPr>
          <w:rFonts w:ascii="Arial" w:eastAsia="Times New Roman" w:hAnsi="Arial" w:cs="Arial"/>
          <w:color w:val="000000"/>
          <w:position w:val="0"/>
          <w:sz w:val="20"/>
          <w:szCs w:val="20"/>
          <w:lang w:eastAsia="pt-BR"/>
        </w:rPr>
        <w:t xml:space="preserve"> </w:t>
      </w:r>
      <w:r w:rsidRPr="001C1CF3">
        <w:rPr>
          <w:rFonts w:ascii="Arial" w:eastAsia="Times New Roman" w:hAnsi="Arial" w:cs="Arial"/>
          <w:b/>
          <w:bCs/>
          <w:color w:val="000000"/>
          <w:position w:val="0"/>
          <w:sz w:val="20"/>
          <w:szCs w:val="20"/>
          <w:lang w:eastAsia="pt-BR"/>
        </w:rPr>
        <w:t>Objetivo:</w:t>
      </w:r>
      <w:r w:rsidRPr="001C1CF3">
        <w:rPr>
          <w:rFonts w:ascii="Arial" w:eastAsia="Times New Roman" w:hAnsi="Arial" w:cs="Arial"/>
          <w:color w:val="000000"/>
          <w:position w:val="0"/>
          <w:sz w:val="20"/>
          <w:szCs w:val="20"/>
          <w:lang w:eastAsia="pt-BR"/>
        </w:rPr>
        <w:t xml:space="preserve"> Realizar ações com alunos do ensino fundamental de escolas públicas de duas cidades do Estado de</w:t>
      </w:r>
      <w:r w:rsidR="00CB15C9" w:rsidRPr="001C1CF3">
        <w:rPr>
          <w:rFonts w:ascii="Arial" w:eastAsia="Times New Roman" w:hAnsi="Arial" w:cs="Arial"/>
          <w:color w:val="000000"/>
          <w:position w:val="0"/>
          <w:sz w:val="20"/>
          <w:szCs w:val="20"/>
          <w:lang w:eastAsia="pt-BR"/>
        </w:rPr>
        <w:t xml:space="preserve"> Alagoas</w:t>
      </w:r>
      <w:r w:rsidRPr="001C1CF3">
        <w:rPr>
          <w:rFonts w:ascii="Arial" w:eastAsia="Times New Roman" w:hAnsi="Arial" w:cs="Arial"/>
          <w:color w:val="000000"/>
          <w:position w:val="0"/>
          <w:sz w:val="20"/>
          <w:szCs w:val="20"/>
          <w:lang w:eastAsia="pt-BR"/>
        </w:rPr>
        <w:t>.</w:t>
      </w:r>
      <w:r w:rsidRPr="001C1CF3">
        <w:rPr>
          <w:rFonts w:ascii="Arial" w:eastAsia="Times New Roman" w:hAnsi="Arial" w:cs="Arial"/>
          <w:b/>
          <w:bCs/>
          <w:color w:val="000000"/>
          <w:position w:val="0"/>
          <w:sz w:val="20"/>
          <w:szCs w:val="20"/>
          <w:lang w:eastAsia="pt-BR"/>
        </w:rPr>
        <w:t xml:space="preserve"> Metodologia</w:t>
      </w:r>
      <w:r w:rsidRPr="00723945">
        <w:rPr>
          <w:rFonts w:ascii="Arial" w:eastAsia="Times New Roman" w:hAnsi="Arial" w:cs="Arial"/>
          <w:b/>
          <w:bCs/>
          <w:color w:val="000000"/>
          <w:position w:val="0"/>
          <w:sz w:val="20"/>
          <w:szCs w:val="20"/>
          <w:lang w:eastAsia="pt-BR"/>
        </w:rPr>
        <w:t xml:space="preserve">: </w:t>
      </w:r>
      <w:r w:rsidRPr="00723945">
        <w:rPr>
          <w:rFonts w:ascii="Arial" w:eastAsia="Times New Roman" w:hAnsi="Arial" w:cs="Arial"/>
          <w:color w:val="000000"/>
          <w:position w:val="0"/>
          <w:sz w:val="20"/>
          <w:szCs w:val="20"/>
          <w:lang w:eastAsia="pt-BR"/>
        </w:rPr>
        <w:t>Apresentação de três vídeos sobre a COVID-19 e aplicação de questionário online para fixação</w:t>
      </w:r>
      <w:r w:rsidR="0031384F" w:rsidRPr="00723945">
        <w:rPr>
          <w:rFonts w:ascii="Arial" w:eastAsia="Times New Roman" w:hAnsi="Arial" w:cs="Arial"/>
          <w:color w:val="000000"/>
          <w:position w:val="0"/>
          <w:sz w:val="20"/>
          <w:szCs w:val="20"/>
          <w:lang w:eastAsia="pt-BR"/>
        </w:rPr>
        <w:t xml:space="preserve"> de conhecimento</w:t>
      </w:r>
      <w:r w:rsidRPr="00723945">
        <w:rPr>
          <w:rFonts w:ascii="Arial" w:eastAsia="Times New Roman" w:hAnsi="Arial" w:cs="Arial"/>
          <w:color w:val="000000"/>
          <w:position w:val="0"/>
          <w:sz w:val="20"/>
          <w:szCs w:val="20"/>
          <w:lang w:eastAsia="pt-BR"/>
        </w:rPr>
        <w:t xml:space="preserve"> em oito escolas públicas</w:t>
      </w:r>
      <w:r w:rsidR="00BE5940" w:rsidRPr="00723945">
        <w:rPr>
          <w:rFonts w:ascii="Arial" w:eastAsia="Times New Roman" w:hAnsi="Arial" w:cs="Arial"/>
          <w:color w:val="000000"/>
          <w:position w:val="0"/>
          <w:sz w:val="20"/>
          <w:szCs w:val="20"/>
          <w:lang w:eastAsia="pt-BR"/>
        </w:rPr>
        <w:t>,</w:t>
      </w:r>
      <w:r w:rsidRPr="00723945">
        <w:rPr>
          <w:rFonts w:ascii="Arial" w:eastAsia="Times New Roman" w:hAnsi="Arial" w:cs="Arial"/>
          <w:color w:val="000000"/>
          <w:position w:val="0"/>
          <w:sz w:val="20"/>
          <w:szCs w:val="20"/>
          <w:lang w:eastAsia="pt-BR"/>
        </w:rPr>
        <w:t xml:space="preserve"> </w:t>
      </w:r>
      <w:r w:rsidR="008D29A6" w:rsidRPr="00723945">
        <w:rPr>
          <w:rFonts w:ascii="Arial" w:eastAsia="Times New Roman" w:hAnsi="Arial" w:cs="Arial"/>
          <w:color w:val="000000"/>
          <w:position w:val="0"/>
          <w:sz w:val="20"/>
          <w:szCs w:val="20"/>
          <w:lang w:eastAsia="pt-BR"/>
        </w:rPr>
        <w:t>quatro na cidade de Maceió e quatro em Arapiraca</w:t>
      </w:r>
      <w:r w:rsidR="00A95C4F" w:rsidRPr="00723945">
        <w:rPr>
          <w:rFonts w:ascii="Arial" w:eastAsia="Times New Roman" w:hAnsi="Arial" w:cs="Arial"/>
          <w:color w:val="000000"/>
          <w:position w:val="0"/>
          <w:sz w:val="20"/>
          <w:szCs w:val="20"/>
          <w:lang w:eastAsia="pt-BR"/>
        </w:rPr>
        <w:t>.</w:t>
      </w:r>
      <w:r w:rsidR="002D5640" w:rsidRPr="00723945">
        <w:rPr>
          <w:rFonts w:ascii="Arial" w:eastAsia="Times New Roman" w:hAnsi="Arial" w:cs="Arial"/>
          <w:color w:val="000000"/>
          <w:position w:val="0"/>
          <w:sz w:val="20"/>
          <w:szCs w:val="20"/>
          <w:lang w:eastAsia="pt-BR"/>
        </w:rPr>
        <w:t xml:space="preserve"> </w:t>
      </w:r>
      <w:r w:rsidR="00A95C4F" w:rsidRPr="00723945">
        <w:rPr>
          <w:rFonts w:ascii="Arial" w:eastAsia="Times New Roman" w:hAnsi="Arial" w:cs="Arial"/>
          <w:color w:val="000000"/>
          <w:position w:val="0"/>
          <w:sz w:val="20"/>
          <w:szCs w:val="20"/>
          <w:lang w:eastAsia="pt-BR"/>
        </w:rPr>
        <w:t>O material foi enviado</w:t>
      </w:r>
      <w:r w:rsidR="00607369" w:rsidRPr="00723945">
        <w:rPr>
          <w:rFonts w:ascii="Arial" w:eastAsia="Times New Roman" w:hAnsi="Arial" w:cs="Arial"/>
          <w:color w:val="000000"/>
          <w:position w:val="0"/>
          <w:sz w:val="20"/>
          <w:szCs w:val="20"/>
          <w:lang w:eastAsia="pt-BR"/>
        </w:rPr>
        <w:t xml:space="preserve"> </w:t>
      </w:r>
      <w:r w:rsidR="00A95C4F" w:rsidRPr="00723945">
        <w:rPr>
          <w:rFonts w:ascii="Arial" w:eastAsia="Times New Roman" w:hAnsi="Arial" w:cs="Arial"/>
          <w:color w:val="000000"/>
          <w:position w:val="0"/>
          <w:sz w:val="20"/>
          <w:szCs w:val="20"/>
          <w:lang w:eastAsia="pt-BR"/>
        </w:rPr>
        <w:t xml:space="preserve">à direção para aprovação. </w:t>
      </w:r>
      <w:r w:rsidRPr="00723945">
        <w:rPr>
          <w:rFonts w:ascii="Arial" w:eastAsia="Times New Roman" w:hAnsi="Arial" w:cs="Arial"/>
          <w:b/>
          <w:bCs/>
          <w:color w:val="000000"/>
          <w:position w:val="0"/>
          <w:sz w:val="20"/>
          <w:szCs w:val="20"/>
          <w:lang w:eastAsia="pt-BR"/>
        </w:rPr>
        <w:t>Resultados:</w:t>
      </w:r>
      <w:r w:rsidR="000C3318" w:rsidRPr="00723945">
        <w:rPr>
          <w:rFonts w:ascii="Arial" w:eastAsia="Times New Roman" w:hAnsi="Arial" w:cs="Arial"/>
          <w:color w:val="000000"/>
          <w:position w:val="0"/>
          <w:sz w:val="20"/>
          <w:szCs w:val="20"/>
          <w:lang w:eastAsia="pt-BR"/>
        </w:rPr>
        <w:t xml:space="preserve"> </w:t>
      </w:r>
      <w:r w:rsidRPr="00723945">
        <w:rPr>
          <w:rFonts w:ascii="Arial" w:eastAsia="Times New Roman" w:hAnsi="Arial" w:cs="Arial"/>
          <w:color w:val="000000"/>
          <w:position w:val="0"/>
          <w:sz w:val="20"/>
          <w:szCs w:val="20"/>
          <w:lang w:eastAsia="pt-BR"/>
        </w:rPr>
        <w:t xml:space="preserve">O índice de acertos e erros </w:t>
      </w:r>
      <w:r w:rsidR="00F6569E" w:rsidRPr="00723945">
        <w:rPr>
          <w:rFonts w:ascii="Arial" w:eastAsia="Times New Roman" w:hAnsi="Arial" w:cs="Arial"/>
          <w:color w:val="000000"/>
          <w:position w:val="0"/>
          <w:sz w:val="20"/>
          <w:szCs w:val="20"/>
          <w:lang w:eastAsia="pt-BR"/>
        </w:rPr>
        <w:t xml:space="preserve">por questão </w:t>
      </w:r>
      <w:r w:rsidRPr="00723945">
        <w:rPr>
          <w:rFonts w:ascii="Arial" w:eastAsia="Times New Roman" w:hAnsi="Arial" w:cs="Arial"/>
          <w:color w:val="000000"/>
          <w:position w:val="0"/>
          <w:sz w:val="20"/>
          <w:szCs w:val="20"/>
          <w:lang w:eastAsia="pt-BR"/>
        </w:rPr>
        <w:t xml:space="preserve">foi considerado relevante para avaliar </w:t>
      </w:r>
      <w:r w:rsidR="00E107C1" w:rsidRPr="00723945">
        <w:rPr>
          <w:rFonts w:ascii="Arial" w:eastAsia="Times New Roman" w:hAnsi="Arial" w:cs="Arial"/>
          <w:color w:val="000000"/>
          <w:position w:val="0"/>
          <w:sz w:val="20"/>
          <w:szCs w:val="20"/>
          <w:lang w:eastAsia="pt-BR"/>
        </w:rPr>
        <w:t>a</w:t>
      </w:r>
      <w:r w:rsidR="00F6569E" w:rsidRPr="00723945">
        <w:rPr>
          <w:rFonts w:ascii="Arial" w:eastAsia="Times New Roman" w:hAnsi="Arial" w:cs="Arial"/>
          <w:color w:val="000000"/>
          <w:position w:val="0"/>
          <w:sz w:val="20"/>
          <w:szCs w:val="20"/>
          <w:lang w:eastAsia="pt-BR"/>
        </w:rPr>
        <w:t xml:space="preserve"> compreensão </w:t>
      </w:r>
      <w:r w:rsidR="00E107C1" w:rsidRPr="00723945">
        <w:rPr>
          <w:rFonts w:ascii="Arial" w:eastAsia="Times New Roman" w:hAnsi="Arial" w:cs="Arial"/>
          <w:color w:val="000000"/>
          <w:position w:val="0"/>
          <w:sz w:val="20"/>
          <w:szCs w:val="20"/>
          <w:lang w:eastAsia="pt-BR"/>
        </w:rPr>
        <w:t>do assunto pelos participantes</w:t>
      </w:r>
      <w:r w:rsidR="000C3318" w:rsidRPr="00723945">
        <w:rPr>
          <w:rFonts w:ascii="Arial" w:eastAsia="Times New Roman" w:hAnsi="Arial" w:cs="Arial"/>
          <w:color w:val="000000"/>
          <w:position w:val="0"/>
          <w:sz w:val="20"/>
          <w:szCs w:val="20"/>
          <w:lang w:eastAsia="pt-BR"/>
        </w:rPr>
        <w:t>, onde oito das dez questões obtiveram mais de 95% de acertos e duas questões alcançaram mais de 18% de erros</w:t>
      </w:r>
      <w:r w:rsidRPr="001C1CF3">
        <w:rPr>
          <w:rFonts w:ascii="Arial" w:eastAsia="Times New Roman" w:hAnsi="Arial" w:cs="Arial"/>
          <w:color w:val="000000"/>
          <w:position w:val="0"/>
          <w:sz w:val="20"/>
          <w:szCs w:val="20"/>
          <w:lang w:eastAsia="pt-BR"/>
        </w:rPr>
        <w:t xml:space="preserve">. </w:t>
      </w:r>
      <w:r w:rsidRPr="001C1CF3">
        <w:rPr>
          <w:rFonts w:ascii="Arial" w:eastAsia="Times New Roman" w:hAnsi="Arial" w:cs="Arial"/>
          <w:b/>
          <w:bCs/>
          <w:color w:val="000000"/>
          <w:position w:val="0"/>
          <w:sz w:val="20"/>
          <w:szCs w:val="20"/>
          <w:lang w:eastAsia="pt-BR"/>
        </w:rPr>
        <w:t>Conclusão:</w:t>
      </w:r>
      <w:r w:rsidRPr="001C1CF3">
        <w:rPr>
          <w:rFonts w:ascii="Arial" w:eastAsia="Times New Roman" w:hAnsi="Arial" w:cs="Arial"/>
          <w:color w:val="000000"/>
          <w:position w:val="0"/>
          <w:sz w:val="20"/>
          <w:szCs w:val="20"/>
          <w:lang w:eastAsia="pt-BR"/>
        </w:rPr>
        <w:t xml:space="preserve"> Os vídeos foram essenciais para o conhecimento e apenas duas questões obtiveram um percentual de maior desproporção. Assim, foi possível proporcionar conscientização e educação de forma online.</w:t>
      </w:r>
    </w:p>
    <w:bookmarkEnd w:id="1"/>
    <w:p w14:paraId="6A447900" w14:textId="4B188817" w:rsidR="00712661" w:rsidRPr="00245948" w:rsidRDefault="00245948" w:rsidP="00A772E6">
      <w:pPr>
        <w:suppressAutoHyphens w:val="0"/>
        <w:spacing w:before="240" w:line="240"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Pr>
          <w:rFonts w:ascii="Arial" w:eastAsia="Times New Roman" w:hAnsi="Arial" w:cs="Arial"/>
          <w:b/>
          <w:bCs/>
          <w:color w:val="000000"/>
          <w:position w:val="0"/>
          <w:sz w:val="24"/>
          <w:szCs w:val="24"/>
          <w:lang w:eastAsia="pt-BR"/>
        </w:rPr>
        <w:t>Palavra-chave</w:t>
      </w:r>
      <w:r w:rsidR="0033747F" w:rsidRPr="00245948">
        <w:rPr>
          <w:rFonts w:ascii="Arial" w:eastAsia="Times New Roman" w:hAnsi="Arial" w:cs="Arial"/>
          <w:b/>
          <w:bCs/>
          <w:color w:val="000000"/>
          <w:position w:val="0"/>
          <w:sz w:val="24"/>
          <w:szCs w:val="24"/>
          <w:lang w:eastAsia="pt-BR"/>
        </w:rPr>
        <w:t>:</w:t>
      </w:r>
      <w:r w:rsidR="00712661" w:rsidRPr="00245948">
        <w:rPr>
          <w:rFonts w:ascii="Arial" w:eastAsia="Times New Roman" w:hAnsi="Arial" w:cs="Arial"/>
          <w:b/>
          <w:bCs/>
          <w:color w:val="000000"/>
          <w:position w:val="0"/>
          <w:sz w:val="24"/>
          <w:szCs w:val="24"/>
          <w:lang w:eastAsia="pt-BR"/>
        </w:rPr>
        <w:t xml:space="preserve"> </w:t>
      </w:r>
      <w:bookmarkStart w:id="2" w:name="_Hlk59988695"/>
      <w:r w:rsidRPr="00245948">
        <w:rPr>
          <w:rFonts w:ascii="Arial" w:eastAsia="Times New Roman" w:hAnsi="Arial" w:cs="Arial"/>
          <w:color w:val="000000"/>
          <w:position w:val="0"/>
          <w:sz w:val="24"/>
          <w:szCs w:val="24"/>
          <w:lang w:eastAsia="pt-BR"/>
        </w:rPr>
        <w:t>I</w:t>
      </w:r>
      <w:r w:rsidR="00712661" w:rsidRPr="00245948">
        <w:rPr>
          <w:rFonts w:ascii="Arial" w:eastAsia="Times New Roman" w:hAnsi="Arial" w:cs="Arial"/>
          <w:color w:val="000000"/>
          <w:position w:val="0"/>
          <w:sz w:val="24"/>
          <w:szCs w:val="24"/>
          <w:lang w:eastAsia="pt-BR"/>
        </w:rPr>
        <w:t xml:space="preserve">nfecções por </w:t>
      </w:r>
      <w:r w:rsidRPr="00245948">
        <w:rPr>
          <w:rFonts w:ascii="Arial" w:eastAsia="Times New Roman" w:hAnsi="Arial" w:cs="Arial"/>
          <w:color w:val="000000"/>
          <w:position w:val="0"/>
          <w:sz w:val="24"/>
          <w:szCs w:val="24"/>
          <w:lang w:eastAsia="pt-BR"/>
        </w:rPr>
        <w:t>coronavírus.</w:t>
      </w:r>
      <w:r w:rsidR="00A772E6" w:rsidRPr="00245948">
        <w:rPr>
          <w:rFonts w:ascii="Arial" w:eastAsia="Times New Roman" w:hAnsi="Arial" w:cs="Arial"/>
          <w:color w:val="000000"/>
          <w:position w:val="0"/>
          <w:sz w:val="24"/>
          <w:szCs w:val="24"/>
          <w:lang w:eastAsia="pt-BR"/>
        </w:rPr>
        <w:t xml:space="preserve"> </w:t>
      </w:r>
      <w:r w:rsidRPr="00245948">
        <w:rPr>
          <w:rFonts w:ascii="Arial" w:eastAsia="Times New Roman" w:hAnsi="Arial" w:cs="Arial"/>
          <w:color w:val="000000"/>
          <w:position w:val="0"/>
          <w:sz w:val="24"/>
          <w:szCs w:val="24"/>
          <w:lang w:eastAsia="pt-BR"/>
        </w:rPr>
        <w:t>P</w:t>
      </w:r>
      <w:r w:rsidR="00A772E6" w:rsidRPr="00245948">
        <w:rPr>
          <w:rFonts w:ascii="Arial" w:eastAsia="Times New Roman" w:hAnsi="Arial" w:cs="Arial"/>
          <w:color w:val="000000"/>
          <w:position w:val="0"/>
          <w:sz w:val="24"/>
          <w:szCs w:val="24"/>
          <w:lang w:eastAsia="pt-BR"/>
        </w:rPr>
        <w:t>andemias</w:t>
      </w:r>
      <w:r w:rsidRPr="00245948">
        <w:rPr>
          <w:rFonts w:ascii="Arial" w:eastAsia="Times New Roman" w:hAnsi="Arial" w:cs="Arial"/>
          <w:color w:val="000000"/>
          <w:position w:val="0"/>
          <w:sz w:val="24"/>
          <w:szCs w:val="24"/>
          <w:lang w:eastAsia="pt-BR"/>
        </w:rPr>
        <w:t>.</w:t>
      </w:r>
      <w:r w:rsidR="0033747F" w:rsidRPr="00245948">
        <w:rPr>
          <w:rFonts w:ascii="Arial" w:eastAsia="Times New Roman" w:hAnsi="Arial" w:cs="Arial"/>
          <w:color w:val="000000"/>
          <w:position w:val="0"/>
          <w:sz w:val="24"/>
          <w:szCs w:val="24"/>
          <w:lang w:eastAsia="pt-BR"/>
        </w:rPr>
        <w:t xml:space="preserve"> </w:t>
      </w:r>
      <w:r w:rsidRPr="00245948">
        <w:rPr>
          <w:rFonts w:ascii="Arial" w:eastAsia="Times New Roman" w:hAnsi="Arial" w:cs="Arial"/>
          <w:color w:val="000000"/>
          <w:position w:val="0"/>
          <w:sz w:val="24"/>
          <w:szCs w:val="24"/>
          <w:lang w:eastAsia="pt-BR"/>
        </w:rPr>
        <w:t>E</w:t>
      </w:r>
      <w:r w:rsidR="0033747F" w:rsidRPr="00245948">
        <w:rPr>
          <w:rFonts w:ascii="Arial" w:eastAsia="Times New Roman" w:hAnsi="Arial" w:cs="Arial"/>
          <w:color w:val="000000"/>
          <w:position w:val="0"/>
          <w:sz w:val="24"/>
          <w:szCs w:val="24"/>
          <w:lang w:eastAsia="pt-BR"/>
        </w:rPr>
        <w:t>ducação em saúde. </w:t>
      </w:r>
    </w:p>
    <w:bookmarkEnd w:id="2"/>
    <w:p w14:paraId="7440C73D" w14:textId="0115404D" w:rsidR="00245948" w:rsidRDefault="00245948" w:rsidP="0033747F">
      <w:pPr>
        <w:suppressAutoHyphens w:val="0"/>
        <w:spacing w:before="240" w:after="240" w:line="360"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16E38A8F" w14:textId="55DC56F7" w:rsidR="00CA2C07" w:rsidRDefault="00CA2C07" w:rsidP="00EF01E5">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16716734" w14:textId="77777777" w:rsidR="00723945" w:rsidRDefault="00723945" w:rsidP="00EF01E5">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306AF19D" w14:textId="77777777" w:rsidR="0000412C" w:rsidRDefault="0000412C" w:rsidP="00EF01E5">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2150812A" w14:textId="77777777" w:rsidR="0000412C" w:rsidRDefault="0000412C" w:rsidP="00EF01E5">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1DE9F6C9" w14:textId="77777777" w:rsidR="0000412C" w:rsidRDefault="0000412C" w:rsidP="00EF01E5">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2EEBCE20" w14:textId="2877FB21" w:rsidR="0033747F" w:rsidRPr="00245948" w:rsidRDefault="00245948" w:rsidP="00343187">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sidRPr="00245948">
        <w:rPr>
          <w:rFonts w:ascii="Arial" w:eastAsia="Times New Roman" w:hAnsi="Arial" w:cs="Arial"/>
          <w:b/>
          <w:bCs/>
          <w:color w:val="000000"/>
          <w:position w:val="0"/>
          <w:sz w:val="24"/>
          <w:szCs w:val="24"/>
          <w:lang w:eastAsia="pt-BR"/>
        </w:rPr>
        <w:lastRenderedPageBreak/>
        <w:t>INTRODUÇÃO</w:t>
      </w:r>
    </w:p>
    <w:p w14:paraId="54B1DAA9" w14:textId="4CCE9493" w:rsidR="009879FA" w:rsidRDefault="00EF01E5" w:rsidP="00343187">
      <w:pPr>
        <w:spacing w:after="0" w:line="276" w:lineRule="auto"/>
        <w:ind w:leftChars="0" w:left="0" w:firstLineChars="0" w:firstLine="697"/>
        <w:jc w:val="both"/>
      </w:pPr>
      <w:bookmarkStart w:id="3" w:name="_Hlk59988878"/>
      <w:r w:rsidRPr="00EF01E5">
        <w:rPr>
          <w:rFonts w:ascii="Arial" w:eastAsia="Times New Roman" w:hAnsi="Arial" w:cs="Arial"/>
          <w:color w:val="000000"/>
          <w:position w:val="0"/>
          <w:sz w:val="24"/>
          <w:szCs w:val="24"/>
          <w:lang w:eastAsia="pt-BR"/>
        </w:rPr>
        <w:t xml:space="preserve">O novo coronavírus tornou-se uma emergência de saúde pública devido à sua rápida transmissão. No final de 2019, este vírus — </w:t>
      </w:r>
      <w:proofErr w:type="spellStart"/>
      <w:r w:rsidRPr="00EF01E5">
        <w:rPr>
          <w:rFonts w:ascii="Arial" w:eastAsia="Times New Roman" w:hAnsi="Arial" w:cs="Arial"/>
          <w:color w:val="000000"/>
          <w:position w:val="0"/>
          <w:sz w:val="24"/>
          <w:szCs w:val="24"/>
          <w:lang w:eastAsia="pt-BR"/>
        </w:rPr>
        <w:t>severe</w:t>
      </w:r>
      <w:proofErr w:type="spellEnd"/>
      <w:r w:rsidRPr="00EF01E5">
        <w:rPr>
          <w:rFonts w:ascii="Arial" w:eastAsia="Times New Roman" w:hAnsi="Arial" w:cs="Arial"/>
          <w:color w:val="000000"/>
          <w:position w:val="0"/>
          <w:sz w:val="24"/>
          <w:szCs w:val="24"/>
          <w:lang w:eastAsia="pt-BR"/>
        </w:rPr>
        <w:t xml:space="preserve"> </w:t>
      </w:r>
      <w:proofErr w:type="spellStart"/>
      <w:r w:rsidRPr="00EF01E5">
        <w:rPr>
          <w:rFonts w:ascii="Arial" w:eastAsia="Times New Roman" w:hAnsi="Arial" w:cs="Arial"/>
          <w:color w:val="000000"/>
          <w:position w:val="0"/>
          <w:sz w:val="24"/>
          <w:szCs w:val="24"/>
          <w:lang w:eastAsia="pt-BR"/>
        </w:rPr>
        <w:t>acute</w:t>
      </w:r>
      <w:proofErr w:type="spellEnd"/>
      <w:r w:rsidRPr="00EF01E5">
        <w:rPr>
          <w:rFonts w:ascii="Arial" w:eastAsia="Times New Roman" w:hAnsi="Arial" w:cs="Arial"/>
          <w:color w:val="000000"/>
          <w:position w:val="0"/>
          <w:sz w:val="24"/>
          <w:szCs w:val="24"/>
          <w:lang w:eastAsia="pt-BR"/>
        </w:rPr>
        <w:t xml:space="preserve"> </w:t>
      </w:r>
      <w:proofErr w:type="spellStart"/>
      <w:r w:rsidRPr="00EF01E5">
        <w:rPr>
          <w:rFonts w:ascii="Arial" w:eastAsia="Times New Roman" w:hAnsi="Arial" w:cs="Arial"/>
          <w:color w:val="000000"/>
          <w:position w:val="0"/>
          <w:sz w:val="24"/>
          <w:szCs w:val="24"/>
          <w:lang w:eastAsia="pt-BR"/>
        </w:rPr>
        <w:t>respiratory</w:t>
      </w:r>
      <w:proofErr w:type="spellEnd"/>
      <w:r w:rsidRPr="00EF01E5">
        <w:rPr>
          <w:rFonts w:ascii="Arial" w:eastAsia="Times New Roman" w:hAnsi="Arial" w:cs="Arial"/>
          <w:color w:val="000000"/>
          <w:position w:val="0"/>
          <w:sz w:val="24"/>
          <w:szCs w:val="24"/>
          <w:lang w:eastAsia="pt-BR"/>
        </w:rPr>
        <w:t xml:space="preserve"> </w:t>
      </w:r>
      <w:proofErr w:type="spellStart"/>
      <w:r w:rsidRPr="00EF01E5">
        <w:rPr>
          <w:rFonts w:ascii="Arial" w:eastAsia="Times New Roman" w:hAnsi="Arial" w:cs="Arial"/>
          <w:color w:val="000000"/>
          <w:position w:val="0"/>
          <w:sz w:val="24"/>
          <w:szCs w:val="24"/>
          <w:lang w:eastAsia="pt-BR"/>
        </w:rPr>
        <w:t>syndrome</w:t>
      </w:r>
      <w:proofErr w:type="spellEnd"/>
      <w:r w:rsidRPr="00EF01E5">
        <w:rPr>
          <w:rFonts w:ascii="Arial" w:eastAsia="Times New Roman" w:hAnsi="Arial" w:cs="Arial"/>
          <w:color w:val="000000"/>
          <w:position w:val="0"/>
          <w:sz w:val="24"/>
          <w:szCs w:val="24"/>
          <w:lang w:eastAsia="pt-BR"/>
        </w:rPr>
        <w:t xml:space="preserve"> </w:t>
      </w:r>
      <w:proofErr w:type="spellStart"/>
      <w:r w:rsidRPr="00EF01E5">
        <w:rPr>
          <w:rFonts w:ascii="Arial" w:eastAsia="Times New Roman" w:hAnsi="Arial" w:cs="Arial"/>
          <w:color w:val="000000"/>
          <w:position w:val="0"/>
          <w:sz w:val="24"/>
          <w:szCs w:val="24"/>
          <w:lang w:eastAsia="pt-BR"/>
        </w:rPr>
        <w:t>coronavirus</w:t>
      </w:r>
      <w:proofErr w:type="spellEnd"/>
      <w:r w:rsidRPr="00EF01E5">
        <w:rPr>
          <w:rFonts w:ascii="Arial" w:eastAsia="Times New Roman" w:hAnsi="Arial" w:cs="Arial"/>
          <w:color w:val="000000"/>
          <w:position w:val="0"/>
          <w:sz w:val="24"/>
          <w:szCs w:val="24"/>
          <w:lang w:eastAsia="pt-BR"/>
        </w:rPr>
        <w:t xml:space="preserve"> 2 (SARS-CoV-2) — foi identificado como agente causador de um surto de pneumonias na cidade de Wuhan, província de </w:t>
      </w:r>
      <w:proofErr w:type="spellStart"/>
      <w:r w:rsidRPr="00EF01E5">
        <w:rPr>
          <w:rFonts w:ascii="Arial" w:eastAsia="Times New Roman" w:hAnsi="Arial" w:cs="Arial"/>
          <w:color w:val="000000"/>
          <w:position w:val="0"/>
          <w:sz w:val="24"/>
          <w:szCs w:val="24"/>
          <w:lang w:eastAsia="pt-BR"/>
        </w:rPr>
        <w:t>Hubei</w:t>
      </w:r>
      <w:proofErr w:type="spellEnd"/>
      <w:r w:rsidRPr="00EF01E5">
        <w:rPr>
          <w:rFonts w:ascii="Arial" w:eastAsia="Times New Roman" w:hAnsi="Arial" w:cs="Arial"/>
          <w:color w:val="000000"/>
          <w:position w:val="0"/>
          <w:sz w:val="24"/>
          <w:szCs w:val="24"/>
          <w:lang w:eastAsia="pt-BR"/>
        </w:rPr>
        <w:t>, na China. A disseminação foi rápida, resultando em uma epidemia, cuja forma principal de transmissão passou a ser de pessoa para pessoa, por via respiratória ou após tocar em superfícies contaminadas e, em seguida, nos olhos, nariz ou boca</w:t>
      </w:r>
      <w:r w:rsidR="009879FA">
        <w:rPr>
          <w:rFonts w:ascii="Arial" w:eastAsia="Times New Roman" w:hAnsi="Arial" w:cs="Arial"/>
          <w:color w:val="000000"/>
          <w:position w:val="0"/>
          <w:sz w:val="24"/>
          <w:szCs w:val="24"/>
          <w:lang w:eastAsia="pt-BR"/>
        </w:rPr>
        <w:t xml:space="preserve"> </w:t>
      </w:r>
      <w:r w:rsidR="009879FA">
        <w:rPr>
          <w:rFonts w:ascii="Arial" w:hAnsi="Arial" w:cs="Arial"/>
          <w:sz w:val="24"/>
          <w:szCs w:val="24"/>
        </w:rPr>
        <w:t>(</w:t>
      </w:r>
      <w:r w:rsidR="009879FA" w:rsidRPr="00D147B4">
        <w:rPr>
          <w:rFonts w:ascii="Arial" w:hAnsi="Arial" w:cs="Arial"/>
          <w:sz w:val="24"/>
          <w:szCs w:val="24"/>
        </w:rPr>
        <w:t>ANTUNES</w:t>
      </w:r>
      <w:r w:rsidR="009879FA">
        <w:t xml:space="preserve"> </w:t>
      </w:r>
      <w:r w:rsidR="009879FA" w:rsidRPr="00D147B4">
        <w:rPr>
          <w:rFonts w:ascii="Arial" w:hAnsi="Arial" w:cs="Arial"/>
          <w:sz w:val="24"/>
          <w:szCs w:val="24"/>
        </w:rPr>
        <w:t>et al.,</w:t>
      </w:r>
      <w:r w:rsidR="009879FA">
        <w:rPr>
          <w:rFonts w:ascii="Arial" w:hAnsi="Arial" w:cs="Arial"/>
          <w:sz w:val="24"/>
          <w:szCs w:val="24"/>
        </w:rPr>
        <w:t>2020</w:t>
      </w:r>
      <w:r w:rsidR="00AA10A1">
        <w:rPr>
          <w:rFonts w:ascii="Arial" w:hAnsi="Arial" w:cs="Arial"/>
          <w:sz w:val="24"/>
          <w:szCs w:val="24"/>
        </w:rPr>
        <w:t>; OLIVEIRA et al.,2020</w:t>
      </w:r>
      <w:r w:rsidR="009879FA">
        <w:rPr>
          <w:rFonts w:ascii="Arial" w:hAnsi="Arial" w:cs="Arial"/>
          <w:sz w:val="24"/>
          <w:szCs w:val="24"/>
        </w:rPr>
        <w:t>).</w:t>
      </w:r>
    </w:p>
    <w:p w14:paraId="27D30685" w14:textId="7D488E2B" w:rsidR="00AF2433" w:rsidRDefault="00EF01E5" w:rsidP="00343187">
      <w:pPr>
        <w:suppressAutoHyphens w:val="0"/>
        <w:spacing w:after="0" w:line="276" w:lineRule="auto"/>
        <w:ind w:leftChars="0" w:left="0" w:firstLineChars="0" w:firstLine="697"/>
        <w:jc w:val="both"/>
        <w:textDirection w:val="lrTb"/>
        <w:textAlignment w:val="auto"/>
        <w:outlineLvl w:val="9"/>
        <w:rPr>
          <w:rFonts w:ascii="Arial" w:eastAsia="Times New Roman" w:hAnsi="Arial" w:cs="Arial"/>
          <w:color w:val="000000"/>
          <w:position w:val="0"/>
          <w:sz w:val="24"/>
          <w:szCs w:val="24"/>
          <w:lang w:eastAsia="pt-BR"/>
        </w:rPr>
      </w:pPr>
      <w:r w:rsidRPr="00EF01E5">
        <w:rPr>
          <w:rFonts w:ascii="Arial" w:eastAsia="Times New Roman" w:hAnsi="Arial" w:cs="Arial"/>
          <w:color w:val="000000"/>
          <w:position w:val="0"/>
          <w:sz w:val="24"/>
          <w:szCs w:val="24"/>
          <w:lang w:eastAsia="pt-BR"/>
        </w:rPr>
        <w:t xml:space="preserve">Segundo </w:t>
      </w:r>
      <w:proofErr w:type="spellStart"/>
      <w:r w:rsidRPr="00EF01E5">
        <w:rPr>
          <w:rFonts w:ascii="Arial" w:eastAsia="Times New Roman" w:hAnsi="Arial" w:cs="Arial"/>
          <w:color w:val="000000"/>
          <w:position w:val="0"/>
          <w:sz w:val="24"/>
          <w:szCs w:val="24"/>
          <w:lang w:eastAsia="pt-BR"/>
        </w:rPr>
        <w:t>Chate</w:t>
      </w:r>
      <w:proofErr w:type="spellEnd"/>
      <w:r w:rsidRPr="00EF01E5">
        <w:rPr>
          <w:rFonts w:ascii="Arial" w:eastAsia="Times New Roman" w:hAnsi="Arial" w:cs="Arial"/>
          <w:color w:val="000000"/>
          <w:position w:val="0"/>
          <w:sz w:val="24"/>
          <w:szCs w:val="24"/>
          <w:lang w:eastAsia="pt-BR"/>
        </w:rPr>
        <w:t xml:space="preserve"> (2020) devido a forma de transmissão, esta epidemia se alastrou rapidamente para outros continentes e a doença passou a ser chamada de coronavírus </w:t>
      </w:r>
      <w:proofErr w:type="spellStart"/>
      <w:r w:rsidRPr="00EF01E5">
        <w:rPr>
          <w:rFonts w:ascii="Arial" w:eastAsia="Times New Roman" w:hAnsi="Arial" w:cs="Arial"/>
          <w:color w:val="000000"/>
          <w:position w:val="0"/>
          <w:sz w:val="24"/>
          <w:szCs w:val="24"/>
          <w:lang w:eastAsia="pt-BR"/>
        </w:rPr>
        <w:t>disease</w:t>
      </w:r>
      <w:proofErr w:type="spellEnd"/>
      <w:r w:rsidRPr="00EF01E5">
        <w:rPr>
          <w:rFonts w:ascii="Arial" w:eastAsia="Times New Roman" w:hAnsi="Arial" w:cs="Arial"/>
          <w:color w:val="000000"/>
          <w:position w:val="0"/>
          <w:sz w:val="24"/>
          <w:szCs w:val="24"/>
          <w:lang w:eastAsia="pt-BR"/>
        </w:rPr>
        <w:t xml:space="preserve"> 2019 (COVID-19). Desde então, novos casos começaram a ser descritos inicialmente em indivíduos que viajaram para a China e em pessoas que tiveram contato com esses, sendo posteriormente documentados surtos relacionados à transmissão local. Atualmente, a doença é considerada uma pandemia.</w:t>
      </w:r>
    </w:p>
    <w:p w14:paraId="115A149D" w14:textId="32F2CDEF" w:rsidR="00EF01E5" w:rsidRDefault="00EF01E5" w:rsidP="00343187">
      <w:pPr>
        <w:suppressAutoHyphens w:val="0"/>
        <w:spacing w:after="0" w:line="276" w:lineRule="auto"/>
        <w:ind w:leftChars="0" w:left="0" w:firstLineChars="0" w:firstLine="699"/>
        <w:jc w:val="both"/>
        <w:textDirection w:val="lrTb"/>
        <w:textAlignment w:val="auto"/>
        <w:outlineLvl w:val="9"/>
        <w:rPr>
          <w:rFonts w:ascii="Arial" w:eastAsia="Times New Roman" w:hAnsi="Arial" w:cs="Arial"/>
          <w:color w:val="000000"/>
          <w:position w:val="0"/>
          <w:sz w:val="24"/>
          <w:szCs w:val="24"/>
          <w:lang w:eastAsia="pt-BR"/>
        </w:rPr>
      </w:pPr>
      <w:r w:rsidRPr="00EF01E5">
        <w:rPr>
          <w:rFonts w:ascii="Arial" w:eastAsia="Times New Roman" w:hAnsi="Arial" w:cs="Arial"/>
          <w:color w:val="000000"/>
          <w:position w:val="0"/>
          <w:sz w:val="24"/>
          <w:szCs w:val="24"/>
          <w:lang w:eastAsia="pt-BR"/>
        </w:rPr>
        <w:t xml:space="preserve">O espectro da apresentação clínica é amplo de acordo com </w:t>
      </w:r>
      <w:proofErr w:type="spellStart"/>
      <w:r w:rsidRPr="00EF01E5">
        <w:rPr>
          <w:rFonts w:ascii="Arial" w:eastAsia="Times New Roman" w:hAnsi="Arial" w:cs="Arial"/>
          <w:color w:val="000000"/>
          <w:position w:val="0"/>
          <w:sz w:val="24"/>
          <w:szCs w:val="24"/>
          <w:lang w:eastAsia="pt-BR"/>
        </w:rPr>
        <w:t>Chate</w:t>
      </w:r>
      <w:proofErr w:type="spellEnd"/>
      <w:r w:rsidRPr="00EF01E5">
        <w:rPr>
          <w:rFonts w:ascii="Arial" w:eastAsia="Times New Roman" w:hAnsi="Arial" w:cs="Arial"/>
          <w:color w:val="000000"/>
          <w:position w:val="0"/>
          <w:sz w:val="24"/>
          <w:szCs w:val="24"/>
          <w:lang w:eastAsia="pt-BR"/>
        </w:rPr>
        <w:t xml:space="preserve"> (2020), desde assintomáticos até sintomas semelhantes aos da gripe, como são </w:t>
      </w:r>
      <w:proofErr w:type="gramStart"/>
      <w:r w:rsidRPr="00EF01E5">
        <w:rPr>
          <w:rFonts w:ascii="Arial" w:eastAsia="Times New Roman" w:hAnsi="Arial" w:cs="Arial"/>
          <w:color w:val="000000"/>
          <w:position w:val="0"/>
          <w:sz w:val="24"/>
          <w:szCs w:val="24"/>
          <w:lang w:eastAsia="pt-BR"/>
        </w:rPr>
        <w:t>febre</w:t>
      </w:r>
      <w:proofErr w:type="gramEnd"/>
      <w:r w:rsidRPr="00EF01E5">
        <w:rPr>
          <w:rFonts w:ascii="Arial" w:eastAsia="Times New Roman" w:hAnsi="Arial" w:cs="Arial"/>
          <w:color w:val="000000"/>
          <w:position w:val="0"/>
          <w:sz w:val="24"/>
          <w:szCs w:val="24"/>
          <w:lang w:eastAsia="pt-BR"/>
        </w:rPr>
        <w:t xml:space="preserve">, tosse, fadiga, dispneia leve, dor de garganta, dor de cabeça e problemas gastrointestinais conforme afirma </w:t>
      </w:r>
      <w:proofErr w:type="spellStart"/>
      <w:r w:rsidRPr="00EF01E5">
        <w:rPr>
          <w:rFonts w:ascii="Arial" w:eastAsia="Times New Roman" w:hAnsi="Arial" w:cs="Arial"/>
          <w:color w:val="000000"/>
          <w:position w:val="0"/>
          <w:sz w:val="24"/>
          <w:szCs w:val="24"/>
          <w:lang w:eastAsia="pt-BR"/>
        </w:rPr>
        <w:t>Pascarella</w:t>
      </w:r>
      <w:proofErr w:type="spellEnd"/>
      <w:r w:rsidRPr="00EF01E5">
        <w:rPr>
          <w:rFonts w:ascii="Arial" w:eastAsia="Times New Roman" w:hAnsi="Arial" w:cs="Arial"/>
          <w:color w:val="000000"/>
          <w:position w:val="0"/>
          <w:sz w:val="24"/>
          <w:szCs w:val="24"/>
          <w:lang w:eastAsia="pt-BR"/>
        </w:rPr>
        <w:t xml:space="preserve"> (2020), que podem se tornar graves em indivíduos que se encaixam no grupo de risco. Dessa forma, é notável o impacto que a pandemia por COVID-19 originou, tanto no âmbito social, como no econômico. </w:t>
      </w:r>
    </w:p>
    <w:p w14:paraId="474A576C" w14:textId="65C91E88" w:rsidR="007A2F68" w:rsidRPr="00EF01E5" w:rsidRDefault="007A2F68" w:rsidP="00343187">
      <w:pPr>
        <w:suppressAutoHyphens w:val="0"/>
        <w:spacing w:after="0" w:line="276" w:lineRule="auto"/>
        <w:ind w:leftChars="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EF01E5">
        <w:rPr>
          <w:rFonts w:ascii="Arial" w:eastAsia="Times New Roman" w:hAnsi="Arial" w:cs="Arial"/>
          <w:color w:val="000000"/>
          <w:position w:val="0"/>
          <w:sz w:val="24"/>
          <w:szCs w:val="24"/>
          <w:lang w:eastAsia="pt-BR"/>
        </w:rPr>
        <w:t xml:space="preserve">O risco de contaminação e a contaminação propriamente dita, as mortes e o prejuízo psicológico trouxeram o conhecimento que conviver com tal doença será um aprendizado mundial. Logo, é imprescindível fornecer informações importantes a respeito de transmissão, prevenção e tratamento, através de ações de educação em saúde </w:t>
      </w:r>
      <w:r>
        <w:rPr>
          <w:rFonts w:ascii="Arial" w:eastAsia="Times New Roman" w:hAnsi="Arial" w:cs="Arial"/>
          <w:color w:val="000000"/>
          <w:position w:val="0"/>
          <w:sz w:val="24"/>
          <w:szCs w:val="24"/>
          <w:lang w:eastAsia="pt-BR"/>
        </w:rPr>
        <w:t>remotas, com</w:t>
      </w:r>
      <w:r w:rsidRPr="00EF01E5">
        <w:rPr>
          <w:rFonts w:ascii="Arial" w:eastAsia="Times New Roman" w:hAnsi="Arial" w:cs="Arial"/>
          <w:color w:val="000000"/>
          <w:position w:val="0"/>
          <w:sz w:val="24"/>
          <w:szCs w:val="24"/>
          <w:lang w:eastAsia="pt-BR"/>
        </w:rPr>
        <w:t xml:space="preserve"> </w:t>
      </w:r>
      <w:r w:rsidR="00723945">
        <w:rPr>
          <w:rFonts w:ascii="Arial" w:eastAsia="Times New Roman" w:hAnsi="Arial" w:cs="Arial"/>
          <w:color w:val="000000"/>
          <w:position w:val="0"/>
          <w:sz w:val="24"/>
          <w:szCs w:val="24"/>
          <w:lang w:eastAsia="pt-BR"/>
        </w:rPr>
        <w:t xml:space="preserve">auxílio de </w:t>
      </w:r>
      <w:r w:rsidRPr="00EF01E5">
        <w:rPr>
          <w:rFonts w:ascii="Arial" w:eastAsia="Times New Roman" w:hAnsi="Arial" w:cs="Arial"/>
          <w:color w:val="000000"/>
          <w:position w:val="0"/>
          <w:sz w:val="24"/>
          <w:szCs w:val="24"/>
          <w:lang w:eastAsia="pt-BR"/>
        </w:rPr>
        <w:t>vídeos didáticos</w:t>
      </w:r>
      <w:r>
        <w:rPr>
          <w:rFonts w:ascii="Arial" w:eastAsia="Times New Roman" w:hAnsi="Arial" w:cs="Arial"/>
          <w:color w:val="000000"/>
          <w:position w:val="0"/>
          <w:sz w:val="24"/>
          <w:szCs w:val="24"/>
          <w:lang w:eastAsia="pt-BR"/>
        </w:rPr>
        <w:t xml:space="preserve">, </w:t>
      </w:r>
      <w:r w:rsidRPr="00EF01E5">
        <w:rPr>
          <w:rFonts w:ascii="Arial" w:eastAsia="Times New Roman" w:hAnsi="Arial" w:cs="Arial"/>
          <w:color w:val="000000"/>
          <w:position w:val="0"/>
          <w:sz w:val="24"/>
          <w:szCs w:val="24"/>
          <w:lang w:eastAsia="pt-BR"/>
        </w:rPr>
        <w:t>dinâmicos</w:t>
      </w:r>
      <w:r>
        <w:rPr>
          <w:rFonts w:ascii="Arial" w:eastAsia="Times New Roman" w:hAnsi="Arial" w:cs="Arial"/>
          <w:color w:val="000000"/>
          <w:position w:val="0"/>
          <w:sz w:val="24"/>
          <w:szCs w:val="24"/>
          <w:lang w:eastAsia="pt-BR"/>
        </w:rPr>
        <w:t xml:space="preserve"> e lúdicos para os alunos do ensino fundamental das escolas alagoanas,</w:t>
      </w:r>
      <w:r w:rsidRPr="00EF01E5">
        <w:rPr>
          <w:rFonts w:ascii="Arial" w:eastAsia="Times New Roman" w:hAnsi="Arial" w:cs="Arial"/>
          <w:color w:val="000000"/>
          <w:position w:val="0"/>
          <w:sz w:val="24"/>
          <w:szCs w:val="24"/>
          <w:lang w:eastAsia="pt-BR"/>
        </w:rPr>
        <w:t xml:space="preserve"> a fim de </w:t>
      </w:r>
      <w:r>
        <w:rPr>
          <w:rFonts w:ascii="Arial" w:eastAsia="Times New Roman" w:hAnsi="Arial" w:cs="Arial"/>
          <w:color w:val="000000"/>
          <w:position w:val="0"/>
          <w:sz w:val="24"/>
          <w:szCs w:val="24"/>
          <w:lang w:eastAsia="pt-BR"/>
        </w:rPr>
        <w:t xml:space="preserve">disseminar o conhecimento, </w:t>
      </w:r>
      <w:r w:rsidRPr="00EF01E5">
        <w:rPr>
          <w:rFonts w:ascii="Arial" w:eastAsia="Times New Roman" w:hAnsi="Arial" w:cs="Arial"/>
          <w:color w:val="000000"/>
          <w:position w:val="0"/>
          <w:sz w:val="24"/>
          <w:szCs w:val="24"/>
          <w:lang w:eastAsia="pt-BR"/>
        </w:rPr>
        <w:t>minimizar os efeitos e ocorrências do COVID-19</w:t>
      </w:r>
      <w:r>
        <w:rPr>
          <w:rFonts w:ascii="Arial" w:eastAsia="Times New Roman" w:hAnsi="Arial" w:cs="Arial"/>
          <w:color w:val="000000"/>
          <w:position w:val="0"/>
          <w:sz w:val="24"/>
          <w:szCs w:val="24"/>
          <w:lang w:eastAsia="pt-BR"/>
        </w:rPr>
        <w:t xml:space="preserve"> nesse estado</w:t>
      </w:r>
      <w:r w:rsidR="00723945">
        <w:rPr>
          <w:rFonts w:ascii="Arial" w:eastAsia="Times New Roman" w:hAnsi="Arial" w:cs="Arial"/>
          <w:color w:val="000000"/>
          <w:position w:val="0"/>
          <w:sz w:val="24"/>
          <w:szCs w:val="24"/>
          <w:lang w:eastAsia="pt-BR"/>
        </w:rPr>
        <w:t>.</w:t>
      </w:r>
    </w:p>
    <w:bookmarkEnd w:id="3"/>
    <w:p w14:paraId="202C23F3" w14:textId="77777777" w:rsidR="00723945" w:rsidRDefault="00723945" w:rsidP="007A2F68">
      <w:pPr>
        <w:suppressAutoHyphens w:val="0"/>
        <w:spacing w:before="240" w:line="276" w:lineRule="auto"/>
        <w:ind w:leftChars="0" w:left="0" w:firstLineChars="0" w:firstLine="700"/>
        <w:jc w:val="both"/>
        <w:textDirection w:val="lrTb"/>
        <w:textAlignment w:val="auto"/>
        <w:outlineLvl w:val="9"/>
        <w:rPr>
          <w:rFonts w:ascii="Arial" w:eastAsia="Times New Roman" w:hAnsi="Arial" w:cs="Arial"/>
          <w:b/>
          <w:bCs/>
          <w:color w:val="000000"/>
          <w:position w:val="0"/>
          <w:sz w:val="24"/>
          <w:szCs w:val="24"/>
          <w:lang w:eastAsia="pt-BR"/>
        </w:rPr>
      </w:pPr>
    </w:p>
    <w:p w14:paraId="3B595706" w14:textId="77777777" w:rsidR="00723945" w:rsidRDefault="00723945" w:rsidP="007A2F68">
      <w:pPr>
        <w:suppressAutoHyphens w:val="0"/>
        <w:spacing w:before="240" w:line="276" w:lineRule="auto"/>
        <w:ind w:leftChars="0" w:left="0" w:firstLineChars="0" w:firstLine="700"/>
        <w:jc w:val="both"/>
        <w:textDirection w:val="lrTb"/>
        <w:textAlignment w:val="auto"/>
        <w:outlineLvl w:val="9"/>
        <w:rPr>
          <w:rFonts w:ascii="Arial" w:eastAsia="Times New Roman" w:hAnsi="Arial" w:cs="Arial"/>
          <w:b/>
          <w:bCs/>
          <w:color w:val="000000"/>
          <w:position w:val="0"/>
          <w:sz w:val="24"/>
          <w:szCs w:val="24"/>
          <w:lang w:eastAsia="pt-BR"/>
        </w:rPr>
      </w:pPr>
    </w:p>
    <w:p w14:paraId="6FFE0B38" w14:textId="77777777" w:rsidR="00723945" w:rsidRDefault="00723945" w:rsidP="007A2F68">
      <w:pPr>
        <w:suppressAutoHyphens w:val="0"/>
        <w:spacing w:before="240" w:line="276" w:lineRule="auto"/>
        <w:ind w:leftChars="0" w:left="0" w:firstLineChars="0" w:firstLine="700"/>
        <w:jc w:val="both"/>
        <w:textDirection w:val="lrTb"/>
        <w:textAlignment w:val="auto"/>
        <w:outlineLvl w:val="9"/>
        <w:rPr>
          <w:rFonts w:ascii="Arial" w:eastAsia="Times New Roman" w:hAnsi="Arial" w:cs="Arial"/>
          <w:b/>
          <w:bCs/>
          <w:color w:val="000000"/>
          <w:position w:val="0"/>
          <w:sz w:val="24"/>
          <w:szCs w:val="24"/>
          <w:lang w:eastAsia="pt-BR"/>
        </w:rPr>
      </w:pPr>
    </w:p>
    <w:p w14:paraId="5BFB0509" w14:textId="77777777" w:rsidR="00723945" w:rsidRDefault="00723945" w:rsidP="007A2F68">
      <w:pPr>
        <w:suppressAutoHyphens w:val="0"/>
        <w:spacing w:before="240" w:line="276" w:lineRule="auto"/>
        <w:ind w:leftChars="0" w:left="0" w:firstLineChars="0" w:firstLine="700"/>
        <w:jc w:val="both"/>
        <w:textDirection w:val="lrTb"/>
        <w:textAlignment w:val="auto"/>
        <w:outlineLvl w:val="9"/>
        <w:rPr>
          <w:rFonts w:ascii="Arial" w:eastAsia="Times New Roman" w:hAnsi="Arial" w:cs="Arial"/>
          <w:b/>
          <w:bCs/>
          <w:color w:val="000000"/>
          <w:position w:val="0"/>
          <w:sz w:val="24"/>
          <w:szCs w:val="24"/>
          <w:lang w:eastAsia="pt-BR"/>
        </w:rPr>
      </w:pPr>
    </w:p>
    <w:p w14:paraId="22E42E7E" w14:textId="77777777" w:rsidR="0000412C" w:rsidRDefault="0000412C" w:rsidP="0000412C">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73220FCF" w14:textId="62D5106E" w:rsidR="0033747F" w:rsidRPr="007A2F68" w:rsidRDefault="00826D98" w:rsidP="00343187">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r w:rsidRPr="00826D98">
        <w:rPr>
          <w:rFonts w:ascii="Arial" w:eastAsia="Times New Roman" w:hAnsi="Arial" w:cs="Arial"/>
          <w:b/>
          <w:bCs/>
          <w:color w:val="000000"/>
          <w:position w:val="0"/>
          <w:sz w:val="24"/>
          <w:szCs w:val="24"/>
          <w:lang w:eastAsia="pt-BR"/>
        </w:rPr>
        <w:lastRenderedPageBreak/>
        <w:t>METODOLOGIA</w:t>
      </w:r>
    </w:p>
    <w:p w14:paraId="7CC56956" w14:textId="1AEEE0BA" w:rsidR="0033747F" w:rsidRPr="00826D98" w:rsidRDefault="0033747F" w:rsidP="00343187">
      <w:pPr>
        <w:suppressAutoHyphens w:val="0"/>
        <w:spacing w:after="0" w:line="276" w:lineRule="auto"/>
        <w:ind w:leftChars="0" w:left="0" w:firstLineChars="0" w:firstLine="697"/>
        <w:jc w:val="both"/>
        <w:textDirection w:val="lrTb"/>
        <w:textAlignment w:val="auto"/>
        <w:outlineLvl w:val="9"/>
        <w:rPr>
          <w:rFonts w:ascii="Arial" w:eastAsia="Times New Roman" w:hAnsi="Arial" w:cs="Arial"/>
          <w:position w:val="0"/>
          <w:sz w:val="24"/>
          <w:szCs w:val="24"/>
          <w:lang w:eastAsia="pt-BR"/>
        </w:rPr>
      </w:pPr>
      <w:r w:rsidRPr="00826D98">
        <w:rPr>
          <w:rFonts w:ascii="Arial" w:eastAsia="Times New Roman" w:hAnsi="Arial" w:cs="Arial"/>
          <w:color w:val="000000"/>
          <w:position w:val="0"/>
          <w:sz w:val="24"/>
          <w:szCs w:val="24"/>
          <w:lang w:eastAsia="pt-BR"/>
        </w:rPr>
        <w:t xml:space="preserve">Partindo do princípio de que atividades lúdicas na educação infantil são parte essencial no aprendizado, foram distribuídos aos alunos do 5º, 6º e  7º ano do ensino fundamental de oito escolas públicas do </w:t>
      </w:r>
      <w:r w:rsidR="0016447D">
        <w:rPr>
          <w:rFonts w:ascii="Arial" w:eastAsia="Times New Roman" w:hAnsi="Arial" w:cs="Arial"/>
          <w:color w:val="000000"/>
          <w:position w:val="0"/>
          <w:sz w:val="24"/>
          <w:szCs w:val="24"/>
          <w:lang w:eastAsia="pt-BR"/>
        </w:rPr>
        <w:t>E</w:t>
      </w:r>
      <w:r w:rsidRPr="00826D98">
        <w:rPr>
          <w:rFonts w:ascii="Arial" w:eastAsia="Times New Roman" w:hAnsi="Arial" w:cs="Arial"/>
          <w:color w:val="000000"/>
          <w:position w:val="0"/>
          <w:sz w:val="24"/>
          <w:szCs w:val="24"/>
          <w:lang w:eastAsia="pt-BR"/>
        </w:rPr>
        <w:t xml:space="preserve">stado de </w:t>
      </w:r>
      <w:r w:rsidR="00CE01DE" w:rsidRPr="00826D98">
        <w:rPr>
          <w:rFonts w:ascii="Arial" w:eastAsia="Times New Roman" w:hAnsi="Arial" w:cs="Arial"/>
          <w:color w:val="000000"/>
          <w:position w:val="0"/>
          <w:sz w:val="24"/>
          <w:szCs w:val="24"/>
          <w:lang w:eastAsia="pt-BR"/>
        </w:rPr>
        <w:t>Alagoas</w:t>
      </w:r>
      <w:r w:rsidRPr="00826D98">
        <w:rPr>
          <w:rFonts w:ascii="Arial" w:eastAsia="Times New Roman" w:hAnsi="Arial" w:cs="Arial"/>
          <w:color w:val="000000"/>
          <w:position w:val="0"/>
          <w:sz w:val="24"/>
          <w:szCs w:val="24"/>
          <w:lang w:eastAsia="pt-BR"/>
        </w:rPr>
        <w:t xml:space="preserve">, quatro na cidade de </w:t>
      </w:r>
      <w:r w:rsidR="00B33F0E" w:rsidRPr="00826D98">
        <w:rPr>
          <w:rFonts w:ascii="Arial" w:eastAsia="Times New Roman" w:hAnsi="Arial" w:cs="Arial"/>
          <w:color w:val="000000"/>
          <w:position w:val="0"/>
          <w:sz w:val="24"/>
          <w:szCs w:val="24"/>
          <w:lang w:eastAsia="pt-BR"/>
        </w:rPr>
        <w:t xml:space="preserve">Maceió </w:t>
      </w:r>
      <w:r w:rsidRPr="00826D98">
        <w:rPr>
          <w:rFonts w:ascii="Arial" w:eastAsia="Times New Roman" w:hAnsi="Arial" w:cs="Arial"/>
          <w:color w:val="000000"/>
          <w:position w:val="0"/>
          <w:sz w:val="24"/>
          <w:szCs w:val="24"/>
          <w:lang w:eastAsia="pt-BR"/>
        </w:rPr>
        <w:t>e quatro</w:t>
      </w:r>
      <w:r w:rsidR="00B33F0E" w:rsidRPr="00826D98">
        <w:rPr>
          <w:rFonts w:ascii="Arial" w:eastAsia="Times New Roman" w:hAnsi="Arial" w:cs="Arial"/>
          <w:color w:val="000000"/>
          <w:position w:val="0"/>
          <w:sz w:val="24"/>
          <w:szCs w:val="24"/>
          <w:lang w:eastAsia="pt-BR"/>
        </w:rPr>
        <w:t xml:space="preserve"> em Arapiraca</w:t>
      </w:r>
      <w:r w:rsidRPr="00826D98">
        <w:rPr>
          <w:rFonts w:ascii="Arial" w:eastAsia="Times New Roman" w:hAnsi="Arial" w:cs="Arial"/>
          <w:color w:val="000000"/>
          <w:position w:val="0"/>
          <w:sz w:val="24"/>
          <w:szCs w:val="24"/>
          <w:lang w:eastAsia="pt-BR"/>
        </w:rPr>
        <w:t xml:space="preserve">, selecionadas pelo projeto de extensão </w:t>
      </w:r>
      <w:r w:rsidR="00CE01DE" w:rsidRPr="00826D98">
        <w:rPr>
          <w:rFonts w:ascii="Arial" w:eastAsia="Times New Roman" w:hAnsi="Arial" w:cs="Arial"/>
          <w:color w:val="000000"/>
          <w:position w:val="0"/>
          <w:sz w:val="24"/>
          <w:szCs w:val="24"/>
          <w:lang w:eastAsia="pt-BR"/>
        </w:rPr>
        <w:t>Super-heróis da Saúde</w:t>
      </w:r>
      <w:r w:rsidRPr="00826D98">
        <w:rPr>
          <w:rFonts w:ascii="Arial" w:eastAsia="Times New Roman" w:hAnsi="Arial" w:cs="Arial"/>
          <w:color w:val="000000"/>
          <w:position w:val="0"/>
          <w:sz w:val="24"/>
          <w:szCs w:val="24"/>
          <w:lang w:eastAsia="pt-BR"/>
        </w:rPr>
        <w:t>, três vídeos animados, lúdicos, didáticos e educativos discorrendo sobre a COVID-19.</w:t>
      </w:r>
    </w:p>
    <w:p w14:paraId="3C67133C" w14:textId="454C79F3" w:rsidR="0033747F" w:rsidRPr="00826D98" w:rsidRDefault="0033747F" w:rsidP="00343187">
      <w:pPr>
        <w:suppressAutoHyphens w:val="0"/>
        <w:spacing w:after="0" w:line="276" w:lineRule="auto"/>
        <w:ind w:leftChars="0" w:left="0" w:firstLineChars="0" w:firstLine="697"/>
        <w:jc w:val="both"/>
        <w:textDirection w:val="lrTb"/>
        <w:textAlignment w:val="auto"/>
        <w:outlineLvl w:val="9"/>
        <w:rPr>
          <w:rFonts w:ascii="Arial" w:eastAsia="Times New Roman" w:hAnsi="Arial" w:cs="Arial"/>
          <w:position w:val="0"/>
          <w:sz w:val="24"/>
          <w:szCs w:val="24"/>
          <w:lang w:eastAsia="pt-BR"/>
        </w:rPr>
      </w:pPr>
      <w:r w:rsidRPr="00826D98">
        <w:rPr>
          <w:rFonts w:ascii="Arial" w:eastAsia="Times New Roman" w:hAnsi="Arial" w:cs="Arial"/>
          <w:color w:val="000000"/>
          <w:position w:val="0"/>
          <w:sz w:val="24"/>
          <w:szCs w:val="24"/>
          <w:lang w:eastAsia="pt-BR"/>
        </w:rPr>
        <w:t xml:space="preserve">Estes vídeos foram produzidos pela Liga Acadêmica de </w:t>
      </w:r>
      <w:r w:rsidR="00CE01DE" w:rsidRPr="00826D98">
        <w:rPr>
          <w:rFonts w:ascii="Arial" w:eastAsia="Times New Roman" w:hAnsi="Arial" w:cs="Arial"/>
          <w:color w:val="000000"/>
          <w:position w:val="0"/>
          <w:sz w:val="24"/>
          <w:szCs w:val="24"/>
          <w:lang w:eastAsia="pt-BR"/>
        </w:rPr>
        <w:t>Imunologia Médica CESMAC</w:t>
      </w:r>
      <w:r w:rsidRPr="00826D98">
        <w:rPr>
          <w:rFonts w:ascii="Arial" w:eastAsia="Times New Roman" w:hAnsi="Arial" w:cs="Arial"/>
          <w:color w:val="000000"/>
          <w:position w:val="0"/>
          <w:sz w:val="24"/>
          <w:szCs w:val="24"/>
          <w:lang w:eastAsia="pt-BR"/>
        </w:rPr>
        <w:t>, junto com eles foi enviado um questionário construído pelos integrantes do projeto para maior fixação do conhecimento pelas crianças, contendo dez questões de múltipla escolha a respeito da temática abordada pelos vídeos. Devido às condições atípicas provocadas pela pandemia da COVID-19, as ações remotas aconteceram por meio de plataformas digitais respeitando as normas de distanciamento social recomendadas pela Organização Mundial de Saúde (OMS).</w:t>
      </w:r>
    </w:p>
    <w:p w14:paraId="51F6CC00" w14:textId="77777777" w:rsidR="00997C22" w:rsidRDefault="0033747F" w:rsidP="00343187">
      <w:pPr>
        <w:suppressAutoHyphens w:val="0"/>
        <w:spacing w:after="0" w:line="276" w:lineRule="auto"/>
        <w:ind w:leftChars="0" w:left="0" w:firstLineChars="0" w:firstLine="697"/>
        <w:jc w:val="both"/>
        <w:textDirection w:val="lrTb"/>
        <w:textAlignment w:val="auto"/>
        <w:outlineLvl w:val="9"/>
        <w:rPr>
          <w:rFonts w:ascii="Arial" w:eastAsia="Times New Roman" w:hAnsi="Arial" w:cs="Arial"/>
          <w:position w:val="0"/>
          <w:sz w:val="24"/>
          <w:szCs w:val="24"/>
          <w:lang w:eastAsia="pt-BR"/>
        </w:rPr>
      </w:pPr>
      <w:r w:rsidRPr="00826D98">
        <w:rPr>
          <w:rFonts w:ascii="Arial" w:eastAsia="Times New Roman" w:hAnsi="Arial" w:cs="Arial"/>
          <w:color w:val="000000"/>
          <w:position w:val="0"/>
          <w:sz w:val="24"/>
          <w:szCs w:val="24"/>
          <w:lang w:eastAsia="pt-BR"/>
        </w:rPr>
        <w:t> Todas essas ações foram autorizadas previamente pelos gestores das escolas. As crianças que participaram tiveram um tempo estimado de 7 dias para a resolução do questionário por conta da dificuldade ao acesso à tecnologia por parte de muitos alunos, sendo realizada a correção das questões pelos membros do projeto, de modo a comprovar a fixação do conhecimento baseado no índice de acerto dos alunos.</w:t>
      </w:r>
    </w:p>
    <w:p w14:paraId="2E95E197" w14:textId="77777777" w:rsidR="00CA2C07" w:rsidRDefault="00CA2C07" w:rsidP="00997C22">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00EC0A08" w14:textId="77777777" w:rsidR="00723945" w:rsidRDefault="00723945" w:rsidP="00997C22">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72F35E69" w14:textId="77777777" w:rsidR="00723945" w:rsidRDefault="00723945" w:rsidP="00997C22">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43B472B5" w14:textId="77777777" w:rsidR="00723945" w:rsidRDefault="00723945" w:rsidP="00997C22">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53F2ACDC" w14:textId="77777777" w:rsidR="00723945" w:rsidRDefault="00723945" w:rsidP="00997C22">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2EAA7FE4" w14:textId="77777777" w:rsidR="00723945" w:rsidRDefault="00723945" w:rsidP="00997C22">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3A56DE16" w14:textId="77777777" w:rsidR="00723945" w:rsidRDefault="00723945" w:rsidP="00997C22">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67FE77E9" w14:textId="77777777" w:rsidR="00723945" w:rsidRDefault="00723945" w:rsidP="00997C22">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6362A53F" w14:textId="77777777" w:rsidR="00723945" w:rsidRDefault="00723945" w:rsidP="00997C22">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21573E6C" w14:textId="77777777" w:rsidR="00723945" w:rsidRDefault="00723945" w:rsidP="00997C22">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57B98F26" w14:textId="77777777" w:rsidR="0000412C" w:rsidRDefault="0000412C" w:rsidP="00997C22">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1F8BD315" w14:textId="26D86C25" w:rsidR="0033747F" w:rsidRPr="00826D98" w:rsidRDefault="00826D98" w:rsidP="00343187">
      <w:pPr>
        <w:suppressAutoHyphens w:val="0"/>
        <w:spacing w:before="240" w:line="276"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sidRPr="00826D98">
        <w:rPr>
          <w:rFonts w:ascii="Arial" w:eastAsia="Times New Roman" w:hAnsi="Arial" w:cs="Arial"/>
          <w:b/>
          <w:bCs/>
          <w:color w:val="000000"/>
          <w:position w:val="0"/>
          <w:sz w:val="24"/>
          <w:szCs w:val="24"/>
          <w:lang w:eastAsia="pt-BR"/>
        </w:rPr>
        <w:lastRenderedPageBreak/>
        <w:t>RESULTADOS</w:t>
      </w:r>
    </w:p>
    <w:p w14:paraId="522D8A85" w14:textId="60AA05AB" w:rsidR="0033747F" w:rsidRPr="00826D98" w:rsidRDefault="0033747F" w:rsidP="00343187">
      <w:pPr>
        <w:suppressAutoHyphens w:val="0"/>
        <w:spacing w:after="0" w:line="276" w:lineRule="auto"/>
        <w:ind w:leftChars="0" w:left="0" w:firstLineChars="0" w:firstLine="700"/>
        <w:jc w:val="both"/>
        <w:textDirection w:val="lrTb"/>
        <w:textAlignment w:val="auto"/>
        <w:outlineLvl w:val="9"/>
        <w:rPr>
          <w:rFonts w:ascii="Arial" w:eastAsia="Times New Roman" w:hAnsi="Arial" w:cs="Arial"/>
          <w:position w:val="0"/>
          <w:sz w:val="24"/>
          <w:szCs w:val="24"/>
          <w:lang w:eastAsia="pt-BR"/>
        </w:rPr>
      </w:pPr>
      <w:r w:rsidRPr="00826D98">
        <w:rPr>
          <w:rFonts w:ascii="Arial" w:eastAsia="Times New Roman" w:hAnsi="Arial" w:cs="Arial"/>
          <w:color w:val="000000"/>
          <w:position w:val="0"/>
          <w:sz w:val="24"/>
          <w:szCs w:val="24"/>
          <w:lang w:eastAsia="pt-BR"/>
        </w:rPr>
        <w:t xml:space="preserve">Mediante a apresentação dos vídeos elaborados no intuito de introduzir um método ativo e dinâmico, voltado ao público alvo, e posterior aplicação de um questionário de fixação do conhecimento que abordava a temática da COVID-19, os estudantes do ensino fundamental I e II (5º, 6º e 7º ano) de oito escolas de ensino público do Estado de </w:t>
      </w:r>
      <w:r w:rsidR="00F0724A" w:rsidRPr="00826D98">
        <w:rPr>
          <w:rFonts w:ascii="Arial" w:eastAsia="Times New Roman" w:hAnsi="Arial" w:cs="Arial"/>
          <w:color w:val="000000"/>
          <w:position w:val="0"/>
          <w:sz w:val="24"/>
          <w:szCs w:val="24"/>
          <w:lang w:eastAsia="pt-BR"/>
        </w:rPr>
        <w:t>Alagoas</w:t>
      </w:r>
      <w:r w:rsidRPr="00826D98">
        <w:rPr>
          <w:rFonts w:ascii="Arial" w:eastAsia="Times New Roman" w:hAnsi="Arial" w:cs="Arial"/>
          <w:color w:val="000000"/>
          <w:position w:val="0"/>
          <w:sz w:val="24"/>
          <w:szCs w:val="24"/>
          <w:lang w:eastAsia="pt-BR"/>
        </w:rPr>
        <w:t xml:space="preserve"> responderam as dez perguntas de múltipla escolha que constava o formulário.</w:t>
      </w:r>
    </w:p>
    <w:p w14:paraId="3827EB81" w14:textId="0E0C7242" w:rsidR="0033747F" w:rsidRPr="00826D98" w:rsidRDefault="0033747F" w:rsidP="00343187">
      <w:pPr>
        <w:suppressAutoHyphens w:val="0"/>
        <w:spacing w:after="0" w:line="276" w:lineRule="auto"/>
        <w:ind w:leftChars="0" w:left="0" w:firstLineChars="0" w:firstLine="700"/>
        <w:jc w:val="both"/>
        <w:textDirection w:val="lrTb"/>
        <w:textAlignment w:val="auto"/>
        <w:outlineLvl w:val="9"/>
        <w:rPr>
          <w:rFonts w:ascii="Arial" w:eastAsia="Times New Roman" w:hAnsi="Arial" w:cs="Arial"/>
          <w:position w:val="0"/>
          <w:sz w:val="24"/>
          <w:szCs w:val="24"/>
          <w:lang w:eastAsia="pt-BR"/>
        </w:rPr>
      </w:pPr>
      <w:r w:rsidRPr="00826D98">
        <w:rPr>
          <w:rFonts w:ascii="Arial" w:eastAsia="Times New Roman" w:hAnsi="Arial" w:cs="Arial"/>
          <w:color w:val="000000"/>
          <w:position w:val="0"/>
          <w:sz w:val="24"/>
          <w:szCs w:val="24"/>
          <w:lang w:eastAsia="pt-BR"/>
        </w:rPr>
        <w:t xml:space="preserve">Desses, 73 residentes em </w:t>
      </w:r>
      <w:r w:rsidR="00F0724A" w:rsidRPr="00826D98">
        <w:rPr>
          <w:rFonts w:ascii="Arial" w:eastAsia="Times New Roman" w:hAnsi="Arial" w:cs="Arial"/>
          <w:color w:val="000000"/>
          <w:position w:val="0"/>
          <w:sz w:val="24"/>
          <w:szCs w:val="24"/>
          <w:lang w:eastAsia="pt-BR"/>
        </w:rPr>
        <w:t xml:space="preserve">Maceió </w:t>
      </w:r>
      <w:r w:rsidRPr="00826D98">
        <w:rPr>
          <w:rFonts w:ascii="Arial" w:eastAsia="Times New Roman" w:hAnsi="Arial" w:cs="Arial"/>
          <w:color w:val="000000"/>
          <w:position w:val="0"/>
          <w:sz w:val="24"/>
          <w:szCs w:val="24"/>
          <w:lang w:eastAsia="pt-BR"/>
        </w:rPr>
        <w:t xml:space="preserve">e 106 em </w:t>
      </w:r>
      <w:r w:rsidR="00F0724A" w:rsidRPr="00826D98">
        <w:rPr>
          <w:rFonts w:ascii="Arial" w:eastAsia="Times New Roman" w:hAnsi="Arial" w:cs="Arial"/>
          <w:color w:val="000000"/>
          <w:position w:val="0"/>
          <w:sz w:val="24"/>
          <w:szCs w:val="24"/>
          <w:lang w:eastAsia="pt-BR"/>
        </w:rPr>
        <w:t>Arapiraca</w:t>
      </w:r>
      <w:r w:rsidRPr="00826D98">
        <w:rPr>
          <w:rFonts w:ascii="Arial" w:eastAsia="Times New Roman" w:hAnsi="Arial" w:cs="Arial"/>
          <w:color w:val="000000"/>
          <w:position w:val="0"/>
          <w:sz w:val="24"/>
          <w:szCs w:val="24"/>
          <w:lang w:eastAsia="pt-BR"/>
        </w:rPr>
        <w:t xml:space="preserve">. Dos alunos residentes em </w:t>
      </w:r>
      <w:r w:rsidR="00F0724A" w:rsidRPr="00826D98">
        <w:rPr>
          <w:rFonts w:ascii="Arial" w:eastAsia="Times New Roman" w:hAnsi="Arial" w:cs="Arial"/>
          <w:color w:val="000000"/>
          <w:position w:val="0"/>
          <w:sz w:val="24"/>
          <w:szCs w:val="24"/>
          <w:lang w:eastAsia="pt-BR"/>
        </w:rPr>
        <w:t>Maceió</w:t>
      </w:r>
      <w:r w:rsidRPr="00826D98">
        <w:rPr>
          <w:rFonts w:ascii="Arial" w:eastAsia="Times New Roman" w:hAnsi="Arial" w:cs="Arial"/>
          <w:color w:val="000000"/>
          <w:position w:val="0"/>
          <w:sz w:val="24"/>
          <w:szCs w:val="24"/>
          <w:lang w:eastAsia="pt-BR"/>
        </w:rPr>
        <w:t>, 46 pertencem ao sexo masculino e 27 ao sexo feminino. Com relação aos alunos residentes em</w:t>
      </w:r>
      <w:r w:rsidR="00B33F0E" w:rsidRPr="00826D98">
        <w:rPr>
          <w:rFonts w:ascii="Arial" w:eastAsia="Times New Roman" w:hAnsi="Arial" w:cs="Arial"/>
          <w:color w:val="000000"/>
          <w:position w:val="0"/>
          <w:sz w:val="24"/>
          <w:szCs w:val="24"/>
          <w:lang w:eastAsia="pt-BR"/>
        </w:rPr>
        <w:t xml:space="preserve"> Arapiraca</w:t>
      </w:r>
      <w:r w:rsidRPr="00826D98">
        <w:rPr>
          <w:rFonts w:ascii="Arial" w:eastAsia="Times New Roman" w:hAnsi="Arial" w:cs="Arial"/>
          <w:color w:val="000000"/>
          <w:position w:val="0"/>
          <w:sz w:val="24"/>
          <w:szCs w:val="24"/>
          <w:lang w:eastAsia="pt-BR"/>
        </w:rPr>
        <w:t>, 45 pertencem ao sexo masculino e 61 ao sexo feminino. No que se refere às respostas dos estudantes, todos obtiveram um bom desempenho com apenas duas questões demonstrando um índice relevante de erros.</w:t>
      </w:r>
    </w:p>
    <w:p w14:paraId="29A907FC" w14:textId="77777777" w:rsidR="00FC1B72" w:rsidRDefault="0033747F" w:rsidP="00343187">
      <w:pPr>
        <w:suppressAutoHyphens w:val="0"/>
        <w:spacing w:after="0" w:line="276"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826D98">
        <w:rPr>
          <w:rFonts w:ascii="Arial" w:eastAsia="Times New Roman" w:hAnsi="Arial" w:cs="Arial"/>
          <w:color w:val="000000"/>
          <w:position w:val="0"/>
          <w:sz w:val="24"/>
          <w:szCs w:val="24"/>
          <w:lang w:eastAsia="pt-BR"/>
        </w:rPr>
        <w:t xml:space="preserve">Na pergunta sobre o que é a COVID-19 (gráfico 1), 98,1% responderam com perspicácia e </w:t>
      </w:r>
      <w:r w:rsidR="00B33F0E" w:rsidRPr="00826D98">
        <w:rPr>
          <w:rFonts w:ascii="Arial" w:eastAsia="Times New Roman" w:hAnsi="Arial" w:cs="Arial"/>
          <w:color w:val="000000"/>
          <w:position w:val="0"/>
          <w:sz w:val="24"/>
          <w:szCs w:val="24"/>
          <w:lang w:eastAsia="pt-BR"/>
        </w:rPr>
        <w:t>corretamente que</w:t>
      </w:r>
      <w:r w:rsidRPr="00826D98">
        <w:rPr>
          <w:rFonts w:ascii="Arial" w:eastAsia="Times New Roman" w:hAnsi="Arial" w:cs="Arial"/>
          <w:color w:val="000000"/>
          <w:position w:val="0"/>
          <w:sz w:val="24"/>
          <w:szCs w:val="24"/>
          <w:lang w:eastAsia="pt-BR"/>
        </w:rPr>
        <w:t xml:space="preserve"> é uma nova doença causada por vírus, 1% que é uma doença causada por uma bactéria, 0,5</w:t>
      </w:r>
      <w:r w:rsidR="00B33F0E" w:rsidRPr="00826D98">
        <w:rPr>
          <w:rFonts w:ascii="Arial" w:eastAsia="Times New Roman" w:hAnsi="Arial" w:cs="Arial"/>
          <w:color w:val="000000"/>
          <w:position w:val="0"/>
          <w:sz w:val="24"/>
          <w:szCs w:val="24"/>
          <w:lang w:eastAsia="pt-BR"/>
        </w:rPr>
        <w:t>% que</w:t>
      </w:r>
      <w:r w:rsidRPr="00826D98">
        <w:rPr>
          <w:rFonts w:ascii="Arial" w:eastAsia="Times New Roman" w:hAnsi="Arial" w:cs="Arial"/>
          <w:color w:val="000000"/>
          <w:position w:val="0"/>
          <w:sz w:val="24"/>
          <w:szCs w:val="24"/>
          <w:lang w:eastAsia="pt-BR"/>
        </w:rPr>
        <w:t xml:space="preserve"> é uma doença antiga que já possui vacina e 0,5% um</w:t>
      </w:r>
      <w:r w:rsidR="00B33F0E" w:rsidRPr="00826D98">
        <w:rPr>
          <w:rFonts w:ascii="Arial" w:eastAsia="Times New Roman" w:hAnsi="Arial" w:cs="Arial"/>
          <w:color w:val="000000"/>
          <w:position w:val="0"/>
          <w:sz w:val="24"/>
          <w:szCs w:val="24"/>
          <w:lang w:eastAsia="pt-BR"/>
        </w:rPr>
        <w:t xml:space="preserve"> </w:t>
      </w:r>
      <w:r w:rsidRPr="00826D98">
        <w:rPr>
          <w:rFonts w:ascii="Arial" w:eastAsia="Times New Roman" w:hAnsi="Arial" w:cs="Arial"/>
          <w:color w:val="000000"/>
          <w:position w:val="0"/>
          <w:sz w:val="24"/>
          <w:szCs w:val="24"/>
          <w:lang w:eastAsia="pt-BR"/>
        </w:rPr>
        <w:t xml:space="preserve">resfriado que não traz prejuízos </w:t>
      </w:r>
      <w:r w:rsidR="00B33F0E" w:rsidRPr="00826D98">
        <w:rPr>
          <w:rFonts w:ascii="Arial" w:eastAsia="Times New Roman" w:hAnsi="Arial" w:cs="Arial"/>
          <w:color w:val="000000"/>
          <w:position w:val="0"/>
          <w:sz w:val="24"/>
          <w:szCs w:val="24"/>
          <w:lang w:eastAsia="pt-BR"/>
        </w:rPr>
        <w:t xml:space="preserve">a saúde; </w:t>
      </w:r>
    </w:p>
    <w:p w14:paraId="172DB047" w14:textId="538601AC" w:rsidR="000B169A" w:rsidRPr="00EC0820" w:rsidRDefault="000B169A" w:rsidP="00343187">
      <w:pPr>
        <w:suppressAutoHyphens w:val="0"/>
        <w:spacing w:after="0" w:line="276"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r w:rsidRPr="000B169A">
        <w:rPr>
          <w:rFonts w:ascii="Arial" w:eastAsia="Times New Roman" w:hAnsi="Arial" w:cs="Arial"/>
          <w:b/>
          <w:bCs/>
          <w:color w:val="000000"/>
          <w:position w:val="0"/>
          <w:sz w:val="24"/>
          <w:szCs w:val="24"/>
          <w:lang w:eastAsia="pt-BR"/>
        </w:rPr>
        <w:t>Gráfico 1</w:t>
      </w:r>
      <w:r w:rsidR="00EC0820">
        <w:rPr>
          <w:rFonts w:ascii="Arial" w:eastAsia="Times New Roman" w:hAnsi="Arial" w:cs="Arial"/>
          <w:b/>
          <w:bCs/>
          <w:color w:val="000000"/>
          <w:position w:val="0"/>
          <w:sz w:val="24"/>
          <w:szCs w:val="24"/>
          <w:lang w:eastAsia="pt-BR"/>
        </w:rPr>
        <w:t xml:space="preserve">. </w:t>
      </w:r>
      <w:r w:rsidR="00EC0820" w:rsidRPr="00826D98">
        <w:rPr>
          <w:rFonts w:ascii="Arial" w:eastAsia="Times New Roman" w:hAnsi="Arial" w:cs="Arial"/>
          <w:color w:val="000000"/>
          <w:position w:val="0"/>
          <w:sz w:val="24"/>
          <w:szCs w:val="24"/>
          <w:lang w:eastAsia="pt-BR"/>
        </w:rPr>
        <w:t xml:space="preserve"> </w:t>
      </w:r>
      <w:r w:rsidR="00EC0820">
        <w:rPr>
          <w:rFonts w:ascii="Arial" w:eastAsia="Times New Roman" w:hAnsi="Arial" w:cs="Arial"/>
          <w:color w:val="000000"/>
          <w:position w:val="0"/>
          <w:sz w:val="24"/>
          <w:szCs w:val="24"/>
          <w:lang w:eastAsia="pt-BR"/>
        </w:rPr>
        <w:t>O</w:t>
      </w:r>
      <w:r w:rsidR="00EC0820" w:rsidRPr="00826D98">
        <w:rPr>
          <w:rFonts w:ascii="Arial" w:eastAsia="Times New Roman" w:hAnsi="Arial" w:cs="Arial"/>
          <w:color w:val="000000"/>
          <w:position w:val="0"/>
          <w:sz w:val="24"/>
          <w:szCs w:val="24"/>
          <w:lang w:eastAsia="pt-BR"/>
        </w:rPr>
        <w:t>que é a COVID-19</w:t>
      </w:r>
      <w:r w:rsidR="00EC0820">
        <w:rPr>
          <w:rFonts w:ascii="Arial" w:eastAsia="Times New Roman" w:hAnsi="Arial" w:cs="Arial"/>
          <w:color w:val="000000"/>
          <w:position w:val="0"/>
          <w:sz w:val="24"/>
          <w:szCs w:val="24"/>
          <w:lang w:eastAsia="pt-BR"/>
        </w:rPr>
        <w:t>?</w:t>
      </w:r>
    </w:p>
    <w:p w14:paraId="71B5EE08" w14:textId="77777777" w:rsidR="00C256F9" w:rsidRDefault="00C256F9" w:rsidP="00EC0820">
      <w:pPr>
        <w:suppressAutoHyphens w:val="0"/>
        <w:spacing w:after="0" w:line="276" w:lineRule="auto"/>
        <w:ind w:leftChars="0" w:left="0" w:firstLineChars="0" w:firstLine="700"/>
        <w:jc w:val="center"/>
        <w:textDirection w:val="lrTb"/>
        <w:textAlignment w:val="auto"/>
        <w:outlineLvl w:val="9"/>
        <w:rPr>
          <w:rFonts w:ascii="Arial" w:eastAsia="Times New Roman" w:hAnsi="Arial" w:cs="Arial"/>
          <w:color w:val="000000"/>
          <w:position w:val="0"/>
          <w:sz w:val="20"/>
          <w:szCs w:val="20"/>
          <w:shd w:val="clear" w:color="auto" w:fill="FFFFFF"/>
          <w:lang w:eastAsia="pt-BR"/>
        </w:rPr>
      </w:pPr>
      <w:r>
        <w:rPr>
          <w:noProof/>
        </w:rPr>
        <w:drawing>
          <wp:inline distT="0" distB="0" distL="0" distR="0" wp14:anchorId="0D95CF92" wp14:editId="21F00CF2">
            <wp:extent cx="4320000" cy="1800000"/>
            <wp:effectExtent l="0" t="0" r="4445" b="0"/>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0" cy="1800000"/>
                    </a:xfrm>
                    <a:prstGeom prst="rect">
                      <a:avLst/>
                    </a:prstGeom>
                    <a:noFill/>
                    <a:ln>
                      <a:noFill/>
                    </a:ln>
                  </pic:spPr>
                </pic:pic>
              </a:graphicData>
            </a:graphic>
          </wp:inline>
        </w:drawing>
      </w:r>
    </w:p>
    <w:p w14:paraId="5A40CEB0" w14:textId="57B26731" w:rsidR="000B169A" w:rsidRPr="000B169A" w:rsidRDefault="000B169A" w:rsidP="00EC0820">
      <w:pPr>
        <w:suppressAutoHyphens w:val="0"/>
        <w:spacing w:after="0" w:line="276" w:lineRule="auto"/>
        <w:ind w:leftChars="0" w:left="0" w:firstLineChars="0" w:firstLine="700"/>
        <w:jc w:val="center"/>
        <w:textDirection w:val="lrTb"/>
        <w:textAlignment w:val="auto"/>
        <w:outlineLvl w:val="9"/>
        <w:rPr>
          <w:rFonts w:ascii="Arial" w:eastAsia="Times New Roman" w:hAnsi="Arial" w:cs="Arial"/>
          <w:color w:val="000000"/>
          <w:position w:val="0"/>
          <w:sz w:val="20"/>
          <w:szCs w:val="20"/>
          <w:shd w:val="clear" w:color="auto" w:fill="FFFFFF"/>
          <w:lang w:eastAsia="pt-BR"/>
        </w:rPr>
      </w:pPr>
      <w:r w:rsidRPr="000B169A">
        <w:rPr>
          <w:rFonts w:ascii="Arial" w:eastAsia="Times New Roman" w:hAnsi="Arial" w:cs="Arial"/>
          <w:color w:val="000000"/>
          <w:position w:val="0"/>
          <w:sz w:val="20"/>
          <w:szCs w:val="20"/>
          <w:shd w:val="clear" w:color="auto" w:fill="FFFFFF"/>
          <w:lang w:eastAsia="pt-BR"/>
        </w:rPr>
        <w:t>Fonte:</w:t>
      </w:r>
      <w:r w:rsidR="000A6575">
        <w:rPr>
          <w:rFonts w:ascii="Arial" w:eastAsia="Times New Roman" w:hAnsi="Arial" w:cs="Arial"/>
          <w:color w:val="000000"/>
          <w:position w:val="0"/>
          <w:sz w:val="20"/>
          <w:szCs w:val="20"/>
          <w:shd w:val="clear" w:color="auto" w:fill="FFFFFF"/>
          <w:lang w:eastAsia="pt-BR"/>
        </w:rPr>
        <w:t xml:space="preserve"> </w:t>
      </w:r>
      <w:r w:rsidRPr="000B169A">
        <w:rPr>
          <w:rFonts w:ascii="Arial" w:eastAsia="Times New Roman" w:hAnsi="Arial" w:cs="Arial"/>
          <w:color w:val="000000"/>
          <w:position w:val="0"/>
          <w:sz w:val="20"/>
          <w:szCs w:val="20"/>
          <w:shd w:val="clear" w:color="auto" w:fill="FFFFFF"/>
          <w:lang w:eastAsia="pt-BR"/>
        </w:rPr>
        <w:t>Autores</w:t>
      </w:r>
      <w:r w:rsidR="000A6575">
        <w:rPr>
          <w:rFonts w:ascii="Arial" w:eastAsia="Times New Roman" w:hAnsi="Arial" w:cs="Arial"/>
          <w:color w:val="000000"/>
          <w:position w:val="0"/>
          <w:sz w:val="20"/>
          <w:szCs w:val="20"/>
          <w:shd w:val="clear" w:color="auto" w:fill="FFFFFF"/>
          <w:lang w:eastAsia="pt-BR"/>
        </w:rPr>
        <w:t>.</w:t>
      </w:r>
    </w:p>
    <w:p w14:paraId="43B93F0E" w14:textId="77777777" w:rsidR="00FC1B72" w:rsidRDefault="0033747F" w:rsidP="00343187">
      <w:pPr>
        <w:suppressAutoHyphens w:val="0"/>
        <w:spacing w:after="0" w:line="276" w:lineRule="auto"/>
        <w:ind w:leftChars="0" w:left="0" w:firstLineChars="0" w:firstLine="700"/>
        <w:jc w:val="both"/>
        <w:textDirection w:val="lrTb"/>
        <w:textAlignment w:val="auto"/>
        <w:outlineLvl w:val="9"/>
        <w:rPr>
          <w:rFonts w:ascii="Arial" w:eastAsia="Times New Roman" w:hAnsi="Arial" w:cs="Arial"/>
          <w:b/>
          <w:bCs/>
          <w:color w:val="000000"/>
          <w:position w:val="0"/>
          <w:sz w:val="24"/>
          <w:szCs w:val="24"/>
          <w:lang w:eastAsia="pt-BR"/>
        </w:rPr>
      </w:pPr>
      <w:r w:rsidRPr="00826D98">
        <w:rPr>
          <w:rFonts w:ascii="Arial" w:eastAsia="Times New Roman" w:hAnsi="Arial" w:cs="Arial"/>
          <w:color w:val="000000"/>
          <w:position w:val="0"/>
          <w:sz w:val="24"/>
          <w:szCs w:val="24"/>
          <w:lang w:eastAsia="pt-BR"/>
        </w:rPr>
        <w:t xml:space="preserve">Já na pergunta que abordava os sintomas mais comuns da doença (gráfico 2), 95,7% responderam corretamente que tosse, febre e cansaço são os sintomas mais comuns, 2,4% equivocaram-se ao responder que apenas a dor de cabeça era o sintoma mais comum e 1,9% responderam que os sintomas mais </w:t>
      </w:r>
      <w:r w:rsidR="00B33F0E" w:rsidRPr="00826D98">
        <w:rPr>
          <w:rFonts w:ascii="Arial" w:eastAsia="Times New Roman" w:hAnsi="Arial" w:cs="Arial"/>
          <w:color w:val="000000"/>
          <w:position w:val="0"/>
          <w:sz w:val="24"/>
          <w:szCs w:val="24"/>
          <w:lang w:eastAsia="pt-BR"/>
        </w:rPr>
        <w:t>comuns seriam</w:t>
      </w:r>
      <w:r w:rsidRPr="00826D98">
        <w:rPr>
          <w:rFonts w:ascii="Arial" w:eastAsia="Times New Roman" w:hAnsi="Arial" w:cs="Arial"/>
          <w:color w:val="000000"/>
          <w:position w:val="0"/>
          <w:sz w:val="24"/>
          <w:szCs w:val="24"/>
          <w:lang w:eastAsia="pt-BR"/>
        </w:rPr>
        <w:t xml:space="preserve"> dor de barriga e cansaço</w:t>
      </w:r>
      <w:r w:rsidR="00430798">
        <w:rPr>
          <w:rFonts w:ascii="Arial" w:eastAsia="Times New Roman" w:hAnsi="Arial" w:cs="Arial"/>
          <w:color w:val="000000"/>
          <w:position w:val="0"/>
          <w:sz w:val="24"/>
          <w:szCs w:val="24"/>
          <w:lang w:eastAsia="pt-BR"/>
        </w:rPr>
        <w:t>;</w:t>
      </w:r>
    </w:p>
    <w:p w14:paraId="40AE4715" w14:textId="663711FA" w:rsidR="000A6575" w:rsidRPr="00EC0820" w:rsidRDefault="000A6575" w:rsidP="00343187">
      <w:pPr>
        <w:suppressAutoHyphens w:val="0"/>
        <w:spacing w:after="0" w:line="276"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r w:rsidRPr="000B169A">
        <w:rPr>
          <w:rFonts w:ascii="Arial" w:eastAsia="Times New Roman" w:hAnsi="Arial" w:cs="Arial"/>
          <w:b/>
          <w:bCs/>
          <w:color w:val="000000"/>
          <w:position w:val="0"/>
          <w:sz w:val="24"/>
          <w:szCs w:val="24"/>
          <w:lang w:eastAsia="pt-BR"/>
        </w:rPr>
        <w:t xml:space="preserve">Gráfico </w:t>
      </w:r>
      <w:r>
        <w:rPr>
          <w:rFonts w:ascii="Arial" w:eastAsia="Times New Roman" w:hAnsi="Arial" w:cs="Arial"/>
          <w:b/>
          <w:bCs/>
          <w:color w:val="000000"/>
          <w:position w:val="0"/>
          <w:sz w:val="24"/>
          <w:szCs w:val="24"/>
          <w:lang w:eastAsia="pt-BR"/>
        </w:rPr>
        <w:t>2</w:t>
      </w:r>
      <w:r w:rsidR="00EC0820">
        <w:rPr>
          <w:rFonts w:ascii="Arial" w:eastAsia="Times New Roman" w:hAnsi="Arial" w:cs="Arial"/>
          <w:b/>
          <w:bCs/>
          <w:color w:val="000000"/>
          <w:position w:val="0"/>
          <w:sz w:val="24"/>
          <w:szCs w:val="24"/>
          <w:lang w:eastAsia="pt-BR"/>
        </w:rPr>
        <w:t xml:space="preserve">. </w:t>
      </w:r>
      <w:r w:rsidR="00EC0820" w:rsidRPr="00EC0820">
        <w:rPr>
          <w:rFonts w:ascii="Arial" w:eastAsia="Times New Roman" w:hAnsi="Arial" w:cs="Arial"/>
          <w:color w:val="000000"/>
          <w:position w:val="0"/>
          <w:sz w:val="24"/>
          <w:szCs w:val="24"/>
          <w:lang w:eastAsia="pt-BR"/>
        </w:rPr>
        <w:t>Quais os sintomas mais comuns</w:t>
      </w:r>
      <w:r w:rsidR="00EC0820">
        <w:rPr>
          <w:rFonts w:ascii="Arial" w:eastAsia="Times New Roman" w:hAnsi="Arial" w:cs="Arial"/>
          <w:color w:val="000000"/>
          <w:position w:val="0"/>
          <w:sz w:val="24"/>
          <w:szCs w:val="24"/>
          <w:lang w:eastAsia="pt-BR"/>
        </w:rPr>
        <w:t xml:space="preserve"> da COVID-19</w:t>
      </w:r>
      <w:r w:rsidR="00EC0820" w:rsidRPr="00EC0820">
        <w:rPr>
          <w:rFonts w:ascii="Arial" w:eastAsia="Times New Roman" w:hAnsi="Arial" w:cs="Arial"/>
          <w:color w:val="000000"/>
          <w:position w:val="0"/>
          <w:sz w:val="24"/>
          <w:szCs w:val="24"/>
          <w:lang w:eastAsia="pt-BR"/>
        </w:rPr>
        <w:t>?</w:t>
      </w:r>
    </w:p>
    <w:p w14:paraId="36D1BF60" w14:textId="77777777" w:rsidR="00C256F9" w:rsidRDefault="00C256F9" w:rsidP="00EC0820">
      <w:pPr>
        <w:suppressAutoHyphens w:val="0"/>
        <w:spacing w:after="0" w:line="276" w:lineRule="auto"/>
        <w:ind w:leftChars="0" w:left="0" w:firstLineChars="0" w:firstLine="700"/>
        <w:jc w:val="center"/>
        <w:textDirection w:val="lrTb"/>
        <w:textAlignment w:val="auto"/>
        <w:outlineLvl w:val="9"/>
        <w:rPr>
          <w:rFonts w:ascii="Arial" w:eastAsia="Times New Roman" w:hAnsi="Arial" w:cs="Arial"/>
          <w:position w:val="0"/>
          <w:sz w:val="24"/>
          <w:szCs w:val="24"/>
          <w:lang w:eastAsia="pt-BR"/>
        </w:rPr>
      </w:pPr>
      <w:r>
        <w:rPr>
          <w:noProof/>
        </w:rPr>
        <w:lastRenderedPageBreak/>
        <w:drawing>
          <wp:inline distT="0" distB="0" distL="0" distR="0" wp14:anchorId="2067696D" wp14:editId="4F49C87C">
            <wp:extent cx="4320000" cy="1800000"/>
            <wp:effectExtent l="0" t="0" r="4445" b="0"/>
            <wp:docPr id="4"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1800000"/>
                    </a:xfrm>
                    <a:prstGeom prst="rect">
                      <a:avLst/>
                    </a:prstGeom>
                    <a:noFill/>
                    <a:ln>
                      <a:noFill/>
                    </a:ln>
                  </pic:spPr>
                </pic:pic>
              </a:graphicData>
            </a:graphic>
          </wp:inline>
        </w:drawing>
      </w:r>
    </w:p>
    <w:p w14:paraId="143DC983" w14:textId="722DA8C7" w:rsidR="000A6575" w:rsidRPr="00826D98" w:rsidRDefault="000A6575" w:rsidP="00EC0820">
      <w:pPr>
        <w:suppressAutoHyphens w:val="0"/>
        <w:spacing w:after="0" w:line="276" w:lineRule="auto"/>
        <w:ind w:leftChars="0" w:left="0" w:firstLineChars="0" w:firstLine="700"/>
        <w:jc w:val="center"/>
        <w:textDirection w:val="lrTb"/>
        <w:textAlignment w:val="auto"/>
        <w:outlineLvl w:val="9"/>
        <w:rPr>
          <w:rFonts w:ascii="Arial" w:eastAsia="Times New Roman" w:hAnsi="Arial" w:cs="Arial"/>
          <w:position w:val="0"/>
          <w:sz w:val="24"/>
          <w:szCs w:val="24"/>
          <w:lang w:eastAsia="pt-BR"/>
        </w:rPr>
      </w:pPr>
      <w:r w:rsidRPr="000B169A">
        <w:rPr>
          <w:rFonts w:ascii="Arial" w:eastAsia="Times New Roman" w:hAnsi="Arial" w:cs="Arial"/>
          <w:color w:val="000000"/>
          <w:position w:val="0"/>
          <w:sz w:val="20"/>
          <w:szCs w:val="20"/>
          <w:shd w:val="clear" w:color="auto" w:fill="FFFFFF"/>
          <w:lang w:eastAsia="pt-BR"/>
        </w:rPr>
        <w:t>Fonte:</w:t>
      </w:r>
      <w:r>
        <w:rPr>
          <w:rFonts w:ascii="Arial" w:eastAsia="Times New Roman" w:hAnsi="Arial" w:cs="Arial"/>
          <w:color w:val="000000"/>
          <w:position w:val="0"/>
          <w:sz w:val="20"/>
          <w:szCs w:val="20"/>
          <w:shd w:val="clear" w:color="auto" w:fill="FFFFFF"/>
          <w:lang w:eastAsia="pt-BR"/>
        </w:rPr>
        <w:t xml:space="preserve"> </w:t>
      </w:r>
      <w:r w:rsidRPr="000B169A">
        <w:rPr>
          <w:rFonts w:ascii="Arial" w:eastAsia="Times New Roman" w:hAnsi="Arial" w:cs="Arial"/>
          <w:color w:val="000000"/>
          <w:position w:val="0"/>
          <w:sz w:val="20"/>
          <w:szCs w:val="20"/>
          <w:shd w:val="clear" w:color="auto" w:fill="FFFFFF"/>
          <w:lang w:eastAsia="pt-BR"/>
        </w:rPr>
        <w:t>Autores</w:t>
      </w:r>
      <w:r>
        <w:rPr>
          <w:rFonts w:ascii="Arial" w:eastAsia="Times New Roman" w:hAnsi="Arial" w:cs="Arial"/>
          <w:color w:val="000000"/>
          <w:position w:val="0"/>
          <w:sz w:val="20"/>
          <w:szCs w:val="20"/>
          <w:shd w:val="clear" w:color="auto" w:fill="FFFFFF"/>
          <w:lang w:eastAsia="pt-BR"/>
        </w:rPr>
        <w:t>.</w:t>
      </w:r>
    </w:p>
    <w:p w14:paraId="7794D032" w14:textId="6B0D1BE6" w:rsidR="00FC1B72" w:rsidRDefault="0033747F" w:rsidP="00343187">
      <w:pPr>
        <w:suppressAutoHyphens w:val="0"/>
        <w:spacing w:after="0" w:line="276"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826D98">
        <w:rPr>
          <w:rFonts w:ascii="Arial" w:eastAsia="Times New Roman" w:hAnsi="Arial" w:cs="Arial"/>
          <w:color w:val="000000"/>
          <w:position w:val="0"/>
          <w:sz w:val="24"/>
          <w:szCs w:val="24"/>
          <w:lang w:eastAsia="pt-BR"/>
        </w:rPr>
        <w:t>Quando questionados a respeito da prevenção da patologia em questão (gráfico 3), 100% dos alunos responderam corretamente que lavar as mãos com água e sabão, usar máscara e evitar contato com pessoas que não moram na mesma residência seria a melhor forma de prevenção</w:t>
      </w:r>
      <w:r w:rsidR="00FC1B72">
        <w:rPr>
          <w:rFonts w:ascii="Arial" w:eastAsia="Times New Roman" w:hAnsi="Arial" w:cs="Arial"/>
          <w:color w:val="000000"/>
          <w:position w:val="0"/>
          <w:sz w:val="24"/>
          <w:szCs w:val="24"/>
          <w:lang w:eastAsia="pt-BR"/>
        </w:rPr>
        <w:t>;</w:t>
      </w:r>
    </w:p>
    <w:p w14:paraId="42ABF61C" w14:textId="4541F0EF" w:rsidR="000A6575" w:rsidRPr="00963DFA" w:rsidRDefault="000A6575" w:rsidP="00343187">
      <w:pPr>
        <w:suppressAutoHyphens w:val="0"/>
        <w:spacing w:after="0" w:line="276"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r w:rsidRPr="000B169A">
        <w:rPr>
          <w:rFonts w:ascii="Arial" w:eastAsia="Times New Roman" w:hAnsi="Arial" w:cs="Arial"/>
          <w:b/>
          <w:bCs/>
          <w:color w:val="000000"/>
          <w:position w:val="0"/>
          <w:sz w:val="24"/>
          <w:szCs w:val="24"/>
          <w:lang w:eastAsia="pt-BR"/>
        </w:rPr>
        <w:t xml:space="preserve">Gráfico </w:t>
      </w:r>
      <w:r>
        <w:rPr>
          <w:rFonts w:ascii="Arial" w:eastAsia="Times New Roman" w:hAnsi="Arial" w:cs="Arial"/>
          <w:b/>
          <w:bCs/>
          <w:color w:val="000000"/>
          <w:position w:val="0"/>
          <w:sz w:val="24"/>
          <w:szCs w:val="24"/>
          <w:lang w:eastAsia="pt-BR"/>
        </w:rPr>
        <w:t>3</w:t>
      </w:r>
      <w:r w:rsidR="00963DFA">
        <w:rPr>
          <w:rFonts w:ascii="Arial" w:eastAsia="Times New Roman" w:hAnsi="Arial" w:cs="Arial"/>
          <w:b/>
          <w:bCs/>
          <w:color w:val="000000"/>
          <w:position w:val="0"/>
          <w:sz w:val="24"/>
          <w:szCs w:val="24"/>
          <w:lang w:eastAsia="pt-BR"/>
        </w:rPr>
        <w:t xml:space="preserve">. </w:t>
      </w:r>
      <w:r w:rsidR="00963DFA">
        <w:rPr>
          <w:rFonts w:ascii="Arial" w:eastAsia="Times New Roman" w:hAnsi="Arial" w:cs="Arial"/>
          <w:color w:val="000000"/>
          <w:position w:val="0"/>
          <w:sz w:val="24"/>
          <w:szCs w:val="24"/>
          <w:lang w:eastAsia="pt-BR"/>
        </w:rPr>
        <w:t>Qual a prevenção da COVID-19?</w:t>
      </w:r>
    </w:p>
    <w:p w14:paraId="6767B299" w14:textId="77777777" w:rsidR="00C256F9" w:rsidRDefault="00C256F9" w:rsidP="00EC0820">
      <w:pPr>
        <w:suppressAutoHyphens w:val="0"/>
        <w:spacing w:after="0" w:line="276" w:lineRule="auto"/>
        <w:ind w:leftChars="0" w:left="0" w:firstLineChars="0" w:firstLine="700"/>
        <w:jc w:val="center"/>
        <w:textDirection w:val="lrTb"/>
        <w:textAlignment w:val="auto"/>
        <w:outlineLvl w:val="9"/>
        <w:rPr>
          <w:rFonts w:ascii="Arial" w:eastAsia="Times New Roman" w:hAnsi="Arial" w:cs="Arial"/>
          <w:color w:val="000000"/>
          <w:position w:val="0"/>
          <w:sz w:val="20"/>
          <w:szCs w:val="20"/>
          <w:shd w:val="clear" w:color="auto" w:fill="FFFFFF"/>
          <w:lang w:eastAsia="pt-BR"/>
        </w:rPr>
      </w:pPr>
      <w:r>
        <w:rPr>
          <w:noProof/>
        </w:rPr>
        <w:drawing>
          <wp:inline distT="0" distB="0" distL="0" distR="0" wp14:anchorId="323A8123" wp14:editId="50A2E85F">
            <wp:extent cx="4320000" cy="1800000"/>
            <wp:effectExtent l="0" t="0" r="4445" b="0"/>
            <wp:docPr id="5"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1800000"/>
                    </a:xfrm>
                    <a:prstGeom prst="rect">
                      <a:avLst/>
                    </a:prstGeom>
                    <a:noFill/>
                    <a:ln>
                      <a:noFill/>
                    </a:ln>
                  </pic:spPr>
                </pic:pic>
              </a:graphicData>
            </a:graphic>
          </wp:inline>
        </w:drawing>
      </w:r>
    </w:p>
    <w:p w14:paraId="4319A4AD" w14:textId="5CB0BC4C" w:rsidR="000A6575" w:rsidRPr="00C256F9" w:rsidRDefault="000A6575" w:rsidP="00EC0820">
      <w:pPr>
        <w:suppressAutoHyphens w:val="0"/>
        <w:spacing w:after="0" w:line="276" w:lineRule="auto"/>
        <w:ind w:leftChars="0" w:left="0" w:firstLineChars="0" w:firstLine="700"/>
        <w:jc w:val="center"/>
        <w:textDirection w:val="lrTb"/>
        <w:textAlignment w:val="auto"/>
        <w:outlineLvl w:val="9"/>
        <w:rPr>
          <w:rFonts w:ascii="Arial" w:eastAsia="Times New Roman" w:hAnsi="Arial" w:cs="Arial"/>
          <w:color w:val="000000"/>
          <w:position w:val="0"/>
          <w:sz w:val="24"/>
          <w:szCs w:val="24"/>
          <w:lang w:eastAsia="pt-BR"/>
        </w:rPr>
      </w:pPr>
      <w:r w:rsidRPr="000B169A">
        <w:rPr>
          <w:rFonts w:ascii="Arial" w:eastAsia="Times New Roman" w:hAnsi="Arial" w:cs="Arial"/>
          <w:color w:val="000000"/>
          <w:position w:val="0"/>
          <w:sz w:val="20"/>
          <w:szCs w:val="20"/>
          <w:shd w:val="clear" w:color="auto" w:fill="FFFFFF"/>
          <w:lang w:eastAsia="pt-BR"/>
        </w:rPr>
        <w:t>Fonte:</w:t>
      </w:r>
      <w:r>
        <w:rPr>
          <w:rFonts w:ascii="Arial" w:eastAsia="Times New Roman" w:hAnsi="Arial" w:cs="Arial"/>
          <w:color w:val="000000"/>
          <w:position w:val="0"/>
          <w:sz w:val="20"/>
          <w:szCs w:val="20"/>
          <w:shd w:val="clear" w:color="auto" w:fill="FFFFFF"/>
          <w:lang w:eastAsia="pt-BR"/>
        </w:rPr>
        <w:t xml:space="preserve"> </w:t>
      </w:r>
      <w:r w:rsidRPr="000B169A">
        <w:rPr>
          <w:rFonts w:ascii="Arial" w:eastAsia="Times New Roman" w:hAnsi="Arial" w:cs="Arial"/>
          <w:color w:val="000000"/>
          <w:position w:val="0"/>
          <w:sz w:val="20"/>
          <w:szCs w:val="20"/>
          <w:shd w:val="clear" w:color="auto" w:fill="FFFFFF"/>
          <w:lang w:eastAsia="pt-BR"/>
        </w:rPr>
        <w:t>Autores</w:t>
      </w:r>
      <w:r>
        <w:rPr>
          <w:rFonts w:ascii="Arial" w:eastAsia="Times New Roman" w:hAnsi="Arial" w:cs="Arial"/>
          <w:color w:val="000000"/>
          <w:position w:val="0"/>
          <w:sz w:val="20"/>
          <w:szCs w:val="20"/>
          <w:shd w:val="clear" w:color="auto" w:fill="FFFFFF"/>
          <w:lang w:eastAsia="pt-BR"/>
        </w:rPr>
        <w:t>.</w:t>
      </w:r>
    </w:p>
    <w:p w14:paraId="4A638E91" w14:textId="77777777" w:rsidR="00FC1B72" w:rsidRDefault="0033747F" w:rsidP="00343187">
      <w:pPr>
        <w:suppressAutoHyphens w:val="0"/>
        <w:spacing w:after="0" w:line="276"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826D98">
        <w:rPr>
          <w:rFonts w:ascii="Arial" w:eastAsia="Times New Roman" w:hAnsi="Arial" w:cs="Arial"/>
          <w:color w:val="000000"/>
          <w:position w:val="0"/>
          <w:sz w:val="24"/>
          <w:szCs w:val="24"/>
          <w:lang w:eastAsia="pt-BR"/>
        </w:rPr>
        <w:t>Na pergunta sobre as principais formas de transmissão (gráfico 4), 97,6% afirmaram ser através de tosse, espirros ou conversa, 1,4% responderam apenas tosse, 0,5% apenas aperto de mão e 0,5% por alimentos contaminados;</w:t>
      </w:r>
    </w:p>
    <w:p w14:paraId="54E09A75" w14:textId="2B298F4F" w:rsidR="000A6575" w:rsidRPr="00963DFA" w:rsidRDefault="000A6575" w:rsidP="00343187">
      <w:pPr>
        <w:suppressAutoHyphens w:val="0"/>
        <w:spacing w:after="0" w:line="276"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r w:rsidRPr="000B169A">
        <w:rPr>
          <w:rFonts w:ascii="Arial" w:eastAsia="Times New Roman" w:hAnsi="Arial" w:cs="Arial"/>
          <w:b/>
          <w:bCs/>
          <w:color w:val="000000"/>
          <w:position w:val="0"/>
          <w:sz w:val="24"/>
          <w:szCs w:val="24"/>
          <w:lang w:eastAsia="pt-BR"/>
        </w:rPr>
        <w:t xml:space="preserve">Gráfico </w:t>
      </w:r>
      <w:r>
        <w:rPr>
          <w:rFonts w:ascii="Arial" w:eastAsia="Times New Roman" w:hAnsi="Arial" w:cs="Arial"/>
          <w:b/>
          <w:bCs/>
          <w:color w:val="000000"/>
          <w:position w:val="0"/>
          <w:sz w:val="24"/>
          <w:szCs w:val="24"/>
          <w:lang w:eastAsia="pt-BR"/>
        </w:rPr>
        <w:t>4</w:t>
      </w:r>
      <w:r w:rsidR="00963DFA">
        <w:rPr>
          <w:rFonts w:ascii="Arial" w:eastAsia="Times New Roman" w:hAnsi="Arial" w:cs="Arial"/>
          <w:b/>
          <w:bCs/>
          <w:color w:val="000000"/>
          <w:position w:val="0"/>
          <w:sz w:val="24"/>
          <w:szCs w:val="24"/>
          <w:lang w:eastAsia="pt-BR"/>
        </w:rPr>
        <w:t xml:space="preserve">. </w:t>
      </w:r>
      <w:r w:rsidR="00963DFA">
        <w:rPr>
          <w:rFonts w:ascii="Arial" w:eastAsia="Times New Roman" w:hAnsi="Arial" w:cs="Arial"/>
          <w:color w:val="000000"/>
          <w:position w:val="0"/>
          <w:sz w:val="24"/>
          <w:szCs w:val="24"/>
          <w:lang w:eastAsia="pt-BR"/>
        </w:rPr>
        <w:t>Quais as principais formas de transmissão?</w:t>
      </w:r>
    </w:p>
    <w:p w14:paraId="2F904C79" w14:textId="03349FEE" w:rsidR="000A6575" w:rsidRDefault="00F271A9" w:rsidP="00EC0820">
      <w:pPr>
        <w:suppressAutoHyphens w:val="0"/>
        <w:spacing w:after="0" w:line="276" w:lineRule="auto"/>
        <w:ind w:leftChars="0" w:left="0" w:firstLineChars="0" w:firstLine="720"/>
        <w:jc w:val="center"/>
        <w:textDirection w:val="lrTb"/>
        <w:textAlignment w:val="auto"/>
        <w:outlineLvl w:val="9"/>
        <w:rPr>
          <w:rFonts w:ascii="Arial" w:eastAsia="Times New Roman" w:hAnsi="Arial" w:cs="Arial"/>
          <w:position w:val="0"/>
          <w:sz w:val="24"/>
          <w:szCs w:val="24"/>
          <w:lang w:eastAsia="pt-BR"/>
        </w:rPr>
      </w:pPr>
      <w:r>
        <w:rPr>
          <w:noProof/>
        </w:rPr>
        <w:drawing>
          <wp:inline distT="0" distB="0" distL="0" distR="0" wp14:anchorId="2BE5A415" wp14:editId="52B067F7">
            <wp:extent cx="4320000" cy="1800000"/>
            <wp:effectExtent l="0" t="0" r="4445" b="0"/>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0" cy="1800000"/>
                    </a:xfrm>
                    <a:prstGeom prst="rect">
                      <a:avLst/>
                    </a:prstGeom>
                    <a:noFill/>
                    <a:ln>
                      <a:noFill/>
                    </a:ln>
                  </pic:spPr>
                </pic:pic>
              </a:graphicData>
            </a:graphic>
          </wp:inline>
        </w:drawing>
      </w:r>
    </w:p>
    <w:p w14:paraId="45502CB7" w14:textId="14E82BA8" w:rsidR="00430798" w:rsidRDefault="000A6575" w:rsidP="00EC0820">
      <w:pPr>
        <w:suppressAutoHyphens w:val="0"/>
        <w:spacing w:after="0" w:line="276" w:lineRule="auto"/>
        <w:ind w:leftChars="0" w:left="0" w:firstLineChars="0" w:firstLine="720"/>
        <w:jc w:val="center"/>
        <w:textDirection w:val="lrTb"/>
        <w:textAlignment w:val="auto"/>
        <w:outlineLvl w:val="9"/>
        <w:rPr>
          <w:rFonts w:ascii="Arial" w:eastAsia="Times New Roman" w:hAnsi="Arial" w:cs="Arial"/>
          <w:position w:val="0"/>
          <w:sz w:val="24"/>
          <w:szCs w:val="24"/>
          <w:lang w:eastAsia="pt-BR"/>
        </w:rPr>
      </w:pPr>
      <w:r w:rsidRPr="000B169A">
        <w:rPr>
          <w:rFonts w:ascii="Arial" w:eastAsia="Times New Roman" w:hAnsi="Arial" w:cs="Arial"/>
          <w:color w:val="000000"/>
          <w:position w:val="0"/>
          <w:sz w:val="20"/>
          <w:szCs w:val="20"/>
          <w:shd w:val="clear" w:color="auto" w:fill="FFFFFF"/>
          <w:lang w:eastAsia="pt-BR"/>
        </w:rPr>
        <w:t>Fonte:</w:t>
      </w:r>
      <w:r>
        <w:rPr>
          <w:rFonts w:ascii="Arial" w:eastAsia="Times New Roman" w:hAnsi="Arial" w:cs="Arial"/>
          <w:color w:val="000000"/>
          <w:position w:val="0"/>
          <w:sz w:val="20"/>
          <w:szCs w:val="20"/>
          <w:shd w:val="clear" w:color="auto" w:fill="FFFFFF"/>
          <w:lang w:eastAsia="pt-BR"/>
        </w:rPr>
        <w:t xml:space="preserve"> </w:t>
      </w:r>
      <w:r w:rsidRPr="000B169A">
        <w:rPr>
          <w:rFonts w:ascii="Arial" w:eastAsia="Times New Roman" w:hAnsi="Arial" w:cs="Arial"/>
          <w:color w:val="000000"/>
          <w:position w:val="0"/>
          <w:sz w:val="20"/>
          <w:szCs w:val="20"/>
          <w:shd w:val="clear" w:color="auto" w:fill="FFFFFF"/>
          <w:lang w:eastAsia="pt-BR"/>
        </w:rPr>
        <w:t>Autores</w:t>
      </w:r>
      <w:r>
        <w:rPr>
          <w:rFonts w:ascii="Arial" w:eastAsia="Times New Roman" w:hAnsi="Arial" w:cs="Arial"/>
          <w:color w:val="000000"/>
          <w:position w:val="0"/>
          <w:sz w:val="20"/>
          <w:szCs w:val="20"/>
          <w:shd w:val="clear" w:color="auto" w:fill="FFFFFF"/>
          <w:lang w:eastAsia="pt-BR"/>
        </w:rPr>
        <w:t>.</w:t>
      </w:r>
    </w:p>
    <w:p w14:paraId="1878E571" w14:textId="77777777" w:rsidR="00FC1B72" w:rsidRDefault="0033747F" w:rsidP="00343187">
      <w:pPr>
        <w:suppressAutoHyphens w:val="0"/>
        <w:spacing w:after="0" w:line="276" w:lineRule="auto"/>
        <w:ind w:leftChars="0" w:left="0" w:firstLineChars="0" w:firstLine="720"/>
        <w:jc w:val="both"/>
        <w:textDirection w:val="lrTb"/>
        <w:textAlignment w:val="auto"/>
        <w:outlineLvl w:val="9"/>
        <w:rPr>
          <w:rFonts w:ascii="Arial" w:eastAsia="Times New Roman" w:hAnsi="Arial" w:cs="Arial"/>
          <w:b/>
          <w:bCs/>
          <w:color w:val="000000"/>
          <w:position w:val="0"/>
          <w:sz w:val="24"/>
          <w:szCs w:val="24"/>
          <w:lang w:eastAsia="pt-BR"/>
        </w:rPr>
      </w:pPr>
      <w:r w:rsidRPr="00826D98">
        <w:rPr>
          <w:rFonts w:ascii="Arial" w:eastAsia="Times New Roman" w:hAnsi="Arial" w:cs="Arial"/>
          <w:color w:val="000000"/>
          <w:position w:val="0"/>
          <w:sz w:val="24"/>
          <w:szCs w:val="24"/>
          <w:lang w:eastAsia="pt-BR"/>
        </w:rPr>
        <w:lastRenderedPageBreak/>
        <w:t xml:space="preserve">No tocante a </w:t>
      </w:r>
      <w:r w:rsidRPr="00826D98">
        <w:rPr>
          <w:rFonts w:ascii="Arial" w:eastAsia="Times New Roman" w:hAnsi="Arial" w:cs="Arial"/>
          <w:color w:val="000000"/>
          <w:position w:val="0"/>
          <w:sz w:val="24"/>
          <w:szCs w:val="24"/>
          <w:shd w:val="clear" w:color="auto" w:fill="FFFFFF"/>
          <w:lang w:eastAsia="pt-BR"/>
        </w:rPr>
        <w:t>questão que abordava quais pessoas faziam parte dos grupos de risco (gráfico 5), 98,6% responderam corretamente que i</w:t>
      </w:r>
      <w:r w:rsidRPr="00826D98">
        <w:rPr>
          <w:rFonts w:ascii="Arial" w:eastAsia="Times New Roman" w:hAnsi="Arial" w:cs="Arial"/>
          <w:color w:val="000000"/>
          <w:position w:val="0"/>
          <w:sz w:val="24"/>
          <w:szCs w:val="24"/>
          <w:lang w:eastAsia="pt-BR"/>
        </w:rPr>
        <w:t>dosos, pessoas com diabetes, pressão</w:t>
      </w:r>
      <w:r w:rsidRPr="00826D98">
        <w:rPr>
          <w:rFonts w:ascii="Arial" w:eastAsia="Times New Roman" w:hAnsi="Arial" w:cs="Arial"/>
          <w:color w:val="000000"/>
          <w:position w:val="0"/>
          <w:sz w:val="24"/>
          <w:szCs w:val="24"/>
          <w:shd w:val="clear" w:color="auto" w:fill="FFFFFF"/>
          <w:lang w:eastAsia="pt-BR"/>
        </w:rPr>
        <w:t xml:space="preserve"> alta, asma, obesidade</w:t>
      </w:r>
      <w:r w:rsidRPr="00826D98">
        <w:rPr>
          <w:rFonts w:ascii="Arial" w:eastAsia="Times New Roman" w:hAnsi="Arial" w:cs="Arial"/>
          <w:color w:val="000000"/>
          <w:position w:val="0"/>
          <w:sz w:val="24"/>
          <w:szCs w:val="24"/>
          <w:lang w:eastAsia="pt-BR"/>
        </w:rPr>
        <w:t xml:space="preserve"> faziam parte do grupo de risco, já o</w:t>
      </w:r>
      <w:r w:rsidR="00430798">
        <w:rPr>
          <w:rFonts w:ascii="Arial" w:eastAsia="Times New Roman" w:hAnsi="Arial" w:cs="Arial"/>
          <w:color w:val="000000"/>
          <w:position w:val="0"/>
          <w:sz w:val="24"/>
          <w:szCs w:val="24"/>
          <w:lang w:eastAsia="pt-BR"/>
        </w:rPr>
        <w:t xml:space="preserve"> </w:t>
      </w:r>
      <w:r w:rsidRPr="00826D98">
        <w:rPr>
          <w:rFonts w:ascii="Arial" w:eastAsia="Times New Roman" w:hAnsi="Arial" w:cs="Arial"/>
          <w:color w:val="000000"/>
          <w:position w:val="0"/>
          <w:sz w:val="24"/>
          <w:szCs w:val="24"/>
          <w:lang w:eastAsia="pt-BR"/>
        </w:rPr>
        <w:t>percentual restante respondeu de maneira errônea, sendo 0,5% que adulto saudáveis faziam parte desse grupo, 0,5% que crianças saudáveis faziam parte desse grupo e 0,4% que não existia grupo de risco;</w:t>
      </w:r>
    </w:p>
    <w:p w14:paraId="73B9C730" w14:textId="50B8F822" w:rsidR="00347961" w:rsidRPr="00963DFA" w:rsidRDefault="00347961" w:rsidP="00343187">
      <w:pPr>
        <w:suppressAutoHyphens w:val="0"/>
        <w:spacing w:after="0" w:line="276"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sidRPr="000B169A">
        <w:rPr>
          <w:rFonts w:ascii="Arial" w:eastAsia="Times New Roman" w:hAnsi="Arial" w:cs="Arial"/>
          <w:b/>
          <w:bCs/>
          <w:color w:val="000000"/>
          <w:position w:val="0"/>
          <w:sz w:val="24"/>
          <w:szCs w:val="24"/>
          <w:lang w:eastAsia="pt-BR"/>
        </w:rPr>
        <w:t xml:space="preserve">Gráfico </w:t>
      </w:r>
      <w:r>
        <w:rPr>
          <w:rFonts w:ascii="Arial" w:eastAsia="Times New Roman" w:hAnsi="Arial" w:cs="Arial"/>
          <w:b/>
          <w:bCs/>
          <w:color w:val="000000"/>
          <w:position w:val="0"/>
          <w:sz w:val="24"/>
          <w:szCs w:val="24"/>
          <w:lang w:eastAsia="pt-BR"/>
        </w:rPr>
        <w:t>5</w:t>
      </w:r>
      <w:r w:rsidR="00963DFA">
        <w:rPr>
          <w:rFonts w:ascii="Arial" w:eastAsia="Times New Roman" w:hAnsi="Arial" w:cs="Arial"/>
          <w:b/>
          <w:bCs/>
          <w:color w:val="000000"/>
          <w:position w:val="0"/>
          <w:sz w:val="24"/>
          <w:szCs w:val="24"/>
          <w:lang w:eastAsia="pt-BR"/>
        </w:rPr>
        <w:t xml:space="preserve">. </w:t>
      </w:r>
      <w:r w:rsidR="00963DFA">
        <w:rPr>
          <w:rFonts w:ascii="Arial" w:eastAsia="Times New Roman" w:hAnsi="Arial" w:cs="Arial"/>
          <w:color w:val="000000"/>
          <w:position w:val="0"/>
          <w:sz w:val="24"/>
          <w:szCs w:val="24"/>
          <w:lang w:eastAsia="pt-BR"/>
        </w:rPr>
        <w:t>Quais são as pessoas que fazem parte do grupo de risco?</w:t>
      </w:r>
    </w:p>
    <w:p w14:paraId="2B8D32D9" w14:textId="6E49D7F5" w:rsidR="0033747F" w:rsidRDefault="00F271A9" w:rsidP="00EC0820">
      <w:pPr>
        <w:suppressAutoHyphens w:val="0"/>
        <w:spacing w:after="0" w:line="276" w:lineRule="auto"/>
        <w:ind w:leftChars="0" w:left="0" w:firstLineChars="0" w:firstLine="700"/>
        <w:jc w:val="center"/>
        <w:textDirection w:val="lrTb"/>
        <w:textAlignment w:val="auto"/>
        <w:outlineLvl w:val="9"/>
        <w:rPr>
          <w:rFonts w:ascii="Arial" w:eastAsia="Times New Roman" w:hAnsi="Arial" w:cs="Arial"/>
          <w:position w:val="0"/>
          <w:sz w:val="24"/>
          <w:szCs w:val="24"/>
          <w:lang w:eastAsia="pt-BR"/>
        </w:rPr>
      </w:pPr>
      <w:r>
        <w:rPr>
          <w:noProof/>
        </w:rPr>
        <w:drawing>
          <wp:inline distT="0" distB="0" distL="0" distR="0" wp14:anchorId="337E90D5" wp14:editId="3EA23EE4">
            <wp:extent cx="4320000" cy="1800000"/>
            <wp:effectExtent l="0" t="0" r="4445" b="0"/>
            <wp:docPr id="7"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0" cy="1800000"/>
                    </a:xfrm>
                    <a:prstGeom prst="rect">
                      <a:avLst/>
                    </a:prstGeom>
                    <a:noFill/>
                    <a:ln>
                      <a:noFill/>
                    </a:ln>
                  </pic:spPr>
                </pic:pic>
              </a:graphicData>
            </a:graphic>
          </wp:inline>
        </w:drawing>
      </w:r>
    </w:p>
    <w:p w14:paraId="781DDC4E" w14:textId="29DF765F" w:rsidR="00347961" w:rsidRPr="00826D98" w:rsidRDefault="00347961" w:rsidP="00EC0820">
      <w:pPr>
        <w:suppressAutoHyphens w:val="0"/>
        <w:spacing w:after="0" w:line="276" w:lineRule="auto"/>
        <w:ind w:leftChars="0" w:left="0" w:firstLineChars="0" w:firstLine="720"/>
        <w:jc w:val="center"/>
        <w:textDirection w:val="lrTb"/>
        <w:textAlignment w:val="auto"/>
        <w:outlineLvl w:val="9"/>
        <w:rPr>
          <w:rFonts w:ascii="Arial" w:eastAsia="Times New Roman" w:hAnsi="Arial" w:cs="Arial"/>
          <w:position w:val="0"/>
          <w:sz w:val="24"/>
          <w:szCs w:val="24"/>
          <w:lang w:eastAsia="pt-BR"/>
        </w:rPr>
      </w:pPr>
      <w:r w:rsidRPr="000B169A">
        <w:rPr>
          <w:rFonts w:ascii="Arial" w:eastAsia="Times New Roman" w:hAnsi="Arial" w:cs="Arial"/>
          <w:color w:val="000000"/>
          <w:position w:val="0"/>
          <w:sz w:val="20"/>
          <w:szCs w:val="20"/>
          <w:shd w:val="clear" w:color="auto" w:fill="FFFFFF"/>
          <w:lang w:eastAsia="pt-BR"/>
        </w:rPr>
        <w:t>Fonte:</w:t>
      </w:r>
      <w:r>
        <w:rPr>
          <w:rFonts w:ascii="Arial" w:eastAsia="Times New Roman" w:hAnsi="Arial" w:cs="Arial"/>
          <w:color w:val="000000"/>
          <w:position w:val="0"/>
          <w:sz w:val="20"/>
          <w:szCs w:val="20"/>
          <w:shd w:val="clear" w:color="auto" w:fill="FFFFFF"/>
          <w:lang w:eastAsia="pt-BR"/>
        </w:rPr>
        <w:t xml:space="preserve"> </w:t>
      </w:r>
      <w:r w:rsidRPr="000B169A">
        <w:rPr>
          <w:rFonts w:ascii="Arial" w:eastAsia="Times New Roman" w:hAnsi="Arial" w:cs="Arial"/>
          <w:color w:val="000000"/>
          <w:position w:val="0"/>
          <w:sz w:val="20"/>
          <w:szCs w:val="20"/>
          <w:shd w:val="clear" w:color="auto" w:fill="FFFFFF"/>
          <w:lang w:eastAsia="pt-BR"/>
        </w:rPr>
        <w:t>Autores</w:t>
      </w:r>
      <w:r>
        <w:rPr>
          <w:rFonts w:ascii="Arial" w:eastAsia="Times New Roman" w:hAnsi="Arial" w:cs="Arial"/>
          <w:color w:val="000000"/>
          <w:position w:val="0"/>
          <w:sz w:val="20"/>
          <w:szCs w:val="20"/>
          <w:shd w:val="clear" w:color="auto" w:fill="FFFFFF"/>
          <w:lang w:eastAsia="pt-BR"/>
        </w:rPr>
        <w:t>.</w:t>
      </w:r>
    </w:p>
    <w:p w14:paraId="62E48AEB" w14:textId="2CC956AE" w:rsidR="0033747F" w:rsidRDefault="0033747F" w:rsidP="00343187">
      <w:pPr>
        <w:suppressAutoHyphens w:val="0"/>
        <w:spacing w:after="0" w:line="276"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826D98">
        <w:rPr>
          <w:rFonts w:ascii="Arial" w:eastAsia="Times New Roman" w:hAnsi="Arial" w:cs="Arial"/>
          <w:color w:val="000000"/>
          <w:position w:val="0"/>
          <w:sz w:val="24"/>
          <w:szCs w:val="24"/>
          <w:lang w:eastAsia="pt-BR"/>
        </w:rPr>
        <w:t>A interrogativa que abordava características da COVID-19 (gráfico 6</w:t>
      </w:r>
      <w:r w:rsidR="00B33F0E" w:rsidRPr="00826D98">
        <w:rPr>
          <w:rFonts w:ascii="Arial" w:eastAsia="Times New Roman" w:hAnsi="Arial" w:cs="Arial"/>
          <w:color w:val="000000"/>
          <w:position w:val="0"/>
          <w:sz w:val="24"/>
          <w:szCs w:val="24"/>
          <w:lang w:eastAsia="pt-BR"/>
        </w:rPr>
        <w:t>), foi</w:t>
      </w:r>
      <w:r w:rsidRPr="00826D98">
        <w:rPr>
          <w:rFonts w:ascii="Arial" w:eastAsia="Times New Roman" w:hAnsi="Arial" w:cs="Arial"/>
          <w:color w:val="000000"/>
          <w:position w:val="0"/>
          <w:sz w:val="24"/>
          <w:szCs w:val="24"/>
          <w:lang w:eastAsia="pt-BR"/>
        </w:rPr>
        <w:t xml:space="preserve"> uma das duas questões com uma taxa de erro relevante, onde observou-se que 23,6% confundiram-se a respeito das características da doença, dentre eles 5,8% afirmaram equivocadamente a transmissão da patologia é por meio de bactérias e 17,8% assinalando a alternativa que mencionava que a totalidade dos infectados pelo vírus apresentam-se de forma grave;</w:t>
      </w:r>
    </w:p>
    <w:p w14:paraId="430F1E9D" w14:textId="494F50FC" w:rsidR="00347961" w:rsidRPr="00963DFA" w:rsidRDefault="00347961" w:rsidP="00343187">
      <w:pPr>
        <w:suppressAutoHyphens w:val="0"/>
        <w:spacing w:after="0" w:line="276" w:lineRule="auto"/>
        <w:ind w:leftChars="0" w:left="0" w:firstLineChars="0" w:firstLine="0"/>
        <w:jc w:val="both"/>
        <w:textDirection w:val="lrTb"/>
        <w:textAlignment w:val="auto"/>
        <w:outlineLvl w:val="9"/>
        <w:rPr>
          <w:rFonts w:ascii="Arial" w:hAnsi="Arial" w:cs="Arial"/>
          <w:noProof/>
          <w:position w:val="0"/>
          <w:sz w:val="24"/>
          <w:szCs w:val="24"/>
          <w:lang w:eastAsia="pt-BR"/>
        </w:rPr>
      </w:pPr>
      <w:r w:rsidRPr="000B169A">
        <w:rPr>
          <w:rFonts w:ascii="Arial" w:eastAsia="Times New Roman" w:hAnsi="Arial" w:cs="Arial"/>
          <w:b/>
          <w:bCs/>
          <w:color w:val="000000"/>
          <w:position w:val="0"/>
          <w:sz w:val="24"/>
          <w:szCs w:val="24"/>
          <w:lang w:eastAsia="pt-BR"/>
        </w:rPr>
        <w:t xml:space="preserve">Gráfico </w:t>
      </w:r>
      <w:r>
        <w:rPr>
          <w:rFonts w:ascii="Arial" w:eastAsia="Times New Roman" w:hAnsi="Arial" w:cs="Arial"/>
          <w:b/>
          <w:bCs/>
          <w:color w:val="000000"/>
          <w:position w:val="0"/>
          <w:sz w:val="24"/>
          <w:szCs w:val="24"/>
          <w:lang w:eastAsia="pt-BR"/>
        </w:rPr>
        <w:t>6</w:t>
      </w:r>
      <w:r w:rsidR="00963DFA">
        <w:rPr>
          <w:rFonts w:ascii="Arial" w:eastAsia="Times New Roman" w:hAnsi="Arial" w:cs="Arial"/>
          <w:b/>
          <w:bCs/>
          <w:color w:val="000000"/>
          <w:position w:val="0"/>
          <w:sz w:val="24"/>
          <w:szCs w:val="24"/>
          <w:lang w:eastAsia="pt-BR"/>
        </w:rPr>
        <w:t>.</w:t>
      </w:r>
      <w:r w:rsidR="00963DFA">
        <w:rPr>
          <w:rFonts w:ascii="Arial" w:eastAsia="Times New Roman" w:hAnsi="Arial" w:cs="Arial"/>
          <w:color w:val="000000"/>
          <w:position w:val="0"/>
          <w:sz w:val="24"/>
          <w:szCs w:val="24"/>
          <w:lang w:eastAsia="pt-BR"/>
        </w:rPr>
        <w:t xml:space="preserve"> Sobre a COVID-19 podemos afirmar que:</w:t>
      </w:r>
    </w:p>
    <w:p w14:paraId="74B23C46" w14:textId="151FD87A" w:rsidR="0033747F" w:rsidRDefault="0000412C" w:rsidP="00EC0820">
      <w:pPr>
        <w:suppressAutoHyphens w:val="0"/>
        <w:spacing w:after="0" w:line="276" w:lineRule="auto"/>
        <w:ind w:leftChars="0" w:left="0" w:firstLineChars="0" w:firstLine="700"/>
        <w:jc w:val="center"/>
        <w:textDirection w:val="lrTb"/>
        <w:textAlignment w:val="auto"/>
        <w:outlineLvl w:val="9"/>
        <w:rPr>
          <w:rFonts w:ascii="Arial" w:eastAsia="Times New Roman" w:hAnsi="Arial" w:cs="Arial"/>
          <w:color w:val="000000"/>
          <w:position w:val="0"/>
          <w:sz w:val="24"/>
          <w:szCs w:val="24"/>
          <w:lang w:eastAsia="pt-BR"/>
        </w:rPr>
      </w:pPr>
      <w:r>
        <w:rPr>
          <w:noProof/>
        </w:rPr>
        <w:drawing>
          <wp:inline distT="0" distB="0" distL="0" distR="0" wp14:anchorId="55B7BE26" wp14:editId="3352F94B">
            <wp:extent cx="4320000" cy="1800000"/>
            <wp:effectExtent l="0" t="0" r="4445" b="0"/>
            <wp:docPr id="8" name="Image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0000" cy="1800000"/>
                    </a:xfrm>
                    <a:prstGeom prst="rect">
                      <a:avLst/>
                    </a:prstGeom>
                    <a:noFill/>
                    <a:ln>
                      <a:noFill/>
                    </a:ln>
                  </pic:spPr>
                </pic:pic>
              </a:graphicData>
            </a:graphic>
          </wp:inline>
        </w:drawing>
      </w:r>
    </w:p>
    <w:p w14:paraId="6B194C64" w14:textId="7CCCD6AD" w:rsidR="00347961" w:rsidRPr="00347961" w:rsidRDefault="00347961" w:rsidP="00EC0820">
      <w:pPr>
        <w:suppressAutoHyphens w:val="0"/>
        <w:spacing w:after="0" w:line="276" w:lineRule="auto"/>
        <w:ind w:leftChars="0" w:left="0" w:firstLineChars="0" w:firstLine="720"/>
        <w:jc w:val="center"/>
        <w:textDirection w:val="lrTb"/>
        <w:textAlignment w:val="auto"/>
        <w:outlineLvl w:val="9"/>
        <w:rPr>
          <w:rFonts w:ascii="Arial" w:eastAsia="Times New Roman" w:hAnsi="Arial" w:cs="Arial"/>
          <w:position w:val="0"/>
          <w:sz w:val="24"/>
          <w:szCs w:val="24"/>
          <w:lang w:eastAsia="pt-BR"/>
        </w:rPr>
      </w:pPr>
      <w:r w:rsidRPr="000B169A">
        <w:rPr>
          <w:rFonts w:ascii="Arial" w:eastAsia="Times New Roman" w:hAnsi="Arial" w:cs="Arial"/>
          <w:color w:val="000000"/>
          <w:position w:val="0"/>
          <w:sz w:val="20"/>
          <w:szCs w:val="20"/>
          <w:shd w:val="clear" w:color="auto" w:fill="FFFFFF"/>
          <w:lang w:eastAsia="pt-BR"/>
        </w:rPr>
        <w:t>Fonte:</w:t>
      </w:r>
      <w:r>
        <w:rPr>
          <w:rFonts w:ascii="Arial" w:eastAsia="Times New Roman" w:hAnsi="Arial" w:cs="Arial"/>
          <w:color w:val="000000"/>
          <w:position w:val="0"/>
          <w:sz w:val="20"/>
          <w:szCs w:val="20"/>
          <w:shd w:val="clear" w:color="auto" w:fill="FFFFFF"/>
          <w:lang w:eastAsia="pt-BR"/>
        </w:rPr>
        <w:t xml:space="preserve"> </w:t>
      </w:r>
      <w:r w:rsidRPr="000B169A">
        <w:rPr>
          <w:rFonts w:ascii="Arial" w:eastAsia="Times New Roman" w:hAnsi="Arial" w:cs="Arial"/>
          <w:color w:val="000000"/>
          <w:position w:val="0"/>
          <w:sz w:val="20"/>
          <w:szCs w:val="20"/>
          <w:shd w:val="clear" w:color="auto" w:fill="FFFFFF"/>
          <w:lang w:eastAsia="pt-BR"/>
        </w:rPr>
        <w:t>Autores</w:t>
      </w:r>
      <w:r>
        <w:rPr>
          <w:rFonts w:ascii="Arial" w:eastAsia="Times New Roman" w:hAnsi="Arial" w:cs="Arial"/>
          <w:color w:val="000000"/>
          <w:position w:val="0"/>
          <w:sz w:val="20"/>
          <w:szCs w:val="20"/>
          <w:shd w:val="clear" w:color="auto" w:fill="FFFFFF"/>
          <w:lang w:eastAsia="pt-BR"/>
        </w:rPr>
        <w:t>.</w:t>
      </w:r>
    </w:p>
    <w:p w14:paraId="35AF8459" w14:textId="0247D18B" w:rsidR="000A0DED" w:rsidRDefault="0033747F" w:rsidP="00343187">
      <w:pPr>
        <w:suppressAutoHyphens w:val="0"/>
        <w:spacing w:after="0" w:line="276"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826D98">
        <w:rPr>
          <w:rFonts w:ascii="Arial" w:eastAsia="Times New Roman" w:hAnsi="Arial" w:cs="Arial"/>
          <w:color w:val="000000"/>
          <w:position w:val="0"/>
          <w:sz w:val="24"/>
          <w:szCs w:val="24"/>
          <w:lang w:eastAsia="pt-BR"/>
        </w:rPr>
        <w:t>Na pergunta relativo a piora dos sintomas (gráfico 7), 97,6% marcaram a alternativa que orientava à procura de um profissional de saúde em casos de piora do quadro gerado pela COVID-19, 1,4% responderam que o correto seria tomar remédio em casa sem orientação médica, 0,5% não tomar nenhuma providência e 0,5% sair de casa, sem proteção e sem se preocupar com os outros</w:t>
      </w:r>
      <w:r w:rsidR="00B33F0E" w:rsidRPr="00826D98">
        <w:rPr>
          <w:rFonts w:ascii="Arial" w:eastAsia="Times New Roman" w:hAnsi="Arial" w:cs="Arial"/>
          <w:color w:val="000000"/>
          <w:position w:val="0"/>
          <w:sz w:val="24"/>
          <w:szCs w:val="24"/>
          <w:lang w:eastAsia="pt-BR"/>
        </w:rPr>
        <w:t>;</w:t>
      </w:r>
    </w:p>
    <w:p w14:paraId="0B6A1B25" w14:textId="278B1D3F" w:rsidR="000A0DED" w:rsidRPr="00963DFA" w:rsidRDefault="000A0DED" w:rsidP="00343187">
      <w:pPr>
        <w:suppressAutoHyphens w:val="0"/>
        <w:spacing w:after="0" w:line="276" w:lineRule="auto"/>
        <w:ind w:leftChars="0" w:left="0" w:firstLineChars="0" w:firstLine="0"/>
        <w:jc w:val="both"/>
        <w:textDirection w:val="lrTb"/>
        <w:textAlignment w:val="auto"/>
        <w:outlineLvl w:val="9"/>
        <w:rPr>
          <w:rFonts w:ascii="Arial" w:hAnsi="Arial" w:cs="Arial"/>
          <w:noProof/>
          <w:position w:val="0"/>
          <w:sz w:val="24"/>
          <w:szCs w:val="24"/>
          <w:lang w:eastAsia="pt-BR"/>
        </w:rPr>
      </w:pPr>
      <w:r w:rsidRPr="000B169A">
        <w:rPr>
          <w:rFonts w:ascii="Arial" w:eastAsia="Times New Roman" w:hAnsi="Arial" w:cs="Arial"/>
          <w:b/>
          <w:bCs/>
          <w:color w:val="000000"/>
          <w:position w:val="0"/>
          <w:sz w:val="24"/>
          <w:szCs w:val="24"/>
          <w:lang w:eastAsia="pt-BR"/>
        </w:rPr>
        <w:t xml:space="preserve">Gráfico </w:t>
      </w:r>
      <w:r>
        <w:rPr>
          <w:rFonts w:ascii="Arial" w:eastAsia="Times New Roman" w:hAnsi="Arial" w:cs="Arial"/>
          <w:b/>
          <w:bCs/>
          <w:color w:val="000000"/>
          <w:position w:val="0"/>
          <w:sz w:val="24"/>
          <w:szCs w:val="24"/>
          <w:lang w:eastAsia="pt-BR"/>
        </w:rPr>
        <w:t>7</w:t>
      </w:r>
      <w:r w:rsidR="00963DFA">
        <w:rPr>
          <w:rFonts w:ascii="Arial" w:eastAsia="Times New Roman" w:hAnsi="Arial" w:cs="Arial"/>
          <w:b/>
          <w:bCs/>
          <w:color w:val="000000"/>
          <w:position w:val="0"/>
          <w:sz w:val="24"/>
          <w:szCs w:val="24"/>
          <w:lang w:eastAsia="pt-BR"/>
        </w:rPr>
        <w:t xml:space="preserve">. </w:t>
      </w:r>
      <w:r w:rsidR="00963DFA">
        <w:rPr>
          <w:rFonts w:ascii="Arial" w:eastAsia="Times New Roman" w:hAnsi="Arial" w:cs="Arial"/>
          <w:color w:val="000000"/>
          <w:position w:val="0"/>
          <w:sz w:val="24"/>
          <w:szCs w:val="24"/>
          <w:lang w:eastAsia="pt-BR"/>
        </w:rPr>
        <w:t>Se existir pioras dos sintomas, devemos:</w:t>
      </w:r>
    </w:p>
    <w:p w14:paraId="681FAD1E" w14:textId="43B4924C" w:rsidR="0033747F" w:rsidRDefault="0000412C" w:rsidP="00EC0820">
      <w:pPr>
        <w:suppressAutoHyphens w:val="0"/>
        <w:spacing w:after="0" w:line="276" w:lineRule="auto"/>
        <w:ind w:leftChars="0" w:left="0" w:firstLineChars="0" w:firstLine="700"/>
        <w:jc w:val="center"/>
        <w:textDirection w:val="lrTb"/>
        <w:textAlignment w:val="auto"/>
        <w:outlineLvl w:val="9"/>
        <w:rPr>
          <w:rFonts w:ascii="Arial" w:eastAsia="Times New Roman" w:hAnsi="Arial" w:cs="Arial"/>
          <w:position w:val="0"/>
          <w:sz w:val="24"/>
          <w:szCs w:val="24"/>
          <w:lang w:eastAsia="pt-BR"/>
        </w:rPr>
      </w:pPr>
      <w:r>
        <w:rPr>
          <w:noProof/>
        </w:rPr>
        <w:lastRenderedPageBreak/>
        <w:drawing>
          <wp:inline distT="0" distB="0" distL="0" distR="0" wp14:anchorId="6F36D556" wp14:editId="096DADBA">
            <wp:extent cx="4320000" cy="1800000"/>
            <wp:effectExtent l="0" t="0" r="4445" b="0"/>
            <wp:docPr id="9" name="Image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0000" cy="1800000"/>
                    </a:xfrm>
                    <a:prstGeom prst="rect">
                      <a:avLst/>
                    </a:prstGeom>
                    <a:noFill/>
                    <a:ln>
                      <a:noFill/>
                    </a:ln>
                  </pic:spPr>
                </pic:pic>
              </a:graphicData>
            </a:graphic>
          </wp:inline>
        </w:drawing>
      </w:r>
    </w:p>
    <w:p w14:paraId="757E8C7B" w14:textId="5954A594" w:rsidR="000A0DED" w:rsidRPr="00826D98" w:rsidRDefault="000A0DED" w:rsidP="00EC0820">
      <w:pPr>
        <w:suppressAutoHyphens w:val="0"/>
        <w:spacing w:after="0" w:line="276" w:lineRule="auto"/>
        <w:ind w:leftChars="0" w:left="0" w:firstLineChars="0" w:firstLine="720"/>
        <w:jc w:val="center"/>
        <w:textDirection w:val="lrTb"/>
        <w:textAlignment w:val="auto"/>
        <w:outlineLvl w:val="9"/>
        <w:rPr>
          <w:rFonts w:ascii="Arial" w:eastAsia="Times New Roman" w:hAnsi="Arial" w:cs="Arial"/>
          <w:position w:val="0"/>
          <w:sz w:val="24"/>
          <w:szCs w:val="24"/>
          <w:lang w:eastAsia="pt-BR"/>
        </w:rPr>
      </w:pPr>
      <w:r w:rsidRPr="000B169A">
        <w:rPr>
          <w:rFonts w:ascii="Arial" w:eastAsia="Times New Roman" w:hAnsi="Arial" w:cs="Arial"/>
          <w:color w:val="000000"/>
          <w:position w:val="0"/>
          <w:sz w:val="20"/>
          <w:szCs w:val="20"/>
          <w:shd w:val="clear" w:color="auto" w:fill="FFFFFF"/>
          <w:lang w:eastAsia="pt-BR"/>
        </w:rPr>
        <w:t>Fonte:</w:t>
      </w:r>
      <w:r>
        <w:rPr>
          <w:rFonts w:ascii="Arial" w:eastAsia="Times New Roman" w:hAnsi="Arial" w:cs="Arial"/>
          <w:color w:val="000000"/>
          <w:position w:val="0"/>
          <w:sz w:val="20"/>
          <w:szCs w:val="20"/>
          <w:shd w:val="clear" w:color="auto" w:fill="FFFFFF"/>
          <w:lang w:eastAsia="pt-BR"/>
        </w:rPr>
        <w:t xml:space="preserve"> </w:t>
      </w:r>
      <w:r w:rsidRPr="000B169A">
        <w:rPr>
          <w:rFonts w:ascii="Arial" w:eastAsia="Times New Roman" w:hAnsi="Arial" w:cs="Arial"/>
          <w:color w:val="000000"/>
          <w:position w:val="0"/>
          <w:sz w:val="20"/>
          <w:szCs w:val="20"/>
          <w:shd w:val="clear" w:color="auto" w:fill="FFFFFF"/>
          <w:lang w:eastAsia="pt-BR"/>
        </w:rPr>
        <w:t>Autores</w:t>
      </w:r>
      <w:r>
        <w:rPr>
          <w:rFonts w:ascii="Arial" w:eastAsia="Times New Roman" w:hAnsi="Arial" w:cs="Arial"/>
          <w:color w:val="000000"/>
          <w:position w:val="0"/>
          <w:sz w:val="20"/>
          <w:szCs w:val="20"/>
          <w:shd w:val="clear" w:color="auto" w:fill="FFFFFF"/>
          <w:lang w:eastAsia="pt-BR"/>
        </w:rPr>
        <w:t>.</w:t>
      </w:r>
    </w:p>
    <w:p w14:paraId="5D0C046B" w14:textId="77777777" w:rsidR="00FC1B72" w:rsidRDefault="0033747F" w:rsidP="00343187">
      <w:pPr>
        <w:suppressAutoHyphens w:val="0"/>
        <w:spacing w:after="0" w:line="276"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826D98">
        <w:rPr>
          <w:rFonts w:ascii="Arial" w:eastAsia="Times New Roman" w:hAnsi="Arial" w:cs="Arial"/>
          <w:color w:val="000000"/>
          <w:position w:val="0"/>
          <w:sz w:val="24"/>
          <w:szCs w:val="24"/>
          <w:lang w:eastAsia="pt-BR"/>
        </w:rPr>
        <w:t xml:space="preserve"> A pergunta que interrogava </w:t>
      </w:r>
      <w:r w:rsidRPr="00826D98">
        <w:rPr>
          <w:rFonts w:ascii="Arial" w:eastAsia="Times New Roman" w:hAnsi="Arial" w:cs="Arial"/>
          <w:color w:val="000000"/>
          <w:position w:val="0"/>
          <w:sz w:val="24"/>
          <w:szCs w:val="24"/>
          <w:shd w:val="clear" w:color="auto" w:fill="FFFFFF"/>
          <w:lang w:eastAsia="pt-BR"/>
        </w:rPr>
        <w:t>qual a importância do uso da máscara (gráfico 8)</w:t>
      </w:r>
      <w:r w:rsidRPr="00826D98">
        <w:rPr>
          <w:rFonts w:ascii="Arial" w:eastAsia="Times New Roman" w:hAnsi="Arial" w:cs="Arial"/>
          <w:color w:val="000000"/>
          <w:position w:val="0"/>
          <w:sz w:val="24"/>
          <w:szCs w:val="24"/>
          <w:lang w:eastAsia="pt-BR"/>
        </w:rPr>
        <w:t>, 95,2% responderam corretamente que é um meio de proteção, ficando mais</w:t>
      </w:r>
      <w:r w:rsidRPr="00826D98">
        <w:rPr>
          <w:rFonts w:ascii="Arial" w:eastAsia="Times New Roman" w:hAnsi="Arial" w:cs="Arial"/>
          <w:color w:val="000000"/>
          <w:position w:val="0"/>
          <w:sz w:val="24"/>
          <w:szCs w:val="24"/>
          <w:shd w:val="clear" w:color="auto" w:fill="FFFFFF"/>
          <w:lang w:eastAsia="pt-BR"/>
        </w:rPr>
        <w:t xml:space="preserve"> difícil de pegar a doença</w:t>
      </w:r>
      <w:r w:rsidRPr="00826D98">
        <w:rPr>
          <w:rFonts w:ascii="Arial" w:eastAsia="Times New Roman" w:hAnsi="Arial" w:cs="Arial"/>
          <w:color w:val="000000"/>
          <w:position w:val="0"/>
          <w:sz w:val="24"/>
          <w:szCs w:val="24"/>
          <w:lang w:eastAsia="pt-BR"/>
        </w:rPr>
        <w:t>, contudo 2,9</w:t>
      </w:r>
      <w:r w:rsidR="00B33F0E" w:rsidRPr="00826D98">
        <w:rPr>
          <w:rFonts w:ascii="Arial" w:eastAsia="Times New Roman" w:hAnsi="Arial" w:cs="Arial"/>
          <w:color w:val="000000"/>
          <w:position w:val="0"/>
          <w:sz w:val="24"/>
          <w:szCs w:val="24"/>
          <w:lang w:eastAsia="pt-BR"/>
        </w:rPr>
        <w:t>% afirmaram</w:t>
      </w:r>
      <w:r w:rsidRPr="00826D98">
        <w:rPr>
          <w:rFonts w:ascii="Arial" w:eastAsia="Times New Roman" w:hAnsi="Arial" w:cs="Arial"/>
          <w:color w:val="000000"/>
          <w:position w:val="0"/>
          <w:sz w:val="24"/>
          <w:szCs w:val="24"/>
          <w:lang w:eastAsia="pt-BR"/>
        </w:rPr>
        <w:t xml:space="preserve"> que quem usa a máscara não pega o vírus de jeito</w:t>
      </w:r>
      <w:r w:rsidRPr="00826D98">
        <w:rPr>
          <w:rFonts w:ascii="Arial" w:eastAsia="Times New Roman" w:hAnsi="Arial" w:cs="Arial"/>
          <w:color w:val="000000"/>
          <w:position w:val="0"/>
          <w:sz w:val="24"/>
          <w:szCs w:val="24"/>
          <w:shd w:val="clear" w:color="auto" w:fill="FFFFFF"/>
          <w:lang w:eastAsia="pt-BR"/>
        </w:rPr>
        <w:t xml:space="preserve"> nenhum</w:t>
      </w:r>
      <w:r w:rsidRPr="00826D98">
        <w:rPr>
          <w:rFonts w:ascii="Arial" w:eastAsia="Times New Roman" w:hAnsi="Arial" w:cs="Arial"/>
          <w:color w:val="000000"/>
          <w:position w:val="0"/>
          <w:sz w:val="24"/>
          <w:szCs w:val="24"/>
          <w:lang w:eastAsia="pt-BR"/>
        </w:rPr>
        <w:t xml:space="preserve"> e 1,9% que o uso da máscara facilita o contágio;</w:t>
      </w:r>
    </w:p>
    <w:p w14:paraId="146CC81B" w14:textId="05E40F28" w:rsidR="000A0DED" w:rsidRPr="00963DFA" w:rsidRDefault="000A0DED" w:rsidP="00343187">
      <w:pPr>
        <w:suppressAutoHyphens w:val="0"/>
        <w:spacing w:after="0" w:line="276"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r w:rsidRPr="000B169A">
        <w:rPr>
          <w:rFonts w:ascii="Arial" w:eastAsia="Times New Roman" w:hAnsi="Arial" w:cs="Arial"/>
          <w:b/>
          <w:bCs/>
          <w:color w:val="000000"/>
          <w:position w:val="0"/>
          <w:sz w:val="24"/>
          <w:szCs w:val="24"/>
          <w:lang w:eastAsia="pt-BR"/>
        </w:rPr>
        <w:t xml:space="preserve">Gráfico </w:t>
      </w:r>
      <w:r>
        <w:rPr>
          <w:rFonts w:ascii="Arial" w:eastAsia="Times New Roman" w:hAnsi="Arial" w:cs="Arial"/>
          <w:b/>
          <w:bCs/>
          <w:color w:val="000000"/>
          <w:position w:val="0"/>
          <w:sz w:val="24"/>
          <w:szCs w:val="24"/>
          <w:lang w:eastAsia="pt-BR"/>
        </w:rPr>
        <w:t>8</w:t>
      </w:r>
      <w:r w:rsidR="00963DFA">
        <w:rPr>
          <w:rFonts w:ascii="Arial" w:eastAsia="Times New Roman" w:hAnsi="Arial" w:cs="Arial"/>
          <w:b/>
          <w:bCs/>
          <w:color w:val="000000"/>
          <w:position w:val="0"/>
          <w:sz w:val="24"/>
          <w:szCs w:val="24"/>
          <w:lang w:eastAsia="pt-BR"/>
        </w:rPr>
        <w:t xml:space="preserve">. </w:t>
      </w:r>
      <w:r w:rsidR="00963DFA">
        <w:rPr>
          <w:rFonts w:ascii="Arial" w:eastAsia="Times New Roman" w:hAnsi="Arial" w:cs="Arial"/>
          <w:color w:val="000000"/>
          <w:position w:val="0"/>
          <w:sz w:val="24"/>
          <w:szCs w:val="24"/>
          <w:lang w:eastAsia="pt-BR"/>
        </w:rPr>
        <w:t>Qual a importância do uso da máscara?</w:t>
      </w:r>
    </w:p>
    <w:p w14:paraId="5F8C93FB" w14:textId="639D5C21" w:rsidR="000A0DED" w:rsidRDefault="0000412C" w:rsidP="00EC0820">
      <w:pPr>
        <w:suppressAutoHyphens w:val="0"/>
        <w:spacing w:after="0" w:line="276" w:lineRule="auto"/>
        <w:ind w:leftChars="0" w:left="0" w:firstLineChars="0" w:firstLine="700"/>
        <w:jc w:val="center"/>
        <w:textDirection w:val="lrTb"/>
        <w:textAlignment w:val="auto"/>
        <w:outlineLvl w:val="9"/>
        <w:rPr>
          <w:rFonts w:ascii="Arial" w:eastAsia="Times New Roman" w:hAnsi="Arial" w:cs="Arial"/>
          <w:color w:val="000000"/>
          <w:position w:val="0"/>
          <w:sz w:val="24"/>
          <w:szCs w:val="24"/>
          <w:lang w:eastAsia="pt-BR"/>
        </w:rPr>
      </w:pPr>
      <w:r>
        <w:rPr>
          <w:noProof/>
        </w:rPr>
        <w:drawing>
          <wp:inline distT="0" distB="0" distL="0" distR="0" wp14:anchorId="11524406" wp14:editId="4BD1861E">
            <wp:extent cx="4320000" cy="1800000"/>
            <wp:effectExtent l="0" t="0" r="4445" b="0"/>
            <wp:docPr id="10" name="Image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0000" cy="1800000"/>
                    </a:xfrm>
                    <a:prstGeom prst="rect">
                      <a:avLst/>
                    </a:prstGeom>
                    <a:noFill/>
                    <a:ln>
                      <a:noFill/>
                    </a:ln>
                  </pic:spPr>
                </pic:pic>
              </a:graphicData>
            </a:graphic>
          </wp:inline>
        </w:drawing>
      </w:r>
    </w:p>
    <w:p w14:paraId="4B2FB7C8" w14:textId="1F610CFD" w:rsidR="000A0DED" w:rsidRDefault="000A0DED" w:rsidP="00EC0820">
      <w:pPr>
        <w:suppressAutoHyphens w:val="0"/>
        <w:spacing w:after="0" w:line="276" w:lineRule="auto"/>
        <w:ind w:leftChars="0" w:left="0" w:firstLineChars="0" w:firstLine="720"/>
        <w:jc w:val="center"/>
        <w:textDirection w:val="lrTb"/>
        <w:textAlignment w:val="auto"/>
        <w:outlineLvl w:val="9"/>
        <w:rPr>
          <w:rFonts w:ascii="Arial" w:eastAsia="Times New Roman" w:hAnsi="Arial" w:cs="Arial"/>
          <w:position w:val="0"/>
          <w:sz w:val="24"/>
          <w:szCs w:val="24"/>
          <w:lang w:eastAsia="pt-BR"/>
        </w:rPr>
      </w:pPr>
      <w:r w:rsidRPr="000B169A">
        <w:rPr>
          <w:rFonts w:ascii="Arial" w:eastAsia="Times New Roman" w:hAnsi="Arial" w:cs="Arial"/>
          <w:color w:val="000000"/>
          <w:position w:val="0"/>
          <w:sz w:val="20"/>
          <w:szCs w:val="20"/>
          <w:shd w:val="clear" w:color="auto" w:fill="FFFFFF"/>
          <w:lang w:eastAsia="pt-BR"/>
        </w:rPr>
        <w:t>Fonte:</w:t>
      </w:r>
      <w:r>
        <w:rPr>
          <w:rFonts w:ascii="Arial" w:eastAsia="Times New Roman" w:hAnsi="Arial" w:cs="Arial"/>
          <w:color w:val="000000"/>
          <w:position w:val="0"/>
          <w:sz w:val="20"/>
          <w:szCs w:val="20"/>
          <w:shd w:val="clear" w:color="auto" w:fill="FFFFFF"/>
          <w:lang w:eastAsia="pt-BR"/>
        </w:rPr>
        <w:t xml:space="preserve"> </w:t>
      </w:r>
      <w:r w:rsidRPr="000B169A">
        <w:rPr>
          <w:rFonts w:ascii="Arial" w:eastAsia="Times New Roman" w:hAnsi="Arial" w:cs="Arial"/>
          <w:color w:val="000000"/>
          <w:position w:val="0"/>
          <w:sz w:val="20"/>
          <w:szCs w:val="20"/>
          <w:shd w:val="clear" w:color="auto" w:fill="FFFFFF"/>
          <w:lang w:eastAsia="pt-BR"/>
        </w:rPr>
        <w:t>Autores</w:t>
      </w:r>
      <w:r>
        <w:rPr>
          <w:rFonts w:ascii="Arial" w:eastAsia="Times New Roman" w:hAnsi="Arial" w:cs="Arial"/>
          <w:color w:val="000000"/>
          <w:position w:val="0"/>
          <w:sz w:val="20"/>
          <w:szCs w:val="20"/>
          <w:shd w:val="clear" w:color="auto" w:fill="FFFFFF"/>
          <w:lang w:eastAsia="pt-BR"/>
        </w:rPr>
        <w:t>.</w:t>
      </w:r>
    </w:p>
    <w:p w14:paraId="71A936D2" w14:textId="77777777" w:rsidR="00FC1B72" w:rsidRDefault="0033747F" w:rsidP="00343187">
      <w:pPr>
        <w:suppressAutoHyphens w:val="0"/>
        <w:spacing w:after="0" w:line="276"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826D98">
        <w:rPr>
          <w:rFonts w:ascii="Arial" w:eastAsia="Times New Roman" w:hAnsi="Arial" w:cs="Arial"/>
          <w:color w:val="000000"/>
          <w:position w:val="0"/>
          <w:sz w:val="24"/>
          <w:szCs w:val="24"/>
          <w:lang w:eastAsia="pt-BR"/>
        </w:rPr>
        <w:t>A questão que indagava se as crianças transmitem o coronavírus (gráfico 9), foi a outra questão que apresentou um alto índice de erros, constatou-se que 18,3% dos participantes demonstraram não compreender a transmissão do vírus na faixa etária infantil;</w:t>
      </w:r>
    </w:p>
    <w:p w14:paraId="30EA9C32" w14:textId="22859ADC" w:rsidR="000A0DED" w:rsidRPr="00963DFA" w:rsidRDefault="000A0DED" w:rsidP="00343187">
      <w:pPr>
        <w:suppressAutoHyphens w:val="0"/>
        <w:spacing w:after="0" w:line="276"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r w:rsidRPr="000B169A">
        <w:rPr>
          <w:rFonts w:ascii="Arial" w:eastAsia="Times New Roman" w:hAnsi="Arial" w:cs="Arial"/>
          <w:b/>
          <w:bCs/>
          <w:color w:val="000000"/>
          <w:position w:val="0"/>
          <w:sz w:val="24"/>
          <w:szCs w:val="24"/>
          <w:lang w:eastAsia="pt-BR"/>
        </w:rPr>
        <w:t xml:space="preserve">Gráfico </w:t>
      </w:r>
      <w:r>
        <w:rPr>
          <w:rFonts w:ascii="Arial" w:eastAsia="Times New Roman" w:hAnsi="Arial" w:cs="Arial"/>
          <w:b/>
          <w:bCs/>
          <w:color w:val="000000"/>
          <w:position w:val="0"/>
          <w:sz w:val="24"/>
          <w:szCs w:val="24"/>
          <w:lang w:eastAsia="pt-BR"/>
        </w:rPr>
        <w:t>9</w:t>
      </w:r>
      <w:r w:rsidR="00963DFA">
        <w:rPr>
          <w:rFonts w:ascii="Arial" w:eastAsia="Times New Roman" w:hAnsi="Arial" w:cs="Arial"/>
          <w:b/>
          <w:bCs/>
          <w:color w:val="000000"/>
          <w:position w:val="0"/>
          <w:sz w:val="24"/>
          <w:szCs w:val="24"/>
          <w:lang w:eastAsia="pt-BR"/>
        </w:rPr>
        <w:t>.</w:t>
      </w:r>
      <w:r w:rsidR="00963DFA">
        <w:rPr>
          <w:rFonts w:ascii="Arial" w:eastAsia="Times New Roman" w:hAnsi="Arial" w:cs="Arial"/>
          <w:color w:val="000000"/>
          <w:position w:val="0"/>
          <w:sz w:val="24"/>
          <w:szCs w:val="24"/>
          <w:lang w:eastAsia="pt-BR"/>
        </w:rPr>
        <w:t xml:space="preserve"> As crianças transmitem o coronavírus?</w:t>
      </w:r>
    </w:p>
    <w:p w14:paraId="65B80777" w14:textId="0EEF989F" w:rsidR="000A0DED" w:rsidRDefault="0000412C" w:rsidP="00EC0820">
      <w:pPr>
        <w:suppressAutoHyphens w:val="0"/>
        <w:spacing w:after="0" w:line="276" w:lineRule="auto"/>
        <w:ind w:leftChars="0" w:left="0" w:firstLineChars="0" w:firstLine="700"/>
        <w:jc w:val="center"/>
        <w:textDirection w:val="lrTb"/>
        <w:textAlignment w:val="auto"/>
        <w:outlineLvl w:val="9"/>
        <w:rPr>
          <w:rFonts w:ascii="Arial" w:eastAsia="Times New Roman" w:hAnsi="Arial" w:cs="Arial"/>
          <w:b/>
          <w:bCs/>
          <w:color w:val="000000"/>
          <w:position w:val="0"/>
          <w:sz w:val="24"/>
          <w:szCs w:val="24"/>
          <w:lang w:eastAsia="pt-BR"/>
        </w:rPr>
      </w:pPr>
      <w:r>
        <w:rPr>
          <w:noProof/>
        </w:rPr>
        <w:drawing>
          <wp:inline distT="0" distB="0" distL="0" distR="0" wp14:anchorId="49976B74" wp14:editId="352C7963">
            <wp:extent cx="4320000" cy="1800000"/>
            <wp:effectExtent l="0" t="0" r="4445" b="0"/>
            <wp:docPr id="12" name="Image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000" cy="1800000"/>
                    </a:xfrm>
                    <a:prstGeom prst="rect">
                      <a:avLst/>
                    </a:prstGeom>
                    <a:noFill/>
                    <a:ln>
                      <a:noFill/>
                    </a:ln>
                  </pic:spPr>
                </pic:pic>
              </a:graphicData>
            </a:graphic>
          </wp:inline>
        </w:drawing>
      </w:r>
    </w:p>
    <w:p w14:paraId="5414A1DC" w14:textId="693C00CD" w:rsidR="00430798" w:rsidRDefault="000A0DED" w:rsidP="00EC0820">
      <w:pPr>
        <w:suppressAutoHyphens w:val="0"/>
        <w:spacing w:after="0" w:line="276" w:lineRule="auto"/>
        <w:ind w:leftChars="0" w:left="0" w:firstLineChars="0" w:firstLine="720"/>
        <w:jc w:val="center"/>
        <w:textDirection w:val="lrTb"/>
        <w:textAlignment w:val="auto"/>
        <w:outlineLvl w:val="9"/>
        <w:rPr>
          <w:rFonts w:ascii="Arial" w:eastAsia="Times New Roman" w:hAnsi="Arial" w:cs="Arial"/>
          <w:position w:val="0"/>
          <w:sz w:val="20"/>
          <w:szCs w:val="20"/>
          <w:lang w:eastAsia="pt-BR"/>
        </w:rPr>
      </w:pPr>
      <w:r w:rsidRPr="000B169A">
        <w:rPr>
          <w:rFonts w:ascii="Arial" w:eastAsia="Times New Roman" w:hAnsi="Arial" w:cs="Arial"/>
          <w:color w:val="000000"/>
          <w:position w:val="0"/>
          <w:sz w:val="20"/>
          <w:szCs w:val="20"/>
          <w:shd w:val="clear" w:color="auto" w:fill="FFFFFF"/>
          <w:lang w:eastAsia="pt-BR"/>
        </w:rPr>
        <w:t>Fonte:</w:t>
      </w:r>
      <w:r>
        <w:rPr>
          <w:rFonts w:ascii="Arial" w:eastAsia="Times New Roman" w:hAnsi="Arial" w:cs="Arial"/>
          <w:color w:val="000000"/>
          <w:position w:val="0"/>
          <w:sz w:val="20"/>
          <w:szCs w:val="20"/>
          <w:shd w:val="clear" w:color="auto" w:fill="FFFFFF"/>
          <w:lang w:eastAsia="pt-BR"/>
        </w:rPr>
        <w:t xml:space="preserve"> </w:t>
      </w:r>
      <w:r w:rsidRPr="000B169A">
        <w:rPr>
          <w:rFonts w:ascii="Arial" w:eastAsia="Times New Roman" w:hAnsi="Arial" w:cs="Arial"/>
          <w:color w:val="000000"/>
          <w:position w:val="0"/>
          <w:sz w:val="20"/>
          <w:szCs w:val="20"/>
          <w:shd w:val="clear" w:color="auto" w:fill="FFFFFF"/>
          <w:lang w:eastAsia="pt-BR"/>
        </w:rPr>
        <w:t>Autore</w:t>
      </w:r>
      <w:r w:rsidR="00997C22">
        <w:rPr>
          <w:rFonts w:ascii="Arial" w:eastAsia="Times New Roman" w:hAnsi="Arial" w:cs="Arial"/>
          <w:position w:val="0"/>
          <w:sz w:val="20"/>
          <w:szCs w:val="20"/>
          <w:lang w:eastAsia="pt-BR"/>
        </w:rPr>
        <w:t>s</w:t>
      </w:r>
      <w:r w:rsidR="00430798">
        <w:rPr>
          <w:rFonts w:ascii="Arial" w:eastAsia="Times New Roman" w:hAnsi="Arial" w:cs="Arial"/>
          <w:position w:val="0"/>
          <w:sz w:val="20"/>
          <w:szCs w:val="20"/>
          <w:lang w:eastAsia="pt-BR"/>
        </w:rPr>
        <w:t>.</w:t>
      </w:r>
    </w:p>
    <w:p w14:paraId="0F211608" w14:textId="77777777" w:rsidR="00FC1B72" w:rsidRDefault="0033747F" w:rsidP="00343187">
      <w:pPr>
        <w:suppressAutoHyphens w:val="0"/>
        <w:spacing w:after="0" w:line="276" w:lineRule="auto"/>
        <w:ind w:leftChars="0" w:left="0" w:firstLineChars="0" w:firstLine="720"/>
        <w:jc w:val="both"/>
        <w:textDirection w:val="lrTb"/>
        <w:textAlignment w:val="auto"/>
        <w:outlineLvl w:val="9"/>
        <w:rPr>
          <w:rFonts w:ascii="Arial" w:eastAsia="Times New Roman" w:hAnsi="Arial" w:cs="Arial"/>
          <w:b/>
          <w:bCs/>
          <w:color w:val="000000"/>
          <w:position w:val="0"/>
          <w:sz w:val="24"/>
          <w:szCs w:val="24"/>
          <w:lang w:eastAsia="pt-BR"/>
        </w:rPr>
      </w:pPr>
      <w:r w:rsidRPr="00826D98">
        <w:rPr>
          <w:rFonts w:ascii="Arial" w:eastAsia="Times New Roman" w:hAnsi="Arial" w:cs="Arial"/>
          <w:color w:val="000000"/>
          <w:position w:val="0"/>
          <w:sz w:val="24"/>
          <w:szCs w:val="24"/>
          <w:lang w:eastAsia="pt-BR"/>
        </w:rPr>
        <w:lastRenderedPageBreak/>
        <w:t>Já a questão que finaliza o formulário, a respeito do órgão alvo do vírus, 96,6% responderam ser o pulmão o principal local do organismo, 1,9% braços e pernas, 1,4% coração e ninguém marcou a barriga como finalidade da COVID-19. </w:t>
      </w:r>
    </w:p>
    <w:p w14:paraId="06627AFC" w14:textId="6639DE5F" w:rsidR="00997C22" w:rsidRPr="00963DFA" w:rsidRDefault="00997C22" w:rsidP="00343187">
      <w:pPr>
        <w:suppressAutoHyphens w:val="0"/>
        <w:spacing w:after="0" w:line="276" w:lineRule="auto"/>
        <w:ind w:leftChars="0" w:left="0" w:firstLineChars="0" w:firstLine="0"/>
        <w:jc w:val="both"/>
        <w:textDirection w:val="lrTb"/>
        <w:textAlignment w:val="auto"/>
        <w:outlineLvl w:val="9"/>
        <w:rPr>
          <w:rFonts w:ascii="Arial" w:eastAsia="Times New Roman" w:hAnsi="Arial" w:cs="Arial"/>
          <w:position w:val="0"/>
          <w:sz w:val="20"/>
          <w:szCs w:val="20"/>
          <w:lang w:eastAsia="pt-BR"/>
        </w:rPr>
      </w:pPr>
      <w:r w:rsidRPr="000B169A">
        <w:rPr>
          <w:rFonts w:ascii="Arial" w:eastAsia="Times New Roman" w:hAnsi="Arial" w:cs="Arial"/>
          <w:b/>
          <w:bCs/>
          <w:color w:val="000000"/>
          <w:position w:val="0"/>
          <w:sz w:val="24"/>
          <w:szCs w:val="24"/>
          <w:lang w:eastAsia="pt-BR"/>
        </w:rPr>
        <w:t xml:space="preserve">Gráfico </w:t>
      </w:r>
      <w:r>
        <w:rPr>
          <w:rFonts w:ascii="Arial" w:eastAsia="Times New Roman" w:hAnsi="Arial" w:cs="Arial"/>
          <w:b/>
          <w:bCs/>
          <w:color w:val="000000"/>
          <w:position w:val="0"/>
          <w:sz w:val="24"/>
          <w:szCs w:val="24"/>
          <w:lang w:eastAsia="pt-BR"/>
        </w:rPr>
        <w:t>10</w:t>
      </w:r>
      <w:r w:rsidR="00963DFA">
        <w:rPr>
          <w:rFonts w:ascii="Arial" w:eastAsia="Times New Roman" w:hAnsi="Arial" w:cs="Arial"/>
          <w:b/>
          <w:bCs/>
          <w:color w:val="000000"/>
          <w:position w:val="0"/>
          <w:sz w:val="24"/>
          <w:szCs w:val="24"/>
          <w:lang w:eastAsia="pt-BR"/>
        </w:rPr>
        <w:t>.</w:t>
      </w:r>
      <w:r w:rsidR="00963DFA">
        <w:rPr>
          <w:rFonts w:ascii="Arial" w:eastAsia="Times New Roman" w:hAnsi="Arial" w:cs="Arial"/>
          <w:color w:val="000000"/>
          <w:position w:val="0"/>
          <w:sz w:val="24"/>
          <w:szCs w:val="24"/>
          <w:lang w:eastAsia="pt-BR"/>
        </w:rPr>
        <w:t xml:space="preserve"> Qual o principal local do nosso organismo que o vírus atinge?</w:t>
      </w:r>
    </w:p>
    <w:p w14:paraId="4C7C29FC" w14:textId="5D82D5FB" w:rsidR="0033747F" w:rsidRDefault="0000412C" w:rsidP="00EC0820">
      <w:pPr>
        <w:suppressAutoHyphens w:val="0"/>
        <w:spacing w:after="0" w:line="276" w:lineRule="auto"/>
        <w:ind w:leftChars="0" w:left="0" w:firstLineChars="0" w:firstLine="0"/>
        <w:jc w:val="center"/>
        <w:textDirection w:val="lrTb"/>
        <w:textAlignment w:val="auto"/>
        <w:outlineLvl w:val="9"/>
        <w:rPr>
          <w:rFonts w:ascii="Arial" w:eastAsia="Times New Roman" w:hAnsi="Arial" w:cs="Arial"/>
          <w:position w:val="0"/>
          <w:sz w:val="24"/>
          <w:szCs w:val="24"/>
          <w:lang w:eastAsia="pt-BR"/>
        </w:rPr>
      </w:pPr>
      <w:r>
        <w:rPr>
          <w:noProof/>
        </w:rPr>
        <w:drawing>
          <wp:inline distT="0" distB="0" distL="0" distR="0" wp14:anchorId="6D66B312" wp14:editId="08D0E85F">
            <wp:extent cx="4320000" cy="1800000"/>
            <wp:effectExtent l="0" t="0" r="4445" b="0"/>
            <wp:docPr id="20" name="Imagem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0000" cy="1800000"/>
                    </a:xfrm>
                    <a:prstGeom prst="rect">
                      <a:avLst/>
                    </a:prstGeom>
                    <a:noFill/>
                    <a:ln>
                      <a:noFill/>
                    </a:ln>
                  </pic:spPr>
                </pic:pic>
              </a:graphicData>
            </a:graphic>
          </wp:inline>
        </w:drawing>
      </w:r>
    </w:p>
    <w:p w14:paraId="2E2D5E8B" w14:textId="3DF7AFD5" w:rsidR="00723945" w:rsidRPr="00723945" w:rsidRDefault="00997C22" w:rsidP="00EC0820">
      <w:pPr>
        <w:suppressAutoHyphens w:val="0"/>
        <w:spacing w:after="0" w:line="276" w:lineRule="auto"/>
        <w:ind w:leftChars="0" w:left="0" w:firstLineChars="0" w:firstLine="720"/>
        <w:jc w:val="center"/>
        <w:textDirection w:val="lrTb"/>
        <w:textAlignment w:val="auto"/>
        <w:outlineLvl w:val="9"/>
        <w:rPr>
          <w:rFonts w:ascii="Arial" w:eastAsia="Times New Roman" w:hAnsi="Arial" w:cs="Arial"/>
          <w:position w:val="0"/>
          <w:sz w:val="24"/>
          <w:szCs w:val="24"/>
          <w:lang w:eastAsia="pt-BR"/>
        </w:rPr>
      </w:pPr>
      <w:r w:rsidRPr="000B169A">
        <w:rPr>
          <w:rFonts w:ascii="Arial" w:eastAsia="Times New Roman" w:hAnsi="Arial" w:cs="Arial"/>
          <w:color w:val="000000"/>
          <w:position w:val="0"/>
          <w:sz w:val="20"/>
          <w:szCs w:val="20"/>
          <w:shd w:val="clear" w:color="auto" w:fill="FFFFFF"/>
          <w:lang w:eastAsia="pt-BR"/>
        </w:rPr>
        <w:t>Fonte:</w:t>
      </w:r>
      <w:r>
        <w:rPr>
          <w:rFonts w:ascii="Arial" w:eastAsia="Times New Roman" w:hAnsi="Arial" w:cs="Arial"/>
          <w:color w:val="000000"/>
          <w:position w:val="0"/>
          <w:sz w:val="20"/>
          <w:szCs w:val="20"/>
          <w:shd w:val="clear" w:color="auto" w:fill="FFFFFF"/>
          <w:lang w:eastAsia="pt-BR"/>
        </w:rPr>
        <w:t xml:space="preserve"> </w:t>
      </w:r>
      <w:r w:rsidRPr="000B169A">
        <w:rPr>
          <w:rFonts w:ascii="Arial" w:eastAsia="Times New Roman" w:hAnsi="Arial" w:cs="Arial"/>
          <w:color w:val="000000"/>
          <w:position w:val="0"/>
          <w:sz w:val="20"/>
          <w:szCs w:val="20"/>
          <w:shd w:val="clear" w:color="auto" w:fill="FFFFFF"/>
          <w:lang w:eastAsia="pt-BR"/>
        </w:rPr>
        <w:t>Autores</w:t>
      </w:r>
      <w:r>
        <w:rPr>
          <w:rFonts w:ascii="Arial" w:eastAsia="Times New Roman" w:hAnsi="Arial" w:cs="Arial"/>
          <w:color w:val="000000"/>
          <w:position w:val="0"/>
          <w:sz w:val="20"/>
          <w:szCs w:val="20"/>
          <w:shd w:val="clear" w:color="auto" w:fill="FFFFFF"/>
          <w:lang w:eastAsia="pt-BR"/>
        </w:rPr>
        <w:t>.</w:t>
      </w:r>
    </w:p>
    <w:p w14:paraId="39373466" w14:textId="77777777" w:rsidR="00723945" w:rsidRDefault="00723945" w:rsidP="00343187">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40CE3CDD" w14:textId="77777777" w:rsidR="0000412C" w:rsidRDefault="0000412C" w:rsidP="00826D98">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37B95B2F" w14:textId="77777777" w:rsidR="0000412C" w:rsidRDefault="0000412C" w:rsidP="00826D98">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60C8A2E6" w14:textId="77777777" w:rsidR="0000412C" w:rsidRDefault="0000412C" w:rsidP="00826D98">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7C14B7A1" w14:textId="77777777" w:rsidR="0000412C" w:rsidRDefault="0000412C" w:rsidP="00826D98">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3813A5E2" w14:textId="77777777" w:rsidR="0000412C" w:rsidRDefault="0000412C" w:rsidP="00826D98">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0B9FAD99" w14:textId="77777777" w:rsidR="0000412C" w:rsidRDefault="0000412C" w:rsidP="00826D98">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5A489D3A" w14:textId="77777777" w:rsidR="0000412C" w:rsidRDefault="0000412C" w:rsidP="00826D98">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495F214E" w14:textId="77777777" w:rsidR="0000412C" w:rsidRDefault="0000412C" w:rsidP="00826D98">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0C038C7B" w14:textId="77777777" w:rsidR="0000412C" w:rsidRDefault="0000412C" w:rsidP="00826D98">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1864BC1C" w14:textId="77777777" w:rsidR="0000412C" w:rsidRDefault="0000412C" w:rsidP="00826D98">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3C52BD2B" w14:textId="77777777" w:rsidR="0000412C" w:rsidRDefault="0000412C" w:rsidP="00826D98">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3AF08914" w14:textId="77777777" w:rsidR="0000412C" w:rsidRDefault="0000412C" w:rsidP="00826D98">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5A856073" w14:textId="77777777" w:rsidR="0000412C" w:rsidRDefault="0000412C" w:rsidP="00826D98">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b/>
          <w:bCs/>
          <w:color w:val="000000"/>
          <w:position w:val="0"/>
          <w:sz w:val="24"/>
          <w:szCs w:val="24"/>
          <w:lang w:eastAsia="pt-BR"/>
        </w:rPr>
      </w:pPr>
    </w:p>
    <w:p w14:paraId="526378CB" w14:textId="38C78D52" w:rsidR="0033747F" w:rsidRPr="00826D98" w:rsidRDefault="00826D98" w:rsidP="00343187">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sidRPr="00826D98">
        <w:rPr>
          <w:rFonts w:ascii="Arial" w:eastAsia="Times New Roman" w:hAnsi="Arial" w:cs="Arial"/>
          <w:b/>
          <w:bCs/>
          <w:color w:val="000000"/>
          <w:position w:val="0"/>
          <w:sz w:val="24"/>
          <w:szCs w:val="24"/>
          <w:lang w:eastAsia="pt-BR"/>
        </w:rPr>
        <w:lastRenderedPageBreak/>
        <w:t>CONCLUSÃO</w:t>
      </w:r>
    </w:p>
    <w:p w14:paraId="4D1DF231" w14:textId="1A849FD7" w:rsidR="0033747F" w:rsidRPr="00826D98" w:rsidRDefault="0033747F" w:rsidP="00343187">
      <w:pPr>
        <w:suppressAutoHyphens w:val="0"/>
        <w:spacing w:after="0" w:line="276" w:lineRule="auto"/>
        <w:ind w:leftChars="0" w:left="0" w:firstLineChars="0" w:firstLine="697"/>
        <w:jc w:val="both"/>
        <w:textDirection w:val="lrTb"/>
        <w:textAlignment w:val="auto"/>
        <w:outlineLvl w:val="9"/>
        <w:rPr>
          <w:rFonts w:ascii="Arial" w:eastAsia="Times New Roman" w:hAnsi="Arial" w:cs="Arial"/>
          <w:position w:val="0"/>
          <w:sz w:val="24"/>
          <w:szCs w:val="24"/>
          <w:lang w:eastAsia="pt-BR"/>
        </w:rPr>
      </w:pPr>
      <w:r w:rsidRPr="00826D98">
        <w:rPr>
          <w:rFonts w:ascii="Arial" w:eastAsia="Times New Roman" w:hAnsi="Arial" w:cs="Arial"/>
          <w:color w:val="000000"/>
          <w:position w:val="0"/>
          <w:sz w:val="24"/>
          <w:szCs w:val="24"/>
          <w:lang w:eastAsia="pt-BR"/>
        </w:rPr>
        <w:t xml:space="preserve">Diante dos resultados encontrados, constatou-se a predominância de participantes do sexo masculino em </w:t>
      </w:r>
      <w:r w:rsidR="00B33F0E" w:rsidRPr="00826D98">
        <w:rPr>
          <w:rFonts w:ascii="Arial" w:eastAsia="Times New Roman" w:hAnsi="Arial" w:cs="Arial"/>
          <w:color w:val="000000"/>
          <w:position w:val="0"/>
          <w:sz w:val="24"/>
          <w:szCs w:val="24"/>
          <w:lang w:eastAsia="pt-BR"/>
        </w:rPr>
        <w:t xml:space="preserve">Maceió </w:t>
      </w:r>
      <w:r w:rsidRPr="00826D98">
        <w:rPr>
          <w:rFonts w:ascii="Arial" w:eastAsia="Times New Roman" w:hAnsi="Arial" w:cs="Arial"/>
          <w:color w:val="000000"/>
          <w:position w:val="0"/>
          <w:sz w:val="24"/>
          <w:szCs w:val="24"/>
          <w:lang w:eastAsia="pt-BR"/>
        </w:rPr>
        <w:t xml:space="preserve">e do sexo feminino em </w:t>
      </w:r>
      <w:r w:rsidR="00B33F0E" w:rsidRPr="00826D98">
        <w:rPr>
          <w:rFonts w:ascii="Arial" w:eastAsia="Times New Roman" w:hAnsi="Arial" w:cs="Arial"/>
          <w:color w:val="000000"/>
          <w:position w:val="0"/>
          <w:sz w:val="24"/>
          <w:szCs w:val="24"/>
          <w:lang w:eastAsia="pt-BR"/>
        </w:rPr>
        <w:t>Arapiraca</w:t>
      </w:r>
      <w:r w:rsidRPr="00826D98">
        <w:rPr>
          <w:rFonts w:ascii="Arial" w:eastAsia="Times New Roman" w:hAnsi="Arial" w:cs="Arial"/>
          <w:color w:val="000000"/>
          <w:position w:val="0"/>
          <w:sz w:val="24"/>
          <w:szCs w:val="24"/>
          <w:lang w:eastAsia="pt-BR"/>
        </w:rPr>
        <w:t>. Por meio das respostas obtidas no questionário apresentado, pode-se inferir que o método teve bom alcance e aceitação, apesar da dificuldade encontrada por muitos alunos devido à falta de acesso à tecnologia adequada, bem como das poucas respostas de duas escolas dentre as oito integrantes do estudo.</w:t>
      </w:r>
    </w:p>
    <w:p w14:paraId="729355AD" w14:textId="592FF79E" w:rsidR="00826D98" w:rsidRPr="007C23E8" w:rsidRDefault="0033747F" w:rsidP="00343187">
      <w:pPr>
        <w:suppressAutoHyphens w:val="0"/>
        <w:spacing w:after="0" w:line="276" w:lineRule="auto"/>
        <w:ind w:leftChars="0" w:left="0" w:firstLineChars="0" w:firstLine="697"/>
        <w:jc w:val="both"/>
        <w:textDirection w:val="lrTb"/>
        <w:textAlignment w:val="auto"/>
        <w:outlineLvl w:val="9"/>
        <w:rPr>
          <w:rFonts w:ascii="Arial" w:eastAsia="Times New Roman" w:hAnsi="Arial" w:cs="Arial"/>
          <w:position w:val="0"/>
          <w:sz w:val="24"/>
          <w:szCs w:val="24"/>
          <w:lang w:eastAsia="pt-BR"/>
        </w:rPr>
      </w:pPr>
      <w:r w:rsidRPr="00826D98">
        <w:rPr>
          <w:rFonts w:ascii="Arial" w:eastAsia="Times New Roman" w:hAnsi="Arial" w:cs="Arial"/>
          <w:color w:val="000000"/>
          <w:position w:val="0"/>
          <w:sz w:val="24"/>
          <w:szCs w:val="24"/>
          <w:lang w:eastAsia="pt-BR"/>
        </w:rPr>
        <w:t xml:space="preserve"> No que tange à compreensão do assunto, os vídeos foram fundamentais, visto que apenas duas questões exibiram uma porcentagem considerável de erros. Portanto, os objetivos do referente trabalho foram contemplados, uma vez que proporcionaram conhecimento às crianças de </w:t>
      </w:r>
      <w:r w:rsidR="00B33F0E" w:rsidRPr="00826D98">
        <w:rPr>
          <w:rFonts w:ascii="Arial" w:eastAsia="Times New Roman" w:hAnsi="Arial" w:cs="Arial"/>
          <w:color w:val="000000"/>
          <w:position w:val="0"/>
          <w:sz w:val="24"/>
          <w:szCs w:val="24"/>
          <w:lang w:eastAsia="pt-BR"/>
        </w:rPr>
        <w:t>Maceió</w:t>
      </w:r>
      <w:r w:rsidRPr="00826D98">
        <w:rPr>
          <w:rFonts w:ascii="Arial" w:eastAsia="Times New Roman" w:hAnsi="Arial" w:cs="Arial"/>
          <w:color w:val="000000"/>
          <w:position w:val="0"/>
          <w:sz w:val="24"/>
          <w:szCs w:val="24"/>
          <w:lang w:eastAsia="pt-BR"/>
        </w:rPr>
        <w:t xml:space="preserve"> e</w:t>
      </w:r>
      <w:r w:rsidR="00B33F0E" w:rsidRPr="00826D98">
        <w:rPr>
          <w:rFonts w:ascii="Arial" w:eastAsia="Times New Roman" w:hAnsi="Arial" w:cs="Arial"/>
          <w:color w:val="000000"/>
          <w:position w:val="0"/>
          <w:sz w:val="24"/>
          <w:szCs w:val="24"/>
          <w:lang w:eastAsia="pt-BR"/>
        </w:rPr>
        <w:t xml:space="preserve"> Arapiraca</w:t>
      </w:r>
      <w:r w:rsidRPr="00826D98">
        <w:rPr>
          <w:rFonts w:ascii="Arial" w:eastAsia="Times New Roman" w:hAnsi="Arial" w:cs="Arial"/>
          <w:color w:val="000000"/>
          <w:position w:val="0"/>
          <w:sz w:val="24"/>
          <w:szCs w:val="24"/>
          <w:lang w:eastAsia="pt-BR"/>
        </w:rPr>
        <w:t xml:space="preserve"> a respeito da sintomatologia do COVID-19, suas causas, consequências e medidas profiláticas, de modo a minimizar os efeitos e ocorrências do vírus nessas cidades. </w:t>
      </w:r>
    </w:p>
    <w:p w14:paraId="256D0595" w14:textId="27AEA8ED" w:rsidR="0033747F" w:rsidRPr="00826D98" w:rsidRDefault="00826D98" w:rsidP="00343187">
      <w:pPr>
        <w:suppressAutoHyphens w:val="0"/>
        <w:spacing w:before="240" w:after="240" w:line="276"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sidRPr="00826D98">
        <w:rPr>
          <w:rFonts w:ascii="Arial" w:eastAsia="Times New Roman" w:hAnsi="Arial" w:cs="Arial"/>
          <w:b/>
          <w:bCs/>
          <w:color w:val="000000"/>
          <w:position w:val="0"/>
          <w:sz w:val="24"/>
          <w:szCs w:val="24"/>
          <w:lang w:eastAsia="pt-BR"/>
        </w:rPr>
        <w:t>REFERÊNCIAS</w:t>
      </w:r>
    </w:p>
    <w:p w14:paraId="627BE74A" w14:textId="7C07ADEC" w:rsidR="0033747F" w:rsidRPr="00EC0820" w:rsidRDefault="0033747F" w:rsidP="00EC0820">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shd w:val="clear" w:color="auto" w:fill="FFFFFF"/>
          <w:lang w:eastAsia="pt-BR"/>
        </w:rPr>
      </w:pPr>
      <w:r w:rsidRPr="00EC0820">
        <w:rPr>
          <w:rFonts w:ascii="Arial" w:eastAsia="Times New Roman" w:hAnsi="Arial" w:cs="Arial"/>
          <w:color w:val="000000"/>
          <w:position w:val="0"/>
          <w:sz w:val="20"/>
          <w:szCs w:val="20"/>
          <w:shd w:val="clear" w:color="auto" w:fill="FFFFFF"/>
          <w:lang w:eastAsia="pt-BR"/>
        </w:rPr>
        <w:t xml:space="preserve">ANTUNES, Bianca Brandão de Paula et al. Progressão dos casos confirmados de COVID-19 após implantação de medidas de controle. </w:t>
      </w:r>
      <w:r w:rsidRPr="00EC0820">
        <w:rPr>
          <w:rFonts w:ascii="Arial" w:eastAsia="Times New Roman" w:hAnsi="Arial" w:cs="Arial"/>
          <w:b/>
          <w:bCs/>
          <w:color w:val="000000"/>
          <w:position w:val="0"/>
          <w:sz w:val="20"/>
          <w:szCs w:val="20"/>
          <w:shd w:val="clear" w:color="auto" w:fill="FFFFFF"/>
          <w:lang w:eastAsia="pt-BR"/>
        </w:rPr>
        <w:t>Revista Brasileira de Terapia Intensiva</w:t>
      </w:r>
      <w:r w:rsidRPr="00EC0820">
        <w:rPr>
          <w:rFonts w:ascii="Arial" w:eastAsia="Times New Roman" w:hAnsi="Arial" w:cs="Arial"/>
          <w:color w:val="000000"/>
          <w:position w:val="0"/>
          <w:sz w:val="20"/>
          <w:szCs w:val="20"/>
          <w:shd w:val="clear" w:color="auto" w:fill="FFFFFF"/>
          <w:lang w:eastAsia="pt-BR"/>
        </w:rPr>
        <w:t>, n. AHEAD, 2020.</w:t>
      </w:r>
    </w:p>
    <w:p w14:paraId="4DA840FA" w14:textId="3B84E609" w:rsidR="00FA1328" w:rsidRPr="00EC0820" w:rsidRDefault="00FA1328" w:rsidP="00EC0820">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lang w:eastAsia="pt-BR"/>
        </w:rPr>
      </w:pPr>
      <w:r w:rsidRPr="00EC0820">
        <w:rPr>
          <w:rFonts w:ascii="Arial" w:eastAsia="Times New Roman" w:hAnsi="Arial" w:cs="Arial"/>
          <w:position w:val="0"/>
          <w:sz w:val="20"/>
          <w:szCs w:val="20"/>
          <w:lang w:eastAsia="pt-BR"/>
        </w:rPr>
        <w:t>CASTRO, Marcia C. et al. Demanda por serviços de internação de pacientes COVID-19 no Brasil</w:t>
      </w:r>
      <w:r w:rsidRPr="00EC0820">
        <w:rPr>
          <w:rFonts w:ascii="Arial" w:eastAsia="Times New Roman" w:hAnsi="Arial" w:cs="Arial"/>
          <w:b/>
          <w:bCs/>
          <w:position w:val="0"/>
          <w:sz w:val="20"/>
          <w:szCs w:val="20"/>
          <w:lang w:eastAsia="pt-BR"/>
        </w:rPr>
        <w:t xml:space="preserve">. </w:t>
      </w:r>
      <w:proofErr w:type="spellStart"/>
      <w:r w:rsidRPr="00EC0820">
        <w:rPr>
          <w:rFonts w:ascii="Arial" w:eastAsia="Times New Roman" w:hAnsi="Arial" w:cs="Arial"/>
          <w:b/>
          <w:bCs/>
          <w:position w:val="0"/>
          <w:sz w:val="20"/>
          <w:szCs w:val="20"/>
          <w:lang w:eastAsia="pt-BR"/>
        </w:rPr>
        <w:t>MedRxiv</w:t>
      </w:r>
      <w:proofErr w:type="spellEnd"/>
      <w:r w:rsidRPr="00EC0820">
        <w:rPr>
          <w:rFonts w:ascii="Arial" w:eastAsia="Times New Roman" w:hAnsi="Arial" w:cs="Arial"/>
          <w:position w:val="0"/>
          <w:sz w:val="20"/>
          <w:szCs w:val="20"/>
          <w:lang w:eastAsia="pt-BR"/>
        </w:rPr>
        <w:t>, 2020.</w:t>
      </w:r>
    </w:p>
    <w:p w14:paraId="4664EAA2" w14:textId="59F35E40" w:rsidR="0033747F" w:rsidRPr="00EC0820" w:rsidRDefault="0033747F" w:rsidP="00EC0820">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shd w:val="clear" w:color="auto" w:fill="FFFFFF"/>
          <w:lang w:eastAsia="pt-BR"/>
        </w:rPr>
      </w:pPr>
      <w:r w:rsidRPr="00EC0820">
        <w:rPr>
          <w:rFonts w:ascii="Arial" w:eastAsia="Times New Roman" w:hAnsi="Arial" w:cs="Arial"/>
          <w:color w:val="000000"/>
          <w:position w:val="0"/>
          <w:sz w:val="20"/>
          <w:szCs w:val="20"/>
          <w:shd w:val="clear" w:color="auto" w:fill="FFFFFF"/>
          <w:lang w:eastAsia="pt-BR"/>
        </w:rPr>
        <w:t xml:space="preserve">CHATE, Rodrigo Caruso et al. Apresentação tomográfica da infecção pulmonar na COVID-19: experiência brasileira inicial. </w:t>
      </w:r>
      <w:r w:rsidRPr="00EC0820">
        <w:rPr>
          <w:rFonts w:ascii="Arial" w:eastAsia="Times New Roman" w:hAnsi="Arial" w:cs="Arial"/>
          <w:b/>
          <w:bCs/>
          <w:color w:val="000000"/>
          <w:position w:val="0"/>
          <w:sz w:val="20"/>
          <w:szCs w:val="20"/>
          <w:shd w:val="clear" w:color="auto" w:fill="FFFFFF"/>
          <w:lang w:eastAsia="pt-BR"/>
        </w:rPr>
        <w:t>Jornal Brasileiro de Pneumologia</w:t>
      </w:r>
      <w:r w:rsidRPr="00EC0820">
        <w:rPr>
          <w:rFonts w:ascii="Arial" w:eastAsia="Times New Roman" w:hAnsi="Arial" w:cs="Arial"/>
          <w:color w:val="000000"/>
          <w:position w:val="0"/>
          <w:sz w:val="20"/>
          <w:szCs w:val="20"/>
          <w:shd w:val="clear" w:color="auto" w:fill="FFFFFF"/>
          <w:lang w:eastAsia="pt-BR"/>
        </w:rPr>
        <w:t>, v. 46, n. 2, p. e20200120-e20200120, 2020.</w:t>
      </w:r>
    </w:p>
    <w:p w14:paraId="687394FD" w14:textId="3E6F02AD" w:rsidR="00FA1328" w:rsidRPr="00EC0820" w:rsidRDefault="00FA1328" w:rsidP="00EC0820">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lang w:eastAsia="pt-BR"/>
        </w:rPr>
      </w:pPr>
      <w:r w:rsidRPr="00EC0820">
        <w:rPr>
          <w:rFonts w:ascii="Arial" w:eastAsia="Times New Roman" w:hAnsi="Arial" w:cs="Arial"/>
          <w:position w:val="0"/>
          <w:sz w:val="20"/>
          <w:szCs w:val="20"/>
          <w:lang w:eastAsia="pt-BR"/>
        </w:rPr>
        <w:t xml:space="preserve">GARCIA, Leila </w:t>
      </w:r>
      <w:proofErr w:type="spellStart"/>
      <w:r w:rsidRPr="00EC0820">
        <w:rPr>
          <w:rFonts w:ascii="Arial" w:eastAsia="Times New Roman" w:hAnsi="Arial" w:cs="Arial"/>
          <w:position w:val="0"/>
          <w:sz w:val="20"/>
          <w:szCs w:val="20"/>
          <w:lang w:eastAsia="pt-BR"/>
        </w:rPr>
        <w:t>Posenato</w:t>
      </w:r>
      <w:proofErr w:type="spellEnd"/>
      <w:r w:rsidRPr="00EC0820">
        <w:rPr>
          <w:rFonts w:ascii="Arial" w:eastAsia="Times New Roman" w:hAnsi="Arial" w:cs="Arial"/>
          <w:position w:val="0"/>
          <w:sz w:val="20"/>
          <w:szCs w:val="20"/>
          <w:lang w:eastAsia="pt-BR"/>
        </w:rPr>
        <w:t xml:space="preserve">. Uso de máscara facial para limitar a transmissão da COVID-19. </w:t>
      </w:r>
      <w:r w:rsidRPr="00EC0820">
        <w:rPr>
          <w:rFonts w:ascii="Arial" w:eastAsia="Times New Roman" w:hAnsi="Arial" w:cs="Arial"/>
          <w:b/>
          <w:bCs/>
          <w:position w:val="0"/>
          <w:sz w:val="20"/>
          <w:szCs w:val="20"/>
          <w:lang w:eastAsia="pt-BR"/>
        </w:rPr>
        <w:t>Epidemiologia e Serviços de Saúde</w:t>
      </w:r>
      <w:r w:rsidRPr="00EC0820">
        <w:rPr>
          <w:rFonts w:ascii="Arial" w:eastAsia="Times New Roman" w:hAnsi="Arial" w:cs="Arial"/>
          <w:position w:val="0"/>
          <w:sz w:val="20"/>
          <w:szCs w:val="20"/>
          <w:lang w:eastAsia="pt-BR"/>
        </w:rPr>
        <w:t>, v. 29, p. e2020023, 2020.</w:t>
      </w:r>
    </w:p>
    <w:p w14:paraId="43C66CE8" w14:textId="3C9D6782" w:rsidR="00FA1328" w:rsidRPr="00EC0820" w:rsidRDefault="00FA1328" w:rsidP="00EC0820">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lang w:eastAsia="pt-BR"/>
        </w:rPr>
      </w:pPr>
      <w:r w:rsidRPr="00EC0820">
        <w:rPr>
          <w:rFonts w:ascii="Arial" w:eastAsia="Times New Roman" w:hAnsi="Arial" w:cs="Arial"/>
          <w:position w:val="0"/>
          <w:sz w:val="20"/>
          <w:szCs w:val="20"/>
          <w:lang w:eastAsia="pt-BR"/>
        </w:rPr>
        <w:t xml:space="preserve">KUCHARSKI, Adam J. et al. </w:t>
      </w:r>
      <w:proofErr w:type="spellStart"/>
      <w:r w:rsidRPr="00EC0820">
        <w:rPr>
          <w:rFonts w:ascii="Arial" w:eastAsia="Times New Roman" w:hAnsi="Arial" w:cs="Arial"/>
          <w:position w:val="0"/>
          <w:sz w:val="20"/>
          <w:szCs w:val="20"/>
          <w:lang w:eastAsia="pt-BR"/>
        </w:rPr>
        <w:t>Early</w:t>
      </w:r>
      <w:proofErr w:type="spellEnd"/>
      <w:r w:rsidRPr="00EC0820">
        <w:rPr>
          <w:rFonts w:ascii="Arial" w:eastAsia="Times New Roman" w:hAnsi="Arial" w:cs="Arial"/>
          <w:position w:val="0"/>
          <w:sz w:val="20"/>
          <w:szCs w:val="20"/>
          <w:lang w:eastAsia="pt-BR"/>
        </w:rPr>
        <w:t xml:space="preserve"> dynamics </w:t>
      </w:r>
      <w:proofErr w:type="spellStart"/>
      <w:r w:rsidRPr="00EC0820">
        <w:rPr>
          <w:rFonts w:ascii="Arial" w:eastAsia="Times New Roman" w:hAnsi="Arial" w:cs="Arial"/>
          <w:position w:val="0"/>
          <w:sz w:val="20"/>
          <w:szCs w:val="20"/>
          <w:lang w:eastAsia="pt-BR"/>
        </w:rPr>
        <w:t>of</w:t>
      </w:r>
      <w:proofErr w:type="spellEnd"/>
      <w:r w:rsidRPr="00EC0820">
        <w:rPr>
          <w:rFonts w:ascii="Arial" w:eastAsia="Times New Roman" w:hAnsi="Arial" w:cs="Arial"/>
          <w:position w:val="0"/>
          <w:sz w:val="20"/>
          <w:szCs w:val="20"/>
          <w:lang w:eastAsia="pt-BR"/>
        </w:rPr>
        <w:t xml:space="preserve"> </w:t>
      </w:r>
      <w:proofErr w:type="spellStart"/>
      <w:r w:rsidRPr="00EC0820">
        <w:rPr>
          <w:rFonts w:ascii="Arial" w:eastAsia="Times New Roman" w:hAnsi="Arial" w:cs="Arial"/>
          <w:position w:val="0"/>
          <w:sz w:val="20"/>
          <w:szCs w:val="20"/>
          <w:lang w:eastAsia="pt-BR"/>
        </w:rPr>
        <w:t>transmission</w:t>
      </w:r>
      <w:proofErr w:type="spellEnd"/>
      <w:r w:rsidRPr="00EC0820">
        <w:rPr>
          <w:rFonts w:ascii="Arial" w:eastAsia="Times New Roman" w:hAnsi="Arial" w:cs="Arial"/>
          <w:position w:val="0"/>
          <w:sz w:val="20"/>
          <w:szCs w:val="20"/>
          <w:lang w:eastAsia="pt-BR"/>
        </w:rPr>
        <w:t xml:space="preserve"> </w:t>
      </w:r>
      <w:proofErr w:type="spellStart"/>
      <w:r w:rsidRPr="00EC0820">
        <w:rPr>
          <w:rFonts w:ascii="Arial" w:eastAsia="Times New Roman" w:hAnsi="Arial" w:cs="Arial"/>
          <w:position w:val="0"/>
          <w:sz w:val="20"/>
          <w:szCs w:val="20"/>
          <w:lang w:eastAsia="pt-BR"/>
        </w:rPr>
        <w:t>and</w:t>
      </w:r>
      <w:proofErr w:type="spellEnd"/>
      <w:r w:rsidRPr="00EC0820">
        <w:rPr>
          <w:rFonts w:ascii="Arial" w:eastAsia="Times New Roman" w:hAnsi="Arial" w:cs="Arial"/>
          <w:position w:val="0"/>
          <w:sz w:val="20"/>
          <w:szCs w:val="20"/>
          <w:lang w:eastAsia="pt-BR"/>
        </w:rPr>
        <w:t xml:space="preserve"> </w:t>
      </w:r>
      <w:proofErr w:type="spellStart"/>
      <w:r w:rsidRPr="00EC0820">
        <w:rPr>
          <w:rFonts w:ascii="Arial" w:eastAsia="Times New Roman" w:hAnsi="Arial" w:cs="Arial"/>
          <w:position w:val="0"/>
          <w:sz w:val="20"/>
          <w:szCs w:val="20"/>
          <w:lang w:eastAsia="pt-BR"/>
        </w:rPr>
        <w:t>control</w:t>
      </w:r>
      <w:proofErr w:type="spellEnd"/>
      <w:r w:rsidRPr="00EC0820">
        <w:rPr>
          <w:rFonts w:ascii="Arial" w:eastAsia="Times New Roman" w:hAnsi="Arial" w:cs="Arial"/>
          <w:position w:val="0"/>
          <w:sz w:val="20"/>
          <w:szCs w:val="20"/>
          <w:lang w:eastAsia="pt-BR"/>
        </w:rPr>
        <w:t xml:space="preserve"> </w:t>
      </w:r>
      <w:proofErr w:type="spellStart"/>
      <w:r w:rsidRPr="00EC0820">
        <w:rPr>
          <w:rFonts w:ascii="Arial" w:eastAsia="Times New Roman" w:hAnsi="Arial" w:cs="Arial"/>
          <w:position w:val="0"/>
          <w:sz w:val="20"/>
          <w:szCs w:val="20"/>
          <w:lang w:eastAsia="pt-BR"/>
        </w:rPr>
        <w:t>of</w:t>
      </w:r>
      <w:proofErr w:type="spellEnd"/>
      <w:r w:rsidRPr="00EC0820">
        <w:rPr>
          <w:rFonts w:ascii="Arial" w:eastAsia="Times New Roman" w:hAnsi="Arial" w:cs="Arial"/>
          <w:position w:val="0"/>
          <w:sz w:val="20"/>
          <w:szCs w:val="20"/>
          <w:lang w:eastAsia="pt-BR"/>
        </w:rPr>
        <w:t xml:space="preserve"> COVID-19: a </w:t>
      </w:r>
      <w:proofErr w:type="spellStart"/>
      <w:r w:rsidRPr="00EC0820">
        <w:rPr>
          <w:rFonts w:ascii="Arial" w:eastAsia="Times New Roman" w:hAnsi="Arial" w:cs="Arial"/>
          <w:position w:val="0"/>
          <w:sz w:val="20"/>
          <w:szCs w:val="20"/>
          <w:lang w:eastAsia="pt-BR"/>
        </w:rPr>
        <w:t>mathematical</w:t>
      </w:r>
      <w:proofErr w:type="spellEnd"/>
      <w:r w:rsidRPr="00EC0820">
        <w:rPr>
          <w:rFonts w:ascii="Arial" w:eastAsia="Times New Roman" w:hAnsi="Arial" w:cs="Arial"/>
          <w:position w:val="0"/>
          <w:sz w:val="20"/>
          <w:szCs w:val="20"/>
          <w:lang w:eastAsia="pt-BR"/>
        </w:rPr>
        <w:t xml:space="preserve"> </w:t>
      </w:r>
      <w:proofErr w:type="spellStart"/>
      <w:r w:rsidRPr="00EC0820">
        <w:rPr>
          <w:rFonts w:ascii="Arial" w:eastAsia="Times New Roman" w:hAnsi="Arial" w:cs="Arial"/>
          <w:position w:val="0"/>
          <w:sz w:val="20"/>
          <w:szCs w:val="20"/>
          <w:lang w:eastAsia="pt-BR"/>
        </w:rPr>
        <w:t>modelling</w:t>
      </w:r>
      <w:proofErr w:type="spellEnd"/>
      <w:r w:rsidRPr="00EC0820">
        <w:rPr>
          <w:rFonts w:ascii="Arial" w:eastAsia="Times New Roman" w:hAnsi="Arial" w:cs="Arial"/>
          <w:position w:val="0"/>
          <w:sz w:val="20"/>
          <w:szCs w:val="20"/>
          <w:lang w:eastAsia="pt-BR"/>
        </w:rPr>
        <w:t xml:space="preserve"> </w:t>
      </w:r>
      <w:proofErr w:type="spellStart"/>
      <w:r w:rsidRPr="00EC0820">
        <w:rPr>
          <w:rFonts w:ascii="Arial" w:eastAsia="Times New Roman" w:hAnsi="Arial" w:cs="Arial"/>
          <w:position w:val="0"/>
          <w:sz w:val="20"/>
          <w:szCs w:val="20"/>
          <w:lang w:eastAsia="pt-BR"/>
        </w:rPr>
        <w:t>study</w:t>
      </w:r>
      <w:proofErr w:type="spellEnd"/>
      <w:r w:rsidRPr="00EC0820">
        <w:rPr>
          <w:rFonts w:ascii="Arial" w:eastAsia="Times New Roman" w:hAnsi="Arial" w:cs="Arial"/>
          <w:position w:val="0"/>
          <w:sz w:val="20"/>
          <w:szCs w:val="20"/>
          <w:lang w:eastAsia="pt-BR"/>
        </w:rPr>
        <w:t xml:space="preserve">. </w:t>
      </w:r>
      <w:r w:rsidRPr="00EC0820">
        <w:rPr>
          <w:rFonts w:ascii="Arial" w:eastAsia="Times New Roman" w:hAnsi="Arial" w:cs="Arial"/>
          <w:b/>
          <w:bCs/>
          <w:position w:val="0"/>
          <w:sz w:val="20"/>
          <w:szCs w:val="20"/>
          <w:lang w:eastAsia="pt-BR"/>
        </w:rPr>
        <w:t xml:space="preserve">The </w:t>
      </w:r>
      <w:proofErr w:type="spellStart"/>
      <w:r w:rsidRPr="00EC0820">
        <w:rPr>
          <w:rFonts w:ascii="Arial" w:eastAsia="Times New Roman" w:hAnsi="Arial" w:cs="Arial"/>
          <w:b/>
          <w:bCs/>
          <w:position w:val="0"/>
          <w:sz w:val="20"/>
          <w:szCs w:val="20"/>
          <w:lang w:eastAsia="pt-BR"/>
        </w:rPr>
        <w:t>lancet</w:t>
      </w:r>
      <w:proofErr w:type="spellEnd"/>
      <w:r w:rsidRPr="00EC0820">
        <w:rPr>
          <w:rFonts w:ascii="Arial" w:eastAsia="Times New Roman" w:hAnsi="Arial" w:cs="Arial"/>
          <w:b/>
          <w:bCs/>
          <w:position w:val="0"/>
          <w:sz w:val="20"/>
          <w:szCs w:val="20"/>
          <w:lang w:eastAsia="pt-BR"/>
        </w:rPr>
        <w:t xml:space="preserve"> </w:t>
      </w:r>
      <w:proofErr w:type="spellStart"/>
      <w:r w:rsidRPr="00EC0820">
        <w:rPr>
          <w:rFonts w:ascii="Arial" w:eastAsia="Times New Roman" w:hAnsi="Arial" w:cs="Arial"/>
          <w:b/>
          <w:bCs/>
          <w:position w:val="0"/>
          <w:sz w:val="20"/>
          <w:szCs w:val="20"/>
          <w:lang w:eastAsia="pt-BR"/>
        </w:rPr>
        <w:t>infectious</w:t>
      </w:r>
      <w:proofErr w:type="spellEnd"/>
      <w:r w:rsidRPr="00EC0820">
        <w:rPr>
          <w:rFonts w:ascii="Arial" w:eastAsia="Times New Roman" w:hAnsi="Arial" w:cs="Arial"/>
          <w:b/>
          <w:bCs/>
          <w:position w:val="0"/>
          <w:sz w:val="20"/>
          <w:szCs w:val="20"/>
          <w:lang w:eastAsia="pt-BR"/>
        </w:rPr>
        <w:t xml:space="preserve"> </w:t>
      </w:r>
      <w:proofErr w:type="spellStart"/>
      <w:r w:rsidRPr="00EC0820">
        <w:rPr>
          <w:rFonts w:ascii="Arial" w:eastAsia="Times New Roman" w:hAnsi="Arial" w:cs="Arial"/>
          <w:b/>
          <w:bCs/>
          <w:position w:val="0"/>
          <w:sz w:val="20"/>
          <w:szCs w:val="20"/>
          <w:lang w:eastAsia="pt-BR"/>
        </w:rPr>
        <w:t>diseases</w:t>
      </w:r>
      <w:proofErr w:type="spellEnd"/>
      <w:r w:rsidRPr="00EC0820">
        <w:rPr>
          <w:rFonts w:ascii="Arial" w:eastAsia="Times New Roman" w:hAnsi="Arial" w:cs="Arial"/>
          <w:position w:val="0"/>
          <w:sz w:val="20"/>
          <w:szCs w:val="20"/>
          <w:lang w:eastAsia="pt-BR"/>
        </w:rPr>
        <w:t>, 2020.</w:t>
      </w:r>
    </w:p>
    <w:p w14:paraId="7D98CDD9" w14:textId="34D1028A" w:rsidR="00FA1328" w:rsidRPr="00EC0820" w:rsidRDefault="00FA1328" w:rsidP="00EC0820">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lang w:eastAsia="pt-BR"/>
        </w:rPr>
      </w:pPr>
      <w:r w:rsidRPr="00EC0820">
        <w:rPr>
          <w:rFonts w:ascii="Arial" w:eastAsia="Times New Roman" w:hAnsi="Arial" w:cs="Arial"/>
          <w:position w:val="0"/>
          <w:sz w:val="20"/>
          <w:szCs w:val="20"/>
          <w:lang w:eastAsia="pt-BR"/>
        </w:rPr>
        <w:t xml:space="preserve">MILTON, Donald K. et al. Aerossóis do vírus da gripe no ar exalado humano: tamanho da partícula, capacidade de cultura e efeito das máscaras cirúrgicas. </w:t>
      </w:r>
      <w:proofErr w:type="spellStart"/>
      <w:r w:rsidRPr="00EC0820">
        <w:rPr>
          <w:rFonts w:ascii="Arial" w:eastAsia="Times New Roman" w:hAnsi="Arial" w:cs="Arial"/>
          <w:b/>
          <w:bCs/>
          <w:position w:val="0"/>
          <w:sz w:val="20"/>
          <w:szCs w:val="20"/>
          <w:lang w:eastAsia="pt-BR"/>
        </w:rPr>
        <w:t>PLoS</w:t>
      </w:r>
      <w:proofErr w:type="spellEnd"/>
      <w:r w:rsidRPr="00EC0820">
        <w:rPr>
          <w:rFonts w:ascii="Arial" w:eastAsia="Times New Roman" w:hAnsi="Arial" w:cs="Arial"/>
          <w:b/>
          <w:bCs/>
          <w:position w:val="0"/>
          <w:sz w:val="20"/>
          <w:szCs w:val="20"/>
          <w:lang w:eastAsia="pt-BR"/>
        </w:rPr>
        <w:t xml:space="preserve"> </w:t>
      </w:r>
      <w:proofErr w:type="spellStart"/>
      <w:r w:rsidRPr="00EC0820">
        <w:rPr>
          <w:rFonts w:ascii="Arial" w:eastAsia="Times New Roman" w:hAnsi="Arial" w:cs="Arial"/>
          <w:b/>
          <w:bCs/>
          <w:position w:val="0"/>
          <w:sz w:val="20"/>
          <w:szCs w:val="20"/>
          <w:lang w:eastAsia="pt-BR"/>
        </w:rPr>
        <w:t>Pathog</w:t>
      </w:r>
      <w:proofErr w:type="spellEnd"/>
      <w:r w:rsidRPr="00EC0820">
        <w:rPr>
          <w:rFonts w:ascii="Arial" w:eastAsia="Times New Roman" w:hAnsi="Arial" w:cs="Arial"/>
          <w:position w:val="0"/>
          <w:sz w:val="20"/>
          <w:szCs w:val="20"/>
          <w:lang w:eastAsia="pt-BR"/>
        </w:rPr>
        <w:t>, v. 9, n. 3, pág. e1003205, 2013.</w:t>
      </w:r>
    </w:p>
    <w:p w14:paraId="288A2025" w14:textId="77777777" w:rsidR="0033747F" w:rsidRPr="00EC0820" w:rsidRDefault="0033747F" w:rsidP="00EC0820">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lang w:eastAsia="pt-BR"/>
        </w:rPr>
      </w:pPr>
      <w:r w:rsidRPr="00EC0820">
        <w:rPr>
          <w:rFonts w:ascii="Arial" w:eastAsia="Times New Roman" w:hAnsi="Arial" w:cs="Arial"/>
          <w:color w:val="000000"/>
          <w:position w:val="0"/>
          <w:sz w:val="20"/>
          <w:szCs w:val="20"/>
          <w:shd w:val="clear" w:color="auto" w:fill="FFFFFF"/>
          <w:lang w:eastAsia="pt-BR"/>
        </w:rPr>
        <w:t xml:space="preserve">OLIVEIRA, Wanderson Kleber de et al. Como o Brasil pode deter a COVID-19. </w:t>
      </w:r>
      <w:r w:rsidRPr="00EC0820">
        <w:rPr>
          <w:rFonts w:ascii="Arial" w:eastAsia="Times New Roman" w:hAnsi="Arial" w:cs="Arial"/>
          <w:b/>
          <w:bCs/>
          <w:color w:val="000000"/>
          <w:position w:val="0"/>
          <w:sz w:val="20"/>
          <w:szCs w:val="20"/>
          <w:shd w:val="clear" w:color="auto" w:fill="FFFFFF"/>
          <w:lang w:eastAsia="pt-BR"/>
        </w:rPr>
        <w:t>Epidemiologia e Serviços de Saúde</w:t>
      </w:r>
      <w:r w:rsidRPr="00EC0820">
        <w:rPr>
          <w:rFonts w:ascii="Arial" w:eastAsia="Times New Roman" w:hAnsi="Arial" w:cs="Arial"/>
          <w:color w:val="000000"/>
          <w:position w:val="0"/>
          <w:sz w:val="20"/>
          <w:szCs w:val="20"/>
          <w:shd w:val="clear" w:color="auto" w:fill="FFFFFF"/>
          <w:lang w:eastAsia="pt-BR"/>
        </w:rPr>
        <w:t>, v. 29, p. e2020044, 2020.</w:t>
      </w:r>
    </w:p>
    <w:p w14:paraId="15358A9E" w14:textId="0F6942D6" w:rsidR="0033747F" w:rsidRPr="00EC0820" w:rsidRDefault="0033747F" w:rsidP="00EC0820">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lang w:eastAsia="pt-BR"/>
        </w:rPr>
      </w:pPr>
      <w:r w:rsidRPr="00EC0820">
        <w:rPr>
          <w:rFonts w:ascii="Arial" w:eastAsia="Times New Roman" w:hAnsi="Arial" w:cs="Arial"/>
          <w:color w:val="000000"/>
          <w:position w:val="0"/>
          <w:sz w:val="20"/>
          <w:szCs w:val="20"/>
          <w:shd w:val="clear" w:color="auto" w:fill="FFFFFF"/>
          <w:lang w:eastAsia="pt-BR"/>
        </w:rPr>
        <w:t xml:space="preserve">PASCARELLA G, </w:t>
      </w:r>
      <w:proofErr w:type="spellStart"/>
      <w:r w:rsidRPr="00EC0820">
        <w:rPr>
          <w:rFonts w:ascii="Arial" w:eastAsia="Times New Roman" w:hAnsi="Arial" w:cs="Arial"/>
          <w:color w:val="000000"/>
          <w:position w:val="0"/>
          <w:sz w:val="20"/>
          <w:szCs w:val="20"/>
          <w:shd w:val="clear" w:color="auto" w:fill="FFFFFF"/>
          <w:lang w:eastAsia="pt-BR"/>
        </w:rPr>
        <w:t>Strumia</w:t>
      </w:r>
      <w:proofErr w:type="spellEnd"/>
      <w:r w:rsidRPr="00EC0820">
        <w:rPr>
          <w:rFonts w:ascii="Arial" w:eastAsia="Times New Roman" w:hAnsi="Arial" w:cs="Arial"/>
          <w:color w:val="000000"/>
          <w:position w:val="0"/>
          <w:sz w:val="20"/>
          <w:szCs w:val="20"/>
          <w:shd w:val="clear" w:color="auto" w:fill="FFFFFF"/>
          <w:lang w:eastAsia="pt-BR"/>
        </w:rPr>
        <w:t xml:space="preserve"> A, </w:t>
      </w:r>
      <w:proofErr w:type="spellStart"/>
      <w:r w:rsidRPr="00EC0820">
        <w:rPr>
          <w:rFonts w:ascii="Arial" w:eastAsia="Times New Roman" w:hAnsi="Arial" w:cs="Arial"/>
          <w:color w:val="000000"/>
          <w:position w:val="0"/>
          <w:sz w:val="20"/>
          <w:szCs w:val="20"/>
          <w:shd w:val="clear" w:color="auto" w:fill="FFFFFF"/>
          <w:lang w:eastAsia="pt-BR"/>
        </w:rPr>
        <w:t>Piliego</w:t>
      </w:r>
      <w:proofErr w:type="spellEnd"/>
      <w:r w:rsidRPr="00EC0820">
        <w:rPr>
          <w:rFonts w:ascii="Arial" w:eastAsia="Times New Roman" w:hAnsi="Arial" w:cs="Arial"/>
          <w:color w:val="000000"/>
          <w:position w:val="0"/>
          <w:sz w:val="20"/>
          <w:szCs w:val="20"/>
          <w:shd w:val="clear" w:color="auto" w:fill="FFFFFF"/>
          <w:lang w:eastAsia="pt-BR"/>
        </w:rPr>
        <w:t xml:space="preserve"> C, et al. </w:t>
      </w:r>
      <w:r w:rsidRPr="00EC0820">
        <w:rPr>
          <w:rFonts w:ascii="Arial" w:eastAsia="Times New Roman" w:hAnsi="Arial" w:cs="Arial"/>
          <w:color w:val="000000"/>
          <w:position w:val="0"/>
          <w:sz w:val="20"/>
          <w:szCs w:val="20"/>
          <w:shd w:val="clear" w:color="auto" w:fill="FFFFFF"/>
          <w:lang w:val="en-US" w:eastAsia="pt-BR"/>
        </w:rPr>
        <w:t xml:space="preserve">COVID-19 </w:t>
      </w:r>
      <w:proofErr w:type="spellStart"/>
      <w:r w:rsidRPr="00EC0820">
        <w:rPr>
          <w:rFonts w:ascii="Arial" w:eastAsia="Times New Roman" w:hAnsi="Arial" w:cs="Arial"/>
          <w:b/>
          <w:bCs/>
          <w:color w:val="000000"/>
          <w:position w:val="0"/>
          <w:sz w:val="20"/>
          <w:szCs w:val="20"/>
          <w:shd w:val="clear" w:color="auto" w:fill="FFFFFF"/>
          <w:lang w:val="en-US" w:eastAsia="pt-BR"/>
        </w:rPr>
        <w:t>diagnosisand</w:t>
      </w:r>
      <w:proofErr w:type="spellEnd"/>
      <w:r w:rsidRPr="00EC0820">
        <w:rPr>
          <w:rFonts w:ascii="Arial" w:eastAsia="Times New Roman" w:hAnsi="Arial" w:cs="Arial"/>
          <w:b/>
          <w:bCs/>
          <w:color w:val="000000"/>
          <w:position w:val="0"/>
          <w:sz w:val="20"/>
          <w:szCs w:val="20"/>
          <w:shd w:val="clear" w:color="auto" w:fill="FFFFFF"/>
          <w:lang w:val="en-US" w:eastAsia="pt-BR"/>
        </w:rPr>
        <w:t xml:space="preserve"> management: a comprehensive review. </w:t>
      </w:r>
      <w:r w:rsidRPr="00EC0820">
        <w:rPr>
          <w:rFonts w:ascii="Arial" w:eastAsia="Times New Roman" w:hAnsi="Arial" w:cs="Arial"/>
          <w:i/>
          <w:iCs/>
          <w:color w:val="000000"/>
          <w:position w:val="0"/>
          <w:sz w:val="20"/>
          <w:szCs w:val="20"/>
          <w:shd w:val="clear" w:color="auto" w:fill="FFFFFF"/>
          <w:lang w:eastAsia="pt-BR"/>
        </w:rPr>
        <w:t xml:space="preserve">J </w:t>
      </w:r>
      <w:proofErr w:type="spellStart"/>
      <w:r w:rsidRPr="00EC0820">
        <w:rPr>
          <w:rFonts w:ascii="Arial" w:eastAsia="Times New Roman" w:hAnsi="Arial" w:cs="Arial"/>
          <w:i/>
          <w:iCs/>
          <w:color w:val="000000"/>
          <w:position w:val="0"/>
          <w:sz w:val="20"/>
          <w:szCs w:val="20"/>
          <w:shd w:val="clear" w:color="auto" w:fill="FFFFFF"/>
          <w:lang w:eastAsia="pt-BR"/>
        </w:rPr>
        <w:t>Intern</w:t>
      </w:r>
      <w:proofErr w:type="spellEnd"/>
      <w:r w:rsidRPr="00EC0820">
        <w:rPr>
          <w:rFonts w:ascii="Arial" w:eastAsia="Times New Roman" w:hAnsi="Arial" w:cs="Arial"/>
          <w:i/>
          <w:iCs/>
          <w:color w:val="000000"/>
          <w:position w:val="0"/>
          <w:sz w:val="20"/>
          <w:szCs w:val="20"/>
          <w:shd w:val="clear" w:color="auto" w:fill="FFFFFF"/>
          <w:lang w:eastAsia="pt-BR"/>
        </w:rPr>
        <w:t xml:space="preserve"> Med</w:t>
      </w:r>
      <w:r w:rsidRPr="00EC0820">
        <w:rPr>
          <w:rFonts w:ascii="Arial" w:eastAsia="Times New Roman" w:hAnsi="Arial" w:cs="Arial"/>
          <w:color w:val="000000"/>
          <w:position w:val="0"/>
          <w:sz w:val="20"/>
          <w:szCs w:val="20"/>
          <w:shd w:val="clear" w:color="auto" w:fill="FFFFFF"/>
          <w:lang w:eastAsia="pt-BR"/>
        </w:rPr>
        <w:t>. 2020;288(2):192-206. doi:10.1111/joim.13091.</w:t>
      </w:r>
      <w:r w:rsidRPr="00EC0820">
        <w:rPr>
          <w:rFonts w:ascii="Arial" w:eastAsia="Times New Roman" w:hAnsi="Arial" w:cs="Arial"/>
          <w:color w:val="000000"/>
          <w:position w:val="0"/>
          <w:sz w:val="20"/>
          <w:szCs w:val="20"/>
          <w:lang w:eastAsia="pt-BR"/>
        </w:rPr>
        <w:t> </w:t>
      </w:r>
    </w:p>
    <w:p w14:paraId="1B95E377" w14:textId="77777777" w:rsidR="00EC0820" w:rsidRPr="00EC0820" w:rsidRDefault="00EC0820" w:rsidP="00EC0820">
      <w:pPr>
        <w:suppressAutoHyphens w:val="0"/>
        <w:spacing w:after="0" w:line="240" w:lineRule="auto"/>
        <w:ind w:leftChars="0" w:left="0" w:firstLineChars="0" w:firstLine="0"/>
        <w:textDirection w:val="lrTb"/>
        <w:textAlignment w:val="auto"/>
        <w:outlineLvl w:val="9"/>
        <w:rPr>
          <w:rFonts w:ascii="Arial" w:hAnsi="Arial" w:cs="Arial"/>
          <w:position w:val="0"/>
          <w:sz w:val="20"/>
          <w:szCs w:val="20"/>
        </w:rPr>
      </w:pPr>
      <w:r w:rsidRPr="00EC0820">
        <w:rPr>
          <w:rFonts w:ascii="Arial" w:hAnsi="Arial" w:cs="Arial"/>
          <w:position w:val="0"/>
          <w:sz w:val="20"/>
          <w:szCs w:val="20"/>
        </w:rPr>
        <w:t xml:space="preserve">VAN DOREMALEN, </w:t>
      </w:r>
      <w:proofErr w:type="spellStart"/>
      <w:r w:rsidRPr="00EC0820">
        <w:rPr>
          <w:rFonts w:ascii="Arial" w:hAnsi="Arial" w:cs="Arial"/>
          <w:position w:val="0"/>
          <w:sz w:val="20"/>
          <w:szCs w:val="20"/>
        </w:rPr>
        <w:t>Neeltje</w:t>
      </w:r>
      <w:proofErr w:type="spellEnd"/>
      <w:r w:rsidRPr="00EC0820">
        <w:rPr>
          <w:rFonts w:ascii="Arial" w:hAnsi="Arial" w:cs="Arial"/>
          <w:position w:val="0"/>
          <w:sz w:val="20"/>
          <w:szCs w:val="20"/>
        </w:rPr>
        <w:t xml:space="preserve"> et al. </w:t>
      </w:r>
      <w:proofErr w:type="spellStart"/>
      <w:r w:rsidRPr="00EC0820">
        <w:rPr>
          <w:rFonts w:ascii="Arial" w:hAnsi="Arial" w:cs="Arial"/>
          <w:position w:val="0"/>
          <w:sz w:val="20"/>
          <w:szCs w:val="20"/>
        </w:rPr>
        <w:t>Aerosol</w:t>
      </w:r>
      <w:proofErr w:type="spellEnd"/>
      <w:r w:rsidRPr="00EC0820">
        <w:rPr>
          <w:rFonts w:ascii="Arial" w:hAnsi="Arial" w:cs="Arial"/>
          <w:position w:val="0"/>
          <w:sz w:val="20"/>
          <w:szCs w:val="20"/>
        </w:rPr>
        <w:t xml:space="preserve"> </w:t>
      </w:r>
      <w:proofErr w:type="spellStart"/>
      <w:r w:rsidRPr="00EC0820">
        <w:rPr>
          <w:rFonts w:ascii="Arial" w:hAnsi="Arial" w:cs="Arial"/>
          <w:position w:val="0"/>
          <w:sz w:val="20"/>
          <w:szCs w:val="20"/>
        </w:rPr>
        <w:t>and</w:t>
      </w:r>
      <w:proofErr w:type="spellEnd"/>
      <w:r w:rsidRPr="00EC0820">
        <w:rPr>
          <w:rFonts w:ascii="Arial" w:hAnsi="Arial" w:cs="Arial"/>
          <w:position w:val="0"/>
          <w:sz w:val="20"/>
          <w:szCs w:val="20"/>
        </w:rPr>
        <w:t xml:space="preserve"> surface </w:t>
      </w:r>
      <w:proofErr w:type="spellStart"/>
      <w:r w:rsidRPr="00EC0820">
        <w:rPr>
          <w:rFonts w:ascii="Arial" w:hAnsi="Arial" w:cs="Arial"/>
          <w:position w:val="0"/>
          <w:sz w:val="20"/>
          <w:szCs w:val="20"/>
        </w:rPr>
        <w:t>stability</w:t>
      </w:r>
      <w:proofErr w:type="spellEnd"/>
      <w:r w:rsidRPr="00EC0820">
        <w:rPr>
          <w:rFonts w:ascii="Arial" w:hAnsi="Arial" w:cs="Arial"/>
          <w:position w:val="0"/>
          <w:sz w:val="20"/>
          <w:szCs w:val="20"/>
        </w:rPr>
        <w:t xml:space="preserve"> </w:t>
      </w:r>
      <w:proofErr w:type="spellStart"/>
      <w:r w:rsidRPr="00EC0820">
        <w:rPr>
          <w:rFonts w:ascii="Arial" w:hAnsi="Arial" w:cs="Arial"/>
          <w:position w:val="0"/>
          <w:sz w:val="20"/>
          <w:szCs w:val="20"/>
        </w:rPr>
        <w:t>of</w:t>
      </w:r>
      <w:proofErr w:type="spellEnd"/>
      <w:r w:rsidRPr="00EC0820">
        <w:rPr>
          <w:rFonts w:ascii="Arial" w:hAnsi="Arial" w:cs="Arial"/>
          <w:position w:val="0"/>
          <w:sz w:val="20"/>
          <w:szCs w:val="20"/>
        </w:rPr>
        <w:t xml:space="preserve"> SARS-CoV-2 as </w:t>
      </w:r>
      <w:proofErr w:type="spellStart"/>
      <w:r w:rsidRPr="00EC0820">
        <w:rPr>
          <w:rFonts w:ascii="Arial" w:hAnsi="Arial" w:cs="Arial"/>
          <w:position w:val="0"/>
          <w:sz w:val="20"/>
          <w:szCs w:val="20"/>
        </w:rPr>
        <w:t>compared</w:t>
      </w:r>
      <w:proofErr w:type="spellEnd"/>
      <w:r w:rsidRPr="00EC0820">
        <w:rPr>
          <w:rFonts w:ascii="Arial" w:hAnsi="Arial" w:cs="Arial"/>
          <w:position w:val="0"/>
          <w:sz w:val="20"/>
          <w:szCs w:val="20"/>
        </w:rPr>
        <w:t xml:space="preserve"> </w:t>
      </w:r>
      <w:proofErr w:type="spellStart"/>
      <w:r w:rsidRPr="00EC0820">
        <w:rPr>
          <w:rFonts w:ascii="Arial" w:hAnsi="Arial" w:cs="Arial"/>
          <w:position w:val="0"/>
          <w:sz w:val="20"/>
          <w:szCs w:val="20"/>
        </w:rPr>
        <w:t>with</w:t>
      </w:r>
      <w:proofErr w:type="spellEnd"/>
      <w:r w:rsidRPr="00EC0820">
        <w:rPr>
          <w:rFonts w:ascii="Arial" w:hAnsi="Arial" w:cs="Arial"/>
          <w:position w:val="0"/>
          <w:sz w:val="20"/>
          <w:szCs w:val="20"/>
        </w:rPr>
        <w:t xml:space="preserve"> SARS-CoV-1. </w:t>
      </w:r>
      <w:r w:rsidRPr="00EC0820">
        <w:rPr>
          <w:rFonts w:ascii="Arial" w:hAnsi="Arial" w:cs="Arial"/>
          <w:b/>
          <w:bCs/>
          <w:position w:val="0"/>
          <w:sz w:val="20"/>
          <w:szCs w:val="20"/>
        </w:rPr>
        <w:t xml:space="preserve">New </w:t>
      </w:r>
      <w:proofErr w:type="spellStart"/>
      <w:r w:rsidRPr="00EC0820">
        <w:rPr>
          <w:rFonts w:ascii="Arial" w:hAnsi="Arial" w:cs="Arial"/>
          <w:b/>
          <w:bCs/>
          <w:position w:val="0"/>
          <w:sz w:val="20"/>
          <w:szCs w:val="20"/>
        </w:rPr>
        <w:t>England</w:t>
      </w:r>
      <w:proofErr w:type="spellEnd"/>
      <w:r w:rsidRPr="00EC0820">
        <w:rPr>
          <w:rFonts w:ascii="Arial" w:hAnsi="Arial" w:cs="Arial"/>
          <w:b/>
          <w:bCs/>
          <w:position w:val="0"/>
          <w:sz w:val="20"/>
          <w:szCs w:val="20"/>
        </w:rPr>
        <w:t xml:space="preserve"> </w:t>
      </w:r>
      <w:proofErr w:type="spellStart"/>
      <w:r w:rsidRPr="00EC0820">
        <w:rPr>
          <w:rFonts w:ascii="Arial" w:hAnsi="Arial" w:cs="Arial"/>
          <w:b/>
          <w:bCs/>
          <w:position w:val="0"/>
          <w:sz w:val="20"/>
          <w:szCs w:val="20"/>
        </w:rPr>
        <w:t>Journal</w:t>
      </w:r>
      <w:proofErr w:type="spellEnd"/>
      <w:r w:rsidRPr="00EC0820">
        <w:rPr>
          <w:rFonts w:ascii="Arial" w:hAnsi="Arial" w:cs="Arial"/>
          <w:b/>
          <w:bCs/>
          <w:position w:val="0"/>
          <w:sz w:val="20"/>
          <w:szCs w:val="20"/>
        </w:rPr>
        <w:t xml:space="preserve"> </w:t>
      </w:r>
      <w:proofErr w:type="spellStart"/>
      <w:proofErr w:type="gramStart"/>
      <w:r w:rsidRPr="00EC0820">
        <w:rPr>
          <w:rFonts w:ascii="Arial" w:hAnsi="Arial" w:cs="Arial"/>
          <w:b/>
          <w:bCs/>
          <w:position w:val="0"/>
          <w:sz w:val="20"/>
          <w:szCs w:val="20"/>
        </w:rPr>
        <w:t>of</w:t>
      </w:r>
      <w:proofErr w:type="spellEnd"/>
      <w:r w:rsidRPr="00EC0820">
        <w:rPr>
          <w:rFonts w:ascii="Arial" w:hAnsi="Arial" w:cs="Arial"/>
          <w:b/>
          <w:bCs/>
          <w:position w:val="0"/>
          <w:sz w:val="20"/>
          <w:szCs w:val="20"/>
        </w:rPr>
        <w:t xml:space="preserve"> Medicine</w:t>
      </w:r>
      <w:proofErr w:type="gramEnd"/>
      <w:r w:rsidRPr="00EC0820">
        <w:rPr>
          <w:rFonts w:ascii="Arial" w:hAnsi="Arial" w:cs="Arial"/>
          <w:position w:val="0"/>
          <w:sz w:val="20"/>
          <w:szCs w:val="20"/>
        </w:rPr>
        <w:t>, v. 382, n. 16, p. 1564-1567, 2020.</w:t>
      </w:r>
    </w:p>
    <w:p w14:paraId="219740B2" w14:textId="2672C254" w:rsidR="00EC0820" w:rsidRPr="00EC0820" w:rsidRDefault="00EC0820" w:rsidP="00EC0820">
      <w:pPr>
        <w:suppressAutoHyphens w:val="0"/>
        <w:spacing w:after="0" w:line="240" w:lineRule="auto"/>
        <w:ind w:leftChars="0" w:left="0" w:firstLineChars="0" w:firstLine="0"/>
        <w:textDirection w:val="lrTb"/>
        <w:textAlignment w:val="auto"/>
        <w:outlineLvl w:val="9"/>
        <w:rPr>
          <w:rFonts w:ascii="Arial" w:hAnsi="Arial" w:cs="Arial"/>
          <w:position w:val="0"/>
          <w:sz w:val="20"/>
          <w:szCs w:val="20"/>
        </w:rPr>
      </w:pPr>
      <w:r w:rsidRPr="00EC0820">
        <w:rPr>
          <w:rFonts w:ascii="Arial" w:hAnsi="Arial" w:cs="Arial"/>
          <w:position w:val="0"/>
          <w:sz w:val="20"/>
          <w:szCs w:val="20"/>
        </w:rPr>
        <w:t xml:space="preserve">WEISS, Paul; MURDOCH, David R. </w:t>
      </w:r>
      <w:proofErr w:type="spellStart"/>
      <w:r w:rsidRPr="00EC0820">
        <w:rPr>
          <w:rFonts w:ascii="Arial" w:hAnsi="Arial" w:cs="Arial"/>
          <w:position w:val="0"/>
          <w:sz w:val="20"/>
          <w:szCs w:val="20"/>
        </w:rPr>
        <w:t>Clinical</w:t>
      </w:r>
      <w:proofErr w:type="spellEnd"/>
      <w:r w:rsidRPr="00EC0820">
        <w:rPr>
          <w:rFonts w:ascii="Arial" w:hAnsi="Arial" w:cs="Arial"/>
          <w:position w:val="0"/>
          <w:sz w:val="20"/>
          <w:szCs w:val="20"/>
        </w:rPr>
        <w:t xml:space="preserve"> </w:t>
      </w:r>
      <w:proofErr w:type="spellStart"/>
      <w:r w:rsidRPr="00EC0820">
        <w:rPr>
          <w:rFonts w:ascii="Arial" w:hAnsi="Arial" w:cs="Arial"/>
          <w:position w:val="0"/>
          <w:sz w:val="20"/>
          <w:szCs w:val="20"/>
        </w:rPr>
        <w:t>course</w:t>
      </w:r>
      <w:proofErr w:type="spellEnd"/>
      <w:r w:rsidRPr="00EC0820">
        <w:rPr>
          <w:rFonts w:ascii="Arial" w:hAnsi="Arial" w:cs="Arial"/>
          <w:position w:val="0"/>
          <w:sz w:val="20"/>
          <w:szCs w:val="20"/>
        </w:rPr>
        <w:t xml:space="preserve"> </w:t>
      </w:r>
      <w:proofErr w:type="spellStart"/>
      <w:r w:rsidRPr="00EC0820">
        <w:rPr>
          <w:rFonts w:ascii="Arial" w:hAnsi="Arial" w:cs="Arial"/>
          <w:position w:val="0"/>
          <w:sz w:val="20"/>
          <w:szCs w:val="20"/>
        </w:rPr>
        <w:t>and</w:t>
      </w:r>
      <w:proofErr w:type="spellEnd"/>
      <w:r w:rsidRPr="00EC0820">
        <w:rPr>
          <w:rFonts w:ascii="Arial" w:hAnsi="Arial" w:cs="Arial"/>
          <w:position w:val="0"/>
          <w:sz w:val="20"/>
          <w:szCs w:val="20"/>
        </w:rPr>
        <w:t xml:space="preserve"> </w:t>
      </w:r>
      <w:proofErr w:type="spellStart"/>
      <w:r w:rsidRPr="00EC0820">
        <w:rPr>
          <w:rFonts w:ascii="Arial" w:hAnsi="Arial" w:cs="Arial"/>
          <w:position w:val="0"/>
          <w:sz w:val="20"/>
          <w:szCs w:val="20"/>
        </w:rPr>
        <w:t>mortality</w:t>
      </w:r>
      <w:proofErr w:type="spellEnd"/>
      <w:r w:rsidRPr="00EC0820">
        <w:rPr>
          <w:rFonts w:ascii="Arial" w:hAnsi="Arial" w:cs="Arial"/>
          <w:position w:val="0"/>
          <w:sz w:val="20"/>
          <w:szCs w:val="20"/>
        </w:rPr>
        <w:t xml:space="preserve"> </w:t>
      </w:r>
      <w:proofErr w:type="spellStart"/>
      <w:r w:rsidRPr="00EC0820">
        <w:rPr>
          <w:rFonts w:ascii="Arial" w:hAnsi="Arial" w:cs="Arial"/>
          <w:position w:val="0"/>
          <w:sz w:val="20"/>
          <w:szCs w:val="20"/>
        </w:rPr>
        <w:t>risk</w:t>
      </w:r>
      <w:proofErr w:type="spellEnd"/>
      <w:r w:rsidRPr="00EC0820">
        <w:rPr>
          <w:rFonts w:ascii="Arial" w:hAnsi="Arial" w:cs="Arial"/>
          <w:position w:val="0"/>
          <w:sz w:val="20"/>
          <w:szCs w:val="20"/>
        </w:rPr>
        <w:t xml:space="preserve"> </w:t>
      </w:r>
      <w:proofErr w:type="spellStart"/>
      <w:r w:rsidRPr="00EC0820">
        <w:rPr>
          <w:rFonts w:ascii="Arial" w:hAnsi="Arial" w:cs="Arial"/>
          <w:position w:val="0"/>
          <w:sz w:val="20"/>
          <w:szCs w:val="20"/>
        </w:rPr>
        <w:t>of</w:t>
      </w:r>
      <w:proofErr w:type="spellEnd"/>
      <w:r w:rsidRPr="00EC0820">
        <w:rPr>
          <w:rFonts w:ascii="Arial" w:hAnsi="Arial" w:cs="Arial"/>
          <w:position w:val="0"/>
          <w:sz w:val="20"/>
          <w:szCs w:val="20"/>
        </w:rPr>
        <w:t xml:space="preserve"> </w:t>
      </w:r>
      <w:proofErr w:type="spellStart"/>
      <w:r w:rsidRPr="00EC0820">
        <w:rPr>
          <w:rFonts w:ascii="Arial" w:hAnsi="Arial" w:cs="Arial"/>
          <w:position w:val="0"/>
          <w:sz w:val="20"/>
          <w:szCs w:val="20"/>
        </w:rPr>
        <w:t>severe</w:t>
      </w:r>
      <w:proofErr w:type="spellEnd"/>
      <w:r w:rsidRPr="00EC0820">
        <w:rPr>
          <w:rFonts w:ascii="Arial" w:hAnsi="Arial" w:cs="Arial"/>
          <w:position w:val="0"/>
          <w:sz w:val="20"/>
          <w:szCs w:val="20"/>
        </w:rPr>
        <w:t xml:space="preserve"> COVID-19. </w:t>
      </w:r>
      <w:r w:rsidRPr="00EC0820">
        <w:rPr>
          <w:rFonts w:ascii="Arial" w:hAnsi="Arial" w:cs="Arial"/>
          <w:b/>
          <w:bCs/>
          <w:position w:val="0"/>
          <w:sz w:val="20"/>
          <w:szCs w:val="20"/>
        </w:rPr>
        <w:t>The Lancet</w:t>
      </w:r>
      <w:r w:rsidRPr="00EC0820">
        <w:rPr>
          <w:rFonts w:ascii="Arial" w:hAnsi="Arial" w:cs="Arial"/>
          <w:position w:val="0"/>
          <w:sz w:val="20"/>
          <w:szCs w:val="20"/>
        </w:rPr>
        <w:t>, v. 395, n. 10229, p. 1014-1015, 2020.</w:t>
      </w:r>
    </w:p>
    <w:sectPr w:rsidR="00EC0820" w:rsidRPr="00EC0820" w:rsidSect="005D77E4">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04B50" w14:textId="77777777" w:rsidR="009A7124" w:rsidRDefault="009A7124">
      <w:pPr>
        <w:spacing w:after="0" w:line="240" w:lineRule="auto"/>
        <w:ind w:left="0" w:hanging="2"/>
      </w:pPr>
      <w:r>
        <w:separator/>
      </w:r>
    </w:p>
  </w:endnote>
  <w:endnote w:type="continuationSeparator" w:id="0">
    <w:p w14:paraId="5BA2B551" w14:textId="77777777" w:rsidR="009A7124" w:rsidRDefault="009A712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67DED" w14:textId="77777777" w:rsidR="00963DFA" w:rsidRDefault="00963DFA">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4014" w14:textId="77777777" w:rsidR="00963DFA" w:rsidRPr="00616D7F" w:rsidRDefault="00963DFA" w:rsidP="00245948">
    <w:pPr>
      <w:pStyle w:val="Rodap"/>
      <w:ind w:left="0" w:hanging="2"/>
      <w:jc w:val="center"/>
      <w:rPr>
        <w:rFonts w:ascii="Jaapokki" w:hAnsi="Jaapokki"/>
        <w:color w:val="0070C0"/>
      </w:rPr>
    </w:pPr>
    <w:r>
      <w:rPr>
        <w:rFonts w:ascii="Jaapokki" w:hAnsi="Jaapokki"/>
        <w:noProof/>
        <w:color w:val="0070C0"/>
      </w:rPr>
      <mc:AlternateContent>
        <mc:Choice Requires="wps">
          <w:drawing>
            <wp:anchor distT="0" distB="0" distL="114300" distR="114300" simplePos="0" relativeHeight="251659264" behindDoc="0" locked="0" layoutInCell="1" allowOverlap="1" wp14:anchorId="2E5D2984" wp14:editId="470E7628">
              <wp:simplePos x="0" y="0"/>
              <wp:positionH relativeFrom="column">
                <wp:posOffset>-325755</wp:posOffset>
              </wp:positionH>
              <wp:positionV relativeFrom="paragraph">
                <wp:posOffset>-104140</wp:posOffset>
              </wp:positionV>
              <wp:extent cx="6202680" cy="45719"/>
              <wp:effectExtent l="0" t="0" r="7620" b="0"/>
              <wp:wrapNone/>
              <wp:docPr id="11" name="Retângulo 11"/>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49C9D" id="Retângulo 11"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" fillcolor="#ffc000" stroked="f" strokeweight="2pt"/>
          </w:pict>
        </mc:Fallback>
      </mc:AlternateContent>
    </w:r>
    <w:r>
      <w:rPr>
        <w:rFonts w:ascii="Jaapokki" w:hAnsi="Jaapokki"/>
        <w:color w:val="0070C0"/>
      </w:rPr>
      <w:t>congresso.academico@cesmac.edu.br</w:t>
    </w:r>
  </w:p>
  <w:p w14:paraId="25915FEB" w14:textId="54B43188" w:rsidR="00963DFA" w:rsidRDefault="00963DFA">
    <w:pPr>
      <w:pBdr>
        <w:top w:val="nil"/>
        <w:left w:val="nil"/>
        <w:bottom w:val="nil"/>
        <w:right w:val="nil"/>
        <w:between w:val="nil"/>
      </w:pBdr>
      <w:tabs>
        <w:tab w:val="center" w:pos="4252"/>
        <w:tab w:val="right" w:pos="8504"/>
      </w:tabs>
      <w:spacing w:after="0" w:line="240" w:lineRule="auto"/>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CBDE8" w14:textId="77777777" w:rsidR="00963DFA" w:rsidRDefault="00963DFA">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DE2DA" w14:textId="77777777" w:rsidR="009A7124" w:rsidRDefault="009A7124">
      <w:pPr>
        <w:spacing w:after="0" w:line="240" w:lineRule="auto"/>
        <w:ind w:left="0" w:hanging="2"/>
      </w:pPr>
      <w:r>
        <w:separator/>
      </w:r>
    </w:p>
  </w:footnote>
  <w:footnote w:type="continuationSeparator" w:id="0">
    <w:p w14:paraId="0AB1FA5C" w14:textId="77777777" w:rsidR="009A7124" w:rsidRDefault="009A712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6C0FB" w14:textId="77777777" w:rsidR="00963DFA" w:rsidRDefault="00963DFA">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4928" w14:textId="578A3AF9" w:rsidR="00963DFA" w:rsidRDefault="00963DFA" w:rsidP="001C1CF3">
    <w:pPr>
      <w:pBdr>
        <w:top w:val="nil"/>
        <w:left w:val="nil"/>
        <w:bottom w:val="nil"/>
        <w:right w:val="nil"/>
        <w:between w:val="nil"/>
      </w:pBdr>
      <w:tabs>
        <w:tab w:val="center" w:pos="4252"/>
        <w:tab w:val="right" w:pos="8504"/>
      </w:tabs>
      <w:spacing w:after="0" w:line="240" w:lineRule="auto"/>
      <w:ind w:left="0" w:hanging="2"/>
      <w:jc w:val="center"/>
      <w:rPr>
        <w:color w:val="000000"/>
      </w:rPr>
    </w:pPr>
    <w:r>
      <w:rPr>
        <w:noProof/>
      </w:rPr>
      <w:drawing>
        <wp:inline distT="0" distB="0" distL="0" distR="0" wp14:anchorId="6D053F84" wp14:editId="7D629BB7">
          <wp:extent cx="1228725" cy="1306170"/>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FCC45" w14:textId="77777777" w:rsidR="00963DFA" w:rsidRDefault="00963DFA">
    <w:pPr>
      <w:pBdr>
        <w:top w:val="nil"/>
        <w:left w:val="nil"/>
        <w:bottom w:val="nil"/>
        <w:right w:val="nil"/>
        <w:between w:val="nil"/>
      </w:pBdr>
      <w:tabs>
        <w:tab w:val="center" w:pos="4252"/>
        <w:tab w:val="right" w:pos="8504"/>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B422A"/>
    <w:multiLevelType w:val="multilevel"/>
    <w:tmpl w:val="3386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E87836"/>
    <w:multiLevelType w:val="multilevel"/>
    <w:tmpl w:val="E6D4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70"/>
    <w:rsid w:val="0000412C"/>
    <w:rsid w:val="00044B3B"/>
    <w:rsid w:val="000467FC"/>
    <w:rsid w:val="000A0DED"/>
    <w:rsid w:val="000A6575"/>
    <w:rsid w:val="000A788E"/>
    <w:rsid w:val="000B169A"/>
    <w:rsid w:val="000C3318"/>
    <w:rsid w:val="000C7E23"/>
    <w:rsid w:val="000D7C80"/>
    <w:rsid w:val="0016447D"/>
    <w:rsid w:val="001C1CF3"/>
    <w:rsid w:val="00245948"/>
    <w:rsid w:val="002B3FBB"/>
    <w:rsid w:val="002D5640"/>
    <w:rsid w:val="0031384F"/>
    <w:rsid w:val="003361D9"/>
    <w:rsid w:val="0033747F"/>
    <w:rsid w:val="00343187"/>
    <w:rsid w:val="003476F5"/>
    <w:rsid w:val="00347961"/>
    <w:rsid w:val="0038102C"/>
    <w:rsid w:val="003D3E91"/>
    <w:rsid w:val="004006A7"/>
    <w:rsid w:val="00430798"/>
    <w:rsid w:val="00431BAF"/>
    <w:rsid w:val="00470D91"/>
    <w:rsid w:val="004A182D"/>
    <w:rsid w:val="0059242F"/>
    <w:rsid w:val="005D77E4"/>
    <w:rsid w:val="005E0B4A"/>
    <w:rsid w:val="00607369"/>
    <w:rsid w:val="006878D9"/>
    <w:rsid w:val="006B00CF"/>
    <w:rsid w:val="006B06C4"/>
    <w:rsid w:val="006E467A"/>
    <w:rsid w:val="006F7B1F"/>
    <w:rsid w:val="00712661"/>
    <w:rsid w:val="00723945"/>
    <w:rsid w:val="0078648A"/>
    <w:rsid w:val="007A177A"/>
    <w:rsid w:val="007A2F68"/>
    <w:rsid w:val="007C23E8"/>
    <w:rsid w:val="007F0683"/>
    <w:rsid w:val="007F3ADA"/>
    <w:rsid w:val="007F3CAD"/>
    <w:rsid w:val="00826D98"/>
    <w:rsid w:val="008C1223"/>
    <w:rsid w:val="008D29A6"/>
    <w:rsid w:val="008E7762"/>
    <w:rsid w:val="00963DFA"/>
    <w:rsid w:val="00983030"/>
    <w:rsid w:val="009879FA"/>
    <w:rsid w:val="00991A70"/>
    <w:rsid w:val="00997C22"/>
    <w:rsid w:val="009A5566"/>
    <w:rsid w:val="009A7124"/>
    <w:rsid w:val="00A76F6C"/>
    <w:rsid w:val="00A772E6"/>
    <w:rsid w:val="00A95C4F"/>
    <w:rsid w:val="00AA10A1"/>
    <w:rsid w:val="00AF2433"/>
    <w:rsid w:val="00AF415A"/>
    <w:rsid w:val="00B24BCF"/>
    <w:rsid w:val="00B33F0E"/>
    <w:rsid w:val="00BE4BD1"/>
    <w:rsid w:val="00BE5940"/>
    <w:rsid w:val="00C20029"/>
    <w:rsid w:val="00C256F9"/>
    <w:rsid w:val="00CA2C07"/>
    <w:rsid w:val="00CB15C9"/>
    <w:rsid w:val="00CB2BF9"/>
    <w:rsid w:val="00CE01DE"/>
    <w:rsid w:val="00D0116F"/>
    <w:rsid w:val="00D144CA"/>
    <w:rsid w:val="00D67A9A"/>
    <w:rsid w:val="00E06252"/>
    <w:rsid w:val="00E107C1"/>
    <w:rsid w:val="00E5446C"/>
    <w:rsid w:val="00EC0820"/>
    <w:rsid w:val="00ED22B1"/>
    <w:rsid w:val="00EF01E5"/>
    <w:rsid w:val="00F0724A"/>
    <w:rsid w:val="00F271A9"/>
    <w:rsid w:val="00F27FFA"/>
    <w:rsid w:val="00F6569E"/>
    <w:rsid w:val="00F947E8"/>
    <w:rsid w:val="00FA1328"/>
    <w:rsid w:val="00FB4DCC"/>
    <w:rsid w:val="00FC1B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CB28D"/>
  <w15:docId w15:val="{6C137B2B-1153-45F8-ACBC-67B9321E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E4"/>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5D77E4"/>
    <w:pPr>
      <w:keepNext/>
      <w:keepLines/>
      <w:spacing w:before="480" w:after="120"/>
    </w:pPr>
    <w:rPr>
      <w:b/>
      <w:sz w:val="48"/>
      <w:szCs w:val="48"/>
    </w:rPr>
  </w:style>
  <w:style w:type="paragraph" w:styleId="Ttulo2">
    <w:name w:val="heading 2"/>
    <w:basedOn w:val="Normal"/>
    <w:next w:val="Normal"/>
    <w:uiPriority w:val="9"/>
    <w:semiHidden/>
    <w:unhideWhenUsed/>
    <w:qFormat/>
    <w:rsid w:val="005D77E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5D77E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5D77E4"/>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5D77E4"/>
    <w:pPr>
      <w:keepNext/>
      <w:keepLines/>
      <w:spacing w:before="220" w:after="40"/>
      <w:outlineLvl w:val="4"/>
    </w:pPr>
    <w:rPr>
      <w:b/>
    </w:rPr>
  </w:style>
  <w:style w:type="paragraph" w:styleId="Ttulo6">
    <w:name w:val="heading 6"/>
    <w:basedOn w:val="Normal"/>
    <w:next w:val="Normal"/>
    <w:uiPriority w:val="9"/>
    <w:semiHidden/>
    <w:unhideWhenUsed/>
    <w:qFormat/>
    <w:rsid w:val="005D77E4"/>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5D77E4"/>
    <w:tblPr>
      <w:tblCellMar>
        <w:top w:w="0" w:type="dxa"/>
        <w:left w:w="0" w:type="dxa"/>
        <w:bottom w:w="0" w:type="dxa"/>
        <w:right w:w="0" w:type="dxa"/>
      </w:tblCellMar>
    </w:tblPr>
  </w:style>
  <w:style w:type="paragraph" w:styleId="Ttulo">
    <w:name w:val="Title"/>
    <w:basedOn w:val="Normal"/>
    <w:next w:val="Normal"/>
    <w:uiPriority w:val="10"/>
    <w:qFormat/>
    <w:rsid w:val="005D77E4"/>
    <w:pPr>
      <w:keepNext/>
      <w:keepLines/>
      <w:spacing w:before="480" w:after="120"/>
    </w:pPr>
    <w:rPr>
      <w:b/>
      <w:sz w:val="72"/>
      <w:szCs w:val="72"/>
    </w:rPr>
  </w:style>
  <w:style w:type="table" w:customStyle="1" w:styleId="TableNormal0">
    <w:name w:val="Table Normal"/>
    <w:rsid w:val="005D77E4"/>
    <w:tblPr>
      <w:tblCellMar>
        <w:top w:w="0" w:type="dxa"/>
        <w:left w:w="0" w:type="dxa"/>
        <w:bottom w:w="0" w:type="dxa"/>
        <w:right w:w="0" w:type="dxa"/>
      </w:tblCellMar>
    </w:tblPr>
  </w:style>
  <w:style w:type="paragraph" w:styleId="Cabealho">
    <w:name w:val="header"/>
    <w:basedOn w:val="Normal"/>
    <w:qFormat/>
    <w:rsid w:val="005D77E4"/>
    <w:pPr>
      <w:tabs>
        <w:tab w:val="center" w:pos="4252"/>
        <w:tab w:val="right" w:pos="8504"/>
      </w:tabs>
      <w:spacing w:after="0" w:line="240" w:lineRule="auto"/>
    </w:pPr>
  </w:style>
  <w:style w:type="character" w:customStyle="1" w:styleId="CabealhoChar">
    <w:name w:val="Cabeçalho Char"/>
    <w:basedOn w:val="Fontepargpadro"/>
    <w:rsid w:val="005D77E4"/>
    <w:rPr>
      <w:w w:val="100"/>
      <w:position w:val="-1"/>
      <w:effect w:val="none"/>
      <w:vertAlign w:val="baseline"/>
      <w:cs w:val="0"/>
      <w:em w:val="none"/>
    </w:rPr>
  </w:style>
  <w:style w:type="paragraph" w:styleId="Rodap">
    <w:name w:val="footer"/>
    <w:basedOn w:val="Normal"/>
    <w:uiPriority w:val="99"/>
    <w:qFormat/>
    <w:rsid w:val="005D77E4"/>
    <w:pPr>
      <w:tabs>
        <w:tab w:val="center" w:pos="4252"/>
        <w:tab w:val="right" w:pos="8504"/>
      </w:tabs>
      <w:spacing w:after="0" w:line="240" w:lineRule="auto"/>
    </w:pPr>
  </w:style>
  <w:style w:type="character" w:customStyle="1" w:styleId="RodapChar">
    <w:name w:val="Rodapé Char"/>
    <w:basedOn w:val="Fontepargpadro"/>
    <w:uiPriority w:val="99"/>
    <w:rsid w:val="005D77E4"/>
    <w:rPr>
      <w:w w:val="100"/>
      <w:position w:val="-1"/>
      <w:effect w:val="none"/>
      <w:vertAlign w:val="baseline"/>
      <w:cs w:val="0"/>
      <w:em w:val="none"/>
    </w:rPr>
  </w:style>
  <w:style w:type="paragraph" w:styleId="Subttulo">
    <w:name w:val="Subtitle"/>
    <w:basedOn w:val="Normal"/>
    <w:next w:val="Normal"/>
    <w:uiPriority w:val="11"/>
    <w:qFormat/>
    <w:rsid w:val="005D77E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BE4B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4BD1"/>
    <w:rPr>
      <w:rFonts w:ascii="Tahoma" w:hAnsi="Tahoma" w:cs="Tahoma"/>
      <w:position w:val="-1"/>
      <w:sz w:val="16"/>
      <w:szCs w:val="16"/>
      <w:lang w:eastAsia="en-US"/>
    </w:rPr>
  </w:style>
  <w:style w:type="character" w:styleId="Refdecomentrio">
    <w:name w:val="annotation reference"/>
    <w:basedOn w:val="Fontepargpadro"/>
    <w:uiPriority w:val="99"/>
    <w:semiHidden/>
    <w:unhideWhenUsed/>
    <w:rsid w:val="0016447D"/>
    <w:rPr>
      <w:sz w:val="16"/>
      <w:szCs w:val="16"/>
    </w:rPr>
  </w:style>
  <w:style w:type="paragraph" w:styleId="Textodecomentrio">
    <w:name w:val="annotation text"/>
    <w:basedOn w:val="Normal"/>
    <w:link w:val="TextodecomentrioChar"/>
    <w:uiPriority w:val="99"/>
    <w:semiHidden/>
    <w:unhideWhenUsed/>
    <w:rsid w:val="001644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6447D"/>
    <w:rPr>
      <w:position w:val="-1"/>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16447D"/>
    <w:rPr>
      <w:b/>
      <w:bCs/>
    </w:rPr>
  </w:style>
  <w:style w:type="character" w:customStyle="1" w:styleId="AssuntodocomentrioChar">
    <w:name w:val="Assunto do comentário Char"/>
    <w:basedOn w:val="TextodecomentrioChar"/>
    <w:link w:val="Assuntodocomentrio"/>
    <w:uiPriority w:val="99"/>
    <w:semiHidden/>
    <w:rsid w:val="0016447D"/>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559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gYR4voW5Dbd0AzIwEuMYWEC2yQ==">AMUW2mWZ3ttte7ApHf4H4PGn37GsoACYxJ3mdop4vVGwwoz8Iafm8lR7PDIcUHXXTO5uTx654yKJizrYN3zfoCTNXQC/owxEdFPBqeStkBXfeZAAP7bpbnVeYJ4FxvBrCEiUUGnu7ImJ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9DB23-7E8C-4E5A-AAB4-3BC16AA0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1975</Words>
  <Characters>10671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Viveiro</dc:creator>
  <cp:lastModifiedBy>Everton Heder Ramos De Farias</cp:lastModifiedBy>
  <cp:revision>2</cp:revision>
  <dcterms:created xsi:type="dcterms:W3CDTF">2021-01-06T03:21:00Z</dcterms:created>
  <dcterms:modified xsi:type="dcterms:W3CDTF">2021-01-06T03:21:00Z</dcterms:modified>
</cp:coreProperties>
</file>