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F1" w:rsidRDefault="00F044F1">
      <w:pPr>
        <w:rPr>
          <w:noProof/>
          <w:lang w:eastAsia="pt-BR"/>
        </w:rPr>
      </w:pPr>
    </w:p>
    <w:p w:rsidR="00CC4DF1" w:rsidRPr="00CC4DF1" w:rsidRDefault="00CC4DF1" w:rsidP="00CC4DF1">
      <w:pPr>
        <w:spacing w:before="213" w:line="360" w:lineRule="auto"/>
        <w:ind w:right="287"/>
        <w:jc w:val="center"/>
        <w:rPr>
          <w:rFonts w:cstheme="minorHAnsi"/>
          <w:b/>
          <w:sz w:val="24"/>
          <w:szCs w:val="24"/>
        </w:rPr>
      </w:pPr>
      <w:r w:rsidRPr="00CC4DF1">
        <w:rPr>
          <w:rFonts w:cstheme="minorHAnsi"/>
          <w:b/>
          <w:sz w:val="24"/>
          <w:szCs w:val="24"/>
        </w:rPr>
        <w:t>MÚSICA E EDUCAÇÃO: UMA ANÁLISE DA UTILIZAÇÃO DE RECURSOS MUSICAIS NA ALFABETIZAÇÃO.</w:t>
      </w:r>
    </w:p>
    <w:p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:rsidR="009F1DE4" w:rsidRPr="0068717E" w:rsidRDefault="00CC4DF1" w:rsidP="00CC4DF1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Jéssica Jeronimo Borges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 w:rsidR="009F1DE4" w:rsidRPr="0068717E">
        <w:rPr>
          <w:rFonts w:cstheme="minorHAnsi"/>
          <w:sz w:val="24"/>
          <w:szCs w:val="24"/>
        </w:rPr>
        <w:t xml:space="preserve">, </w:t>
      </w:r>
      <w:r w:rsidR="00EC6A3C">
        <w:rPr>
          <w:rFonts w:cstheme="minorHAnsi"/>
          <w:sz w:val="24"/>
          <w:szCs w:val="24"/>
        </w:rPr>
        <w:t>Soray</w:t>
      </w:r>
      <w:r>
        <w:rPr>
          <w:rFonts w:cstheme="minorHAnsi"/>
          <w:sz w:val="24"/>
          <w:szCs w:val="24"/>
        </w:rPr>
        <w:t>a Pereira Cortes Almeida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</w:p>
    <w:p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CC4DF1">
        <w:rPr>
          <w:rFonts w:cstheme="minorHAnsi"/>
          <w:sz w:val="24"/>
          <w:szCs w:val="24"/>
        </w:rPr>
        <w:t>jes.borges2@gmail.com</w:t>
      </w:r>
    </w:p>
    <w:p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  <w:bookmarkStart w:id="0" w:name="_GoBack"/>
      <w:r w:rsidRPr="00A729B8">
        <w:rPr>
          <w:rFonts w:cstheme="minorHAnsi"/>
          <w:sz w:val="20"/>
          <w:szCs w:val="20"/>
          <w:vertAlign w:val="superscript"/>
        </w:rPr>
        <w:t>1</w:t>
      </w:r>
      <w:r w:rsidR="00CC4DF1">
        <w:rPr>
          <w:rFonts w:cstheme="minorHAnsi"/>
          <w:sz w:val="20"/>
          <w:szCs w:val="20"/>
        </w:rPr>
        <w:t>Especialista, Unicerp, estudante, Patrocínio , 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>2</w:t>
      </w:r>
      <w:r w:rsidR="00CC4DF1">
        <w:rPr>
          <w:rFonts w:cstheme="minorHAnsi"/>
          <w:sz w:val="20"/>
          <w:szCs w:val="20"/>
        </w:rPr>
        <w:t xml:space="preserve">Especialista, Unicerp, docente, </w:t>
      </w:r>
      <w:r w:rsidR="005D4558">
        <w:rPr>
          <w:rFonts w:cstheme="minorHAnsi"/>
          <w:sz w:val="20"/>
          <w:szCs w:val="20"/>
        </w:rPr>
        <w:t>Cruzeiro da Fortaleza</w:t>
      </w:r>
      <w:r w:rsidR="00CC4DF1">
        <w:rPr>
          <w:rFonts w:cstheme="minorHAnsi"/>
          <w:sz w:val="20"/>
          <w:szCs w:val="20"/>
        </w:rPr>
        <w:t xml:space="preserve"> , Brasil</w:t>
      </w:r>
      <w:r w:rsidR="00A729B8">
        <w:rPr>
          <w:rFonts w:cstheme="minorHAnsi"/>
          <w:sz w:val="20"/>
          <w:szCs w:val="20"/>
        </w:rPr>
        <w:t xml:space="preserve">; </w:t>
      </w:r>
      <w:bookmarkEnd w:id="0"/>
    </w:p>
    <w:p w:rsidR="0085492D" w:rsidRDefault="0085492D" w:rsidP="00FE7440">
      <w:pPr>
        <w:pStyle w:val="Corpodetexto"/>
        <w:rPr>
          <w:rFonts w:asciiTheme="minorHAnsi" w:hAnsiTheme="minorHAnsi" w:cstheme="minorHAnsi"/>
          <w:b/>
          <w:bCs/>
        </w:rPr>
      </w:pPr>
    </w:p>
    <w:p w:rsidR="009F1DE4" w:rsidRPr="00301560" w:rsidRDefault="009F1DE4" w:rsidP="00EC6A3C">
      <w:pPr>
        <w:pStyle w:val="Corpodetexto"/>
        <w:jc w:val="both"/>
        <w:rPr>
          <w:rFonts w:asciiTheme="minorHAnsi" w:hAnsiTheme="minorHAnsi" w:cstheme="minorHAnsi"/>
        </w:rPr>
      </w:pPr>
      <w:r w:rsidRPr="00FE7440">
        <w:rPr>
          <w:rFonts w:asciiTheme="minorHAnsi" w:hAnsiTheme="minorHAnsi" w:cstheme="minorHAnsi"/>
          <w:b/>
          <w:bCs/>
        </w:rPr>
        <w:t>Introdução:</w:t>
      </w:r>
      <w:r w:rsidR="00CC4DF1" w:rsidRPr="00FE7440">
        <w:rPr>
          <w:rFonts w:asciiTheme="minorHAnsi" w:hAnsiTheme="minorHAnsi" w:cstheme="minorHAnsi"/>
          <w:b/>
          <w:bCs/>
        </w:rPr>
        <w:t xml:space="preserve"> </w:t>
      </w:r>
      <w:r w:rsidR="00CC4DF1" w:rsidRPr="00FE7440">
        <w:rPr>
          <w:rFonts w:asciiTheme="minorHAnsi" w:hAnsiTheme="minorHAnsi" w:cstheme="minorHAnsi"/>
        </w:rPr>
        <w:t>Existem muitas maneiras de conduzir o processo de alfabetização, as atividades musicais tem sido cada vez mais difundidas e correlacionadas à alfabetização, no entanto o uso da música é muito difundido em idade mais tenra, no período da educação infantil. Sabendo do valor que a música agrega a aprendizagem, os professores permanecem a utilizar esse recurso nos primeiros anos do ensino</w:t>
      </w:r>
      <w:r w:rsidR="00CC4DF1" w:rsidRPr="00FE7440">
        <w:rPr>
          <w:rFonts w:asciiTheme="minorHAnsi" w:hAnsiTheme="minorHAnsi" w:cstheme="minorHAnsi"/>
          <w:spacing w:val="-1"/>
        </w:rPr>
        <w:t xml:space="preserve"> </w:t>
      </w:r>
      <w:r w:rsidR="00CC4DF1" w:rsidRPr="00FE7440">
        <w:rPr>
          <w:rFonts w:asciiTheme="minorHAnsi" w:hAnsiTheme="minorHAnsi" w:cstheme="minorHAnsi"/>
        </w:rPr>
        <w:t xml:space="preserve">fundamental? </w:t>
      </w:r>
      <w:r w:rsidRPr="00FE7440">
        <w:rPr>
          <w:rFonts w:asciiTheme="minorHAnsi" w:hAnsiTheme="minorHAnsi" w:cstheme="minorHAnsi"/>
          <w:b/>
          <w:bCs/>
        </w:rPr>
        <w:t>Objetivo:</w:t>
      </w:r>
      <w:r w:rsidRPr="00FE7440">
        <w:rPr>
          <w:rFonts w:asciiTheme="minorHAnsi" w:hAnsiTheme="minorHAnsi" w:cstheme="minorHAnsi"/>
        </w:rPr>
        <w:t xml:space="preserve"> </w:t>
      </w:r>
      <w:r w:rsidR="00CC4DF1" w:rsidRPr="00FE7440">
        <w:rPr>
          <w:rFonts w:asciiTheme="minorHAnsi" w:hAnsiTheme="minorHAnsi" w:cstheme="minorHAnsi"/>
        </w:rPr>
        <w:t>O objetivo geral desta pesquisa será investigar as relações entre música e alfabetização.</w:t>
      </w:r>
      <w:r w:rsidR="00C40767" w:rsidRPr="00FE7440">
        <w:rPr>
          <w:rFonts w:asciiTheme="minorHAnsi" w:hAnsiTheme="minorHAnsi" w:cstheme="minorHAnsi"/>
        </w:rPr>
        <w:t xml:space="preserve"> Os objetivos específicos serão</w:t>
      </w:r>
      <w:r w:rsidR="00CC4DF1" w:rsidRPr="00FE7440">
        <w:rPr>
          <w:rFonts w:asciiTheme="minorHAnsi" w:hAnsiTheme="minorHAnsi" w:cstheme="minorHAnsi"/>
        </w:rPr>
        <w:t xml:space="preserve"> de verificar se os docentes fazem uso da música na sala de</w:t>
      </w:r>
      <w:r w:rsidR="00CC4DF1" w:rsidRPr="00FE7440">
        <w:rPr>
          <w:rFonts w:asciiTheme="minorHAnsi" w:hAnsiTheme="minorHAnsi" w:cstheme="minorHAnsi"/>
          <w:spacing w:val="-8"/>
        </w:rPr>
        <w:t xml:space="preserve"> </w:t>
      </w:r>
      <w:r w:rsidR="00CC4DF1" w:rsidRPr="00FE7440">
        <w:rPr>
          <w:rFonts w:asciiTheme="minorHAnsi" w:hAnsiTheme="minorHAnsi" w:cstheme="minorHAnsi"/>
        </w:rPr>
        <w:t>aula, em quais circunstâncias a música é utilizada, bem como certificar o conhecimento dos docentes a respeito dos benefícios da musicalização para a</w:t>
      </w:r>
      <w:r w:rsidR="00CC4DF1" w:rsidRPr="00FE7440">
        <w:rPr>
          <w:rFonts w:asciiTheme="minorHAnsi" w:hAnsiTheme="minorHAnsi" w:cstheme="minorHAnsi"/>
          <w:spacing w:val="-2"/>
        </w:rPr>
        <w:t xml:space="preserve"> </w:t>
      </w:r>
      <w:r w:rsidR="00CC4DF1" w:rsidRPr="00FE7440">
        <w:rPr>
          <w:rFonts w:asciiTheme="minorHAnsi" w:hAnsiTheme="minorHAnsi" w:cstheme="minorHAnsi"/>
        </w:rPr>
        <w:t xml:space="preserve">alfabetização. </w:t>
      </w:r>
      <w:r w:rsidRPr="00FE7440">
        <w:rPr>
          <w:rFonts w:asciiTheme="minorHAnsi" w:hAnsiTheme="minorHAnsi" w:cstheme="minorHAnsi"/>
          <w:b/>
          <w:bCs/>
        </w:rPr>
        <w:t>Metodologia:</w:t>
      </w:r>
      <w:r w:rsidRPr="00FE7440">
        <w:rPr>
          <w:rFonts w:asciiTheme="minorHAnsi" w:hAnsiTheme="minorHAnsi" w:cstheme="minorHAnsi"/>
        </w:rPr>
        <w:t xml:space="preserve"> </w:t>
      </w:r>
      <w:r w:rsidR="00C40767" w:rsidRPr="00FE7440">
        <w:rPr>
          <w:rFonts w:asciiTheme="minorHAnsi" w:hAnsiTheme="minorHAnsi" w:cstheme="minorHAnsi"/>
        </w:rPr>
        <w:t xml:space="preserve">Os dados ainda não </w:t>
      </w:r>
      <w:r w:rsidR="00301560">
        <w:rPr>
          <w:rFonts w:asciiTheme="minorHAnsi" w:hAnsiTheme="minorHAnsi" w:cstheme="minorHAnsi"/>
        </w:rPr>
        <w:t>foram totalmente obtidos, pois o</w:t>
      </w:r>
      <w:r w:rsidR="00C40767" w:rsidRPr="00FE7440">
        <w:rPr>
          <w:rFonts w:asciiTheme="minorHAnsi" w:hAnsiTheme="minorHAnsi" w:cstheme="minorHAnsi"/>
        </w:rPr>
        <w:t xml:space="preserve"> trabalho ainda não foi concluido.</w:t>
      </w:r>
      <w:r w:rsidR="00FE7440" w:rsidRPr="00FE7440">
        <w:rPr>
          <w:rFonts w:asciiTheme="minorHAnsi" w:hAnsiTheme="minorHAnsi" w:cstheme="minorHAnsi"/>
        </w:rPr>
        <w:t xml:space="preserve"> </w:t>
      </w:r>
      <w:r w:rsidR="00FA5955">
        <w:rPr>
          <w:rFonts w:asciiTheme="minorHAnsi" w:hAnsiTheme="minorHAnsi" w:cstheme="minorHAnsi"/>
        </w:rPr>
        <w:t>Trata-se de um e</w:t>
      </w:r>
      <w:r w:rsidR="00FE7440" w:rsidRPr="00FE7440">
        <w:rPr>
          <w:rFonts w:asciiTheme="minorHAnsi" w:hAnsiTheme="minorHAnsi" w:cstheme="minorHAnsi"/>
        </w:rPr>
        <w:t xml:space="preserve">studo observacional, descritivo, transversal. </w:t>
      </w:r>
      <w:r w:rsidR="00286F9D">
        <w:rPr>
          <w:rFonts w:asciiTheme="minorHAnsi" w:hAnsiTheme="minorHAnsi" w:cstheme="minorHAnsi"/>
        </w:rPr>
        <w:t>A pesquisa será</w:t>
      </w:r>
      <w:r w:rsidR="00FE7440" w:rsidRPr="00FE7440">
        <w:rPr>
          <w:rFonts w:asciiTheme="minorHAnsi" w:hAnsiTheme="minorHAnsi" w:cstheme="minorHAnsi"/>
        </w:rPr>
        <w:t xml:space="preserve"> feita com 31 docentes do ensino fundamental I de duas escolas Municipais de Patrocínio</w:t>
      </w:r>
      <w:r w:rsidR="00301560">
        <w:rPr>
          <w:rFonts w:asciiTheme="minorHAnsi" w:hAnsiTheme="minorHAnsi" w:cstheme="minorHAnsi"/>
        </w:rPr>
        <w:t xml:space="preserve"> - MG</w:t>
      </w:r>
      <w:r w:rsidR="00FE7440" w:rsidRPr="00FE7440">
        <w:rPr>
          <w:rFonts w:asciiTheme="minorHAnsi" w:hAnsiTheme="minorHAnsi" w:cstheme="minorHAnsi"/>
        </w:rPr>
        <w:t>. A coleta de dados será realizada por meio de um questionário elaborado pela pesquisadora do estudo e orientadora, contendo 13 perguntas com objetivo de selecionar os participantes e delinear o perfil da</w:t>
      </w:r>
      <w:r w:rsidR="00FE7440" w:rsidRPr="00FE7440">
        <w:rPr>
          <w:rFonts w:asciiTheme="minorHAnsi" w:hAnsiTheme="minorHAnsi" w:cstheme="minorHAnsi"/>
          <w:spacing w:val="-4"/>
        </w:rPr>
        <w:t xml:space="preserve"> </w:t>
      </w:r>
      <w:r w:rsidR="00FE7440" w:rsidRPr="00FE7440">
        <w:rPr>
          <w:rFonts w:asciiTheme="minorHAnsi" w:hAnsiTheme="minorHAnsi" w:cstheme="minorHAnsi"/>
        </w:rPr>
        <w:t>amostra.</w:t>
      </w:r>
      <w:r w:rsidR="00286F9D">
        <w:rPr>
          <w:rFonts w:asciiTheme="minorHAnsi" w:hAnsiTheme="minorHAnsi" w:cstheme="minorHAnsi"/>
        </w:rPr>
        <w:t xml:space="preserve"> </w:t>
      </w:r>
      <w:r w:rsidR="00FE7440" w:rsidRPr="00FE7440">
        <w:rPr>
          <w:rFonts w:asciiTheme="minorHAnsi" w:hAnsiTheme="minorHAnsi" w:cstheme="minorHAnsi"/>
        </w:rPr>
        <w:t xml:space="preserve">Este questionário será aplicado virtualmente por meio da plataforma Google Docs Formulários, não havendo nenhum tipo de contato presencial com os participantes em questão. </w:t>
      </w:r>
      <w:r w:rsidRPr="00FE7440">
        <w:rPr>
          <w:rFonts w:asciiTheme="minorHAnsi" w:hAnsiTheme="minorHAnsi" w:cstheme="minorHAnsi"/>
          <w:b/>
          <w:bCs/>
        </w:rPr>
        <w:t>Resultados:</w:t>
      </w:r>
      <w:r w:rsidRPr="00FE7440">
        <w:rPr>
          <w:rFonts w:asciiTheme="minorHAnsi" w:hAnsiTheme="minorHAnsi" w:cstheme="minorHAnsi"/>
        </w:rPr>
        <w:t xml:space="preserve"> </w:t>
      </w:r>
      <w:r w:rsidR="00E334D5" w:rsidRPr="00FE7440">
        <w:rPr>
          <w:rFonts w:asciiTheme="minorHAnsi" w:hAnsiTheme="minorHAnsi" w:cstheme="minorHAnsi"/>
        </w:rPr>
        <w:t xml:space="preserve"> </w:t>
      </w:r>
      <w:r w:rsidR="00301560">
        <w:rPr>
          <w:rFonts w:asciiTheme="minorHAnsi" w:hAnsiTheme="minorHAnsi" w:cstheme="minorHAnsi"/>
        </w:rPr>
        <w:t>Ainda não há resultados a serem apresentados</w:t>
      </w:r>
      <w:r w:rsidR="001B6FBB">
        <w:rPr>
          <w:rFonts w:asciiTheme="minorHAnsi" w:hAnsiTheme="minorHAnsi" w:cstheme="minorHAnsi"/>
        </w:rPr>
        <w:t>.</w:t>
      </w:r>
      <w:r w:rsidR="00301560">
        <w:rPr>
          <w:rFonts w:asciiTheme="minorHAnsi" w:hAnsiTheme="minorHAnsi" w:cstheme="minorHAnsi"/>
        </w:rPr>
        <w:t xml:space="preserve"> </w:t>
      </w:r>
      <w:r w:rsidRPr="00FE7440">
        <w:rPr>
          <w:rFonts w:asciiTheme="minorHAnsi" w:hAnsiTheme="minorHAnsi" w:cstheme="minorHAnsi"/>
        </w:rPr>
        <w:t xml:space="preserve"> </w:t>
      </w:r>
      <w:r w:rsidRPr="00FE7440">
        <w:rPr>
          <w:rFonts w:asciiTheme="minorHAnsi" w:hAnsiTheme="minorHAnsi" w:cstheme="minorHAnsi"/>
          <w:b/>
          <w:bCs/>
        </w:rPr>
        <w:t>Conclusão</w:t>
      </w:r>
      <w:r w:rsidR="0085492D" w:rsidRPr="00FE7440">
        <w:rPr>
          <w:rFonts w:asciiTheme="minorHAnsi" w:hAnsiTheme="minorHAnsi" w:cstheme="minorHAnsi"/>
          <w:b/>
          <w:bCs/>
        </w:rPr>
        <w:t>:</w:t>
      </w:r>
      <w:r w:rsidR="00301560">
        <w:rPr>
          <w:rFonts w:asciiTheme="minorHAnsi" w:hAnsiTheme="minorHAnsi" w:cstheme="minorHAnsi"/>
          <w:b/>
          <w:bCs/>
        </w:rPr>
        <w:t xml:space="preserve"> </w:t>
      </w:r>
      <w:r w:rsidR="00301560">
        <w:rPr>
          <w:rFonts w:asciiTheme="minorHAnsi" w:hAnsiTheme="minorHAnsi" w:cstheme="minorHAnsi"/>
          <w:bCs/>
        </w:rPr>
        <w:t xml:space="preserve">Não há conclusões a serem apresentadas até o momento. </w:t>
      </w:r>
    </w:p>
    <w:p w:rsidR="00C40767" w:rsidRPr="00FE7440" w:rsidRDefault="00C40767" w:rsidP="00FE7440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9F1DE4" w:rsidRPr="00FE7440" w:rsidRDefault="009F1DE4" w:rsidP="00FE744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E7440">
        <w:rPr>
          <w:rFonts w:cstheme="minorHAnsi"/>
          <w:b/>
          <w:bCs/>
          <w:sz w:val="24"/>
          <w:szCs w:val="24"/>
        </w:rPr>
        <w:t>Palavras-chave:</w:t>
      </w:r>
      <w:r w:rsidR="00D14C4E" w:rsidRPr="00FE7440">
        <w:rPr>
          <w:rFonts w:cstheme="minorHAnsi"/>
          <w:sz w:val="24"/>
          <w:szCs w:val="24"/>
        </w:rPr>
        <w:t xml:space="preserve"> </w:t>
      </w:r>
      <w:r w:rsidR="00C40767" w:rsidRPr="00FE7440">
        <w:rPr>
          <w:rFonts w:cstheme="minorHAnsi"/>
          <w:sz w:val="24"/>
          <w:szCs w:val="24"/>
        </w:rPr>
        <w:t xml:space="preserve">Música. Educação. Aprendizagem. </w:t>
      </w:r>
    </w:p>
    <w:p w:rsidR="009F1DE4" w:rsidRPr="00FE7440" w:rsidRDefault="009F1DE4" w:rsidP="00FE744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F1DE4" w:rsidRPr="00FE7440" w:rsidRDefault="00B63464" w:rsidP="00FE7440">
      <w:pPr>
        <w:spacing w:line="240" w:lineRule="auto"/>
        <w:jc w:val="both"/>
        <w:rPr>
          <w:rFonts w:cstheme="minorHAnsi"/>
          <w:sz w:val="24"/>
          <w:szCs w:val="24"/>
        </w:rPr>
      </w:pPr>
      <w:r w:rsidRPr="00FE7440">
        <w:rPr>
          <w:rFonts w:cstheme="minorHAnsi"/>
          <w:b/>
          <w:bCs/>
          <w:sz w:val="24"/>
          <w:szCs w:val="24"/>
        </w:rPr>
        <w:t>Financiamento:</w:t>
      </w:r>
    </w:p>
    <w:sectPr w:rsidR="009F1DE4" w:rsidRPr="00FE7440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411" w:rsidRDefault="00131411" w:rsidP="00E21086">
      <w:pPr>
        <w:spacing w:after="0" w:line="240" w:lineRule="auto"/>
      </w:pPr>
      <w:r>
        <w:separator/>
      </w:r>
    </w:p>
  </w:endnote>
  <w:endnote w:type="continuationSeparator" w:id="1">
    <w:p w:rsidR="00131411" w:rsidRDefault="00131411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411" w:rsidRDefault="00131411" w:rsidP="00E21086">
      <w:pPr>
        <w:spacing w:after="0" w:line="240" w:lineRule="auto"/>
      </w:pPr>
      <w:r>
        <w:separator/>
      </w:r>
    </w:p>
  </w:footnote>
  <w:footnote w:type="continuationSeparator" w:id="1">
    <w:p w:rsidR="00131411" w:rsidRDefault="00131411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2D7E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9F1DE4"/>
    <w:rsid w:val="00055AAD"/>
    <w:rsid w:val="00082E33"/>
    <w:rsid w:val="00096A7C"/>
    <w:rsid w:val="000C5F1D"/>
    <w:rsid w:val="00131411"/>
    <w:rsid w:val="001B6FBB"/>
    <w:rsid w:val="00230065"/>
    <w:rsid w:val="0026113C"/>
    <w:rsid w:val="00286F9D"/>
    <w:rsid w:val="00301560"/>
    <w:rsid w:val="003502A6"/>
    <w:rsid w:val="00544175"/>
    <w:rsid w:val="005D4558"/>
    <w:rsid w:val="005E2BE2"/>
    <w:rsid w:val="0067551B"/>
    <w:rsid w:val="0068717E"/>
    <w:rsid w:val="006F3B8D"/>
    <w:rsid w:val="00721F0D"/>
    <w:rsid w:val="008053C6"/>
    <w:rsid w:val="0085492D"/>
    <w:rsid w:val="008B4245"/>
    <w:rsid w:val="00960DD5"/>
    <w:rsid w:val="009B0456"/>
    <w:rsid w:val="009E3B95"/>
    <w:rsid w:val="009F1DE4"/>
    <w:rsid w:val="009F56AB"/>
    <w:rsid w:val="00A02D7E"/>
    <w:rsid w:val="00A448DB"/>
    <w:rsid w:val="00A729B8"/>
    <w:rsid w:val="00B63464"/>
    <w:rsid w:val="00BD1A29"/>
    <w:rsid w:val="00C40767"/>
    <w:rsid w:val="00C612C8"/>
    <w:rsid w:val="00CB4E12"/>
    <w:rsid w:val="00CC4DF1"/>
    <w:rsid w:val="00D14C4E"/>
    <w:rsid w:val="00D261BC"/>
    <w:rsid w:val="00E21086"/>
    <w:rsid w:val="00E333BB"/>
    <w:rsid w:val="00E334D5"/>
    <w:rsid w:val="00EC6A3C"/>
    <w:rsid w:val="00F044F1"/>
    <w:rsid w:val="00F51F16"/>
    <w:rsid w:val="00FA5955"/>
    <w:rsid w:val="00FE7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3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CC4D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C4DF1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educ</cp:lastModifiedBy>
  <cp:revision>10</cp:revision>
  <cp:lastPrinted>2020-10-30T14:15:00Z</cp:lastPrinted>
  <dcterms:created xsi:type="dcterms:W3CDTF">2020-11-10T00:00:00Z</dcterms:created>
  <dcterms:modified xsi:type="dcterms:W3CDTF">2020-11-15T12:49:00Z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