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32099" w14:textId="77777777" w:rsidR="007F456C" w:rsidRDefault="00764582">
      <w:pPr>
        <w:spacing w:line="360" w:lineRule="auto"/>
        <w:ind w:left="-141"/>
        <w:jc w:val="center"/>
        <w:rPr>
          <w:b/>
          <w:sz w:val="28"/>
          <w:szCs w:val="28"/>
        </w:rPr>
      </w:pPr>
      <w:bookmarkStart w:id="0" w:name="_gjdgxs" w:colFirst="0" w:colLast="0"/>
      <w:bookmarkStart w:id="1" w:name="_Hlk55939026"/>
      <w:bookmarkEnd w:id="0"/>
      <w:bookmarkEnd w:id="1"/>
      <w:r>
        <w:rPr>
          <w:b/>
          <w:sz w:val="28"/>
          <w:szCs w:val="28"/>
        </w:rPr>
        <w:t>PSICONEUROIMUNOLOGIA: COMO AS EMOÇÕES PROVOCAM ALTERAÇÕES NA FISIOLOGIA DO CORPO HUMANO</w:t>
      </w:r>
    </w:p>
    <w:p w14:paraId="651670EF" w14:textId="77777777" w:rsidR="007F456C" w:rsidRDefault="007F456C">
      <w:pPr>
        <w:spacing w:line="240" w:lineRule="auto"/>
        <w:jc w:val="center"/>
        <w:rPr>
          <w:b/>
          <w:sz w:val="20"/>
          <w:szCs w:val="20"/>
        </w:rPr>
      </w:pPr>
    </w:p>
    <w:p w14:paraId="28F77B7C" w14:textId="77777777" w:rsidR="007F456C" w:rsidRDefault="007F456C">
      <w:pPr>
        <w:spacing w:line="240" w:lineRule="auto"/>
        <w:rPr>
          <w:rFonts w:ascii="Times New Roman" w:eastAsia="Times New Roman" w:hAnsi="Times New Roman" w:cs="Times New Roman"/>
          <w:b/>
        </w:rPr>
      </w:pPr>
    </w:p>
    <w:p w14:paraId="394904C9" w14:textId="77777777" w:rsidR="007F456C" w:rsidRDefault="00764582">
      <w:pPr>
        <w:spacing w:line="240" w:lineRule="auto"/>
        <w:jc w:val="both"/>
        <w:rPr>
          <w:b/>
          <w:sz w:val="20"/>
          <w:szCs w:val="20"/>
        </w:rPr>
      </w:pPr>
      <w:r>
        <w:rPr>
          <w:b/>
          <w:sz w:val="20"/>
          <w:szCs w:val="20"/>
        </w:rPr>
        <w:t xml:space="preserve">Resumo </w:t>
      </w:r>
    </w:p>
    <w:p w14:paraId="41496A76" w14:textId="77777777" w:rsidR="007F456C" w:rsidRDefault="00764582">
      <w:pPr>
        <w:spacing w:line="240" w:lineRule="auto"/>
        <w:jc w:val="both"/>
        <w:rPr>
          <w:b/>
          <w:sz w:val="20"/>
          <w:szCs w:val="20"/>
        </w:rPr>
      </w:pPr>
      <w:r>
        <w:rPr>
          <w:sz w:val="20"/>
          <w:szCs w:val="20"/>
        </w:rPr>
        <w:t>Temos como tema a “</w:t>
      </w:r>
      <w:proofErr w:type="spellStart"/>
      <w:r>
        <w:rPr>
          <w:sz w:val="20"/>
          <w:szCs w:val="20"/>
        </w:rPr>
        <w:t>Psiconeuroimunologia</w:t>
      </w:r>
      <w:proofErr w:type="spellEnd"/>
      <w:r>
        <w:rPr>
          <w:sz w:val="20"/>
          <w:szCs w:val="20"/>
        </w:rPr>
        <w:t>: Como as emoções provocam alterações na fisiologia do corpo humano?”. O termo "</w:t>
      </w:r>
      <w:proofErr w:type="spellStart"/>
      <w:r>
        <w:rPr>
          <w:sz w:val="20"/>
          <w:szCs w:val="20"/>
        </w:rPr>
        <w:t>Psiconeuroimunologia</w:t>
      </w:r>
      <w:proofErr w:type="spellEnd"/>
      <w:r>
        <w:rPr>
          <w:sz w:val="20"/>
          <w:szCs w:val="20"/>
        </w:rPr>
        <w:t xml:space="preserve">" foi explicado por Robert </w:t>
      </w:r>
      <w:proofErr w:type="spellStart"/>
      <w:r>
        <w:rPr>
          <w:sz w:val="20"/>
          <w:szCs w:val="20"/>
        </w:rPr>
        <w:t>Ader</w:t>
      </w:r>
      <w:proofErr w:type="spellEnd"/>
      <w:r>
        <w:rPr>
          <w:sz w:val="20"/>
          <w:szCs w:val="20"/>
        </w:rPr>
        <w:t xml:space="preserve">, em 1981, para definir o campo da Ciência que estuda a relação entre o Sistema Nervoso Central e Imunológico. A emoção é um fenômeno físico e emocional que provoca um estímulo, que pode ser um sentimento ou um acontecimento. O sentimento é uma coisa muito pessoal, podem ser sentidas de várias formas. Nosso objetivo foi perceber os efeitos que as emoções podem causar no sistema imunológico. Neste trabalho, foram feitas algumas revisões de literatura; entrevistas e questionários onde identificamos como as emoções afetam e, como afetam o funcionamento do organismo. Os questionários foram feitos com os alunos do 2º ano de uma escola em </w:t>
      </w:r>
      <w:proofErr w:type="spellStart"/>
      <w:r>
        <w:rPr>
          <w:sz w:val="20"/>
          <w:szCs w:val="20"/>
        </w:rPr>
        <w:t>Lorena-SP</w:t>
      </w:r>
      <w:proofErr w:type="spellEnd"/>
      <w:r>
        <w:rPr>
          <w:sz w:val="20"/>
          <w:szCs w:val="20"/>
        </w:rPr>
        <w:t>. O resultado que obtivemos foi que as pessoas não apresentam conhecimento sobre como as emoções afetam a fisiologia do corpo humano.</w:t>
      </w:r>
    </w:p>
    <w:p w14:paraId="388609BC" w14:textId="77777777" w:rsidR="007F456C" w:rsidRDefault="00764582">
      <w:pPr>
        <w:spacing w:line="240" w:lineRule="auto"/>
        <w:jc w:val="both"/>
        <w:rPr>
          <w:sz w:val="20"/>
          <w:szCs w:val="20"/>
        </w:rPr>
      </w:pPr>
      <w:r>
        <w:rPr>
          <w:b/>
          <w:sz w:val="20"/>
          <w:szCs w:val="20"/>
        </w:rPr>
        <w:t xml:space="preserve">Palavras-chave: </w:t>
      </w:r>
      <w:proofErr w:type="spellStart"/>
      <w:r>
        <w:rPr>
          <w:sz w:val="20"/>
          <w:szCs w:val="20"/>
        </w:rPr>
        <w:t>Psiconeuroimunologia</w:t>
      </w:r>
      <w:proofErr w:type="spellEnd"/>
      <w:r>
        <w:rPr>
          <w:sz w:val="20"/>
          <w:szCs w:val="20"/>
        </w:rPr>
        <w:t>; Alterações; Emoções</w:t>
      </w:r>
    </w:p>
    <w:p w14:paraId="0930351C" w14:textId="77777777" w:rsidR="007F456C" w:rsidRDefault="007F456C">
      <w:pPr>
        <w:spacing w:line="240" w:lineRule="auto"/>
        <w:jc w:val="both"/>
        <w:rPr>
          <w:rFonts w:ascii="Times New Roman" w:eastAsia="Times New Roman" w:hAnsi="Times New Roman" w:cs="Times New Roman"/>
          <w:sz w:val="20"/>
          <w:szCs w:val="20"/>
        </w:rPr>
      </w:pPr>
    </w:p>
    <w:p w14:paraId="19723569" w14:textId="77777777" w:rsidR="007F456C" w:rsidRDefault="00764582">
      <w:pPr>
        <w:spacing w:line="240" w:lineRule="auto"/>
        <w:jc w:val="both"/>
        <w:rPr>
          <w:b/>
          <w:sz w:val="20"/>
          <w:szCs w:val="20"/>
        </w:rPr>
      </w:pPr>
      <w:bookmarkStart w:id="2" w:name="_30j0zll" w:colFirst="0" w:colLast="0"/>
      <w:bookmarkEnd w:id="2"/>
      <w:r>
        <w:rPr>
          <w:b/>
          <w:sz w:val="20"/>
          <w:szCs w:val="20"/>
        </w:rPr>
        <w:t xml:space="preserve">ABSTRACT </w:t>
      </w:r>
    </w:p>
    <w:p w14:paraId="4D77C680" w14:textId="77777777" w:rsidR="007F456C" w:rsidRDefault="00764582">
      <w:pPr>
        <w:spacing w:line="240" w:lineRule="auto"/>
        <w:jc w:val="both"/>
        <w:rPr>
          <w:sz w:val="20"/>
          <w:szCs w:val="20"/>
        </w:rPr>
      </w:pPr>
      <w:proofErr w:type="spellStart"/>
      <w:r>
        <w:rPr>
          <w:sz w:val="20"/>
          <w:szCs w:val="20"/>
        </w:rPr>
        <w:t>We</w:t>
      </w:r>
      <w:proofErr w:type="spellEnd"/>
      <w:r>
        <w:rPr>
          <w:sz w:val="20"/>
          <w:szCs w:val="20"/>
        </w:rPr>
        <w:t xml:space="preserve"> </w:t>
      </w:r>
      <w:proofErr w:type="spellStart"/>
      <w:r>
        <w:rPr>
          <w:sz w:val="20"/>
          <w:szCs w:val="20"/>
        </w:rPr>
        <w:t>have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theme</w:t>
      </w:r>
      <w:proofErr w:type="spellEnd"/>
      <w:r>
        <w:rPr>
          <w:sz w:val="20"/>
          <w:szCs w:val="20"/>
        </w:rPr>
        <w:t xml:space="preserve"> “</w:t>
      </w:r>
      <w:proofErr w:type="spellStart"/>
      <w:r>
        <w:rPr>
          <w:sz w:val="20"/>
          <w:szCs w:val="20"/>
        </w:rPr>
        <w:t>Psiconeuroimmunology</w:t>
      </w:r>
      <w:proofErr w:type="spellEnd"/>
      <w:r>
        <w:rPr>
          <w:sz w:val="20"/>
          <w:szCs w:val="20"/>
        </w:rPr>
        <w:t xml:space="preserve">: </w:t>
      </w:r>
      <w:proofErr w:type="spellStart"/>
      <w:r>
        <w:rPr>
          <w:sz w:val="20"/>
          <w:szCs w:val="20"/>
        </w:rPr>
        <w:t>How</w:t>
      </w:r>
      <w:proofErr w:type="spellEnd"/>
      <w:r>
        <w:rPr>
          <w:sz w:val="20"/>
          <w:szCs w:val="20"/>
        </w:rPr>
        <w:t xml:space="preserve"> do </w:t>
      </w:r>
      <w:proofErr w:type="spellStart"/>
      <w:r>
        <w:rPr>
          <w:sz w:val="20"/>
          <w:szCs w:val="20"/>
        </w:rPr>
        <w:t>emotions</w:t>
      </w:r>
      <w:proofErr w:type="spellEnd"/>
      <w:r>
        <w:rPr>
          <w:sz w:val="20"/>
          <w:szCs w:val="20"/>
        </w:rPr>
        <w:t xml:space="preserve"> cause </w:t>
      </w:r>
      <w:proofErr w:type="spellStart"/>
      <w:r>
        <w:rPr>
          <w:sz w:val="20"/>
          <w:szCs w:val="20"/>
        </w:rPr>
        <w:t>changes</w:t>
      </w:r>
      <w:proofErr w:type="spell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physiology</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human</w:t>
      </w:r>
      <w:proofErr w:type="spellEnd"/>
      <w:r>
        <w:rPr>
          <w:sz w:val="20"/>
          <w:szCs w:val="20"/>
        </w:rPr>
        <w:t xml:space="preserve"> </w:t>
      </w:r>
      <w:proofErr w:type="spellStart"/>
      <w:r>
        <w:rPr>
          <w:sz w:val="20"/>
          <w:szCs w:val="20"/>
        </w:rPr>
        <w:t>body</w:t>
      </w:r>
      <w:proofErr w:type="spellEnd"/>
      <w:r>
        <w:rPr>
          <w:sz w:val="20"/>
          <w:szCs w:val="20"/>
        </w:rPr>
        <w:t xml:space="preserve">?”. The </w:t>
      </w:r>
      <w:proofErr w:type="spellStart"/>
      <w:r>
        <w:rPr>
          <w:sz w:val="20"/>
          <w:szCs w:val="20"/>
        </w:rPr>
        <w:t>term</w:t>
      </w:r>
      <w:proofErr w:type="spellEnd"/>
      <w:r>
        <w:rPr>
          <w:sz w:val="20"/>
          <w:szCs w:val="20"/>
        </w:rPr>
        <w:t xml:space="preserve"> "</w:t>
      </w:r>
      <w:proofErr w:type="spellStart"/>
      <w:r>
        <w:rPr>
          <w:sz w:val="20"/>
          <w:szCs w:val="20"/>
        </w:rPr>
        <w:t>Psiconeuroimmunology</w:t>
      </w:r>
      <w:proofErr w:type="spellEnd"/>
      <w:r>
        <w:rPr>
          <w:sz w:val="20"/>
          <w:szCs w:val="20"/>
        </w:rPr>
        <w:t xml:space="preserve">" </w:t>
      </w:r>
      <w:proofErr w:type="spellStart"/>
      <w:r>
        <w:rPr>
          <w:sz w:val="20"/>
          <w:szCs w:val="20"/>
        </w:rPr>
        <w:t>was</w:t>
      </w:r>
      <w:proofErr w:type="spellEnd"/>
      <w:r>
        <w:rPr>
          <w:sz w:val="20"/>
          <w:szCs w:val="20"/>
        </w:rPr>
        <w:t xml:space="preserve"> </w:t>
      </w:r>
      <w:proofErr w:type="spellStart"/>
      <w:r>
        <w:rPr>
          <w:sz w:val="20"/>
          <w:szCs w:val="20"/>
        </w:rPr>
        <w:t>explained</w:t>
      </w:r>
      <w:proofErr w:type="spellEnd"/>
      <w:r>
        <w:rPr>
          <w:sz w:val="20"/>
          <w:szCs w:val="20"/>
        </w:rPr>
        <w:t xml:space="preserve"> </w:t>
      </w:r>
      <w:proofErr w:type="spellStart"/>
      <w:r>
        <w:rPr>
          <w:sz w:val="20"/>
          <w:szCs w:val="20"/>
        </w:rPr>
        <w:t>by</w:t>
      </w:r>
      <w:proofErr w:type="spellEnd"/>
      <w:r>
        <w:rPr>
          <w:sz w:val="20"/>
          <w:szCs w:val="20"/>
        </w:rPr>
        <w:t xml:space="preserve"> Robert </w:t>
      </w:r>
      <w:proofErr w:type="spellStart"/>
      <w:r>
        <w:rPr>
          <w:sz w:val="20"/>
          <w:szCs w:val="20"/>
        </w:rPr>
        <w:t>Ader</w:t>
      </w:r>
      <w:proofErr w:type="spellEnd"/>
      <w:r>
        <w:rPr>
          <w:sz w:val="20"/>
          <w:szCs w:val="20"/>
        </w:rPr>
        <w:t xml:space="preserve">, in 1981, </w:t>
      </w:r>
      <w:proofErr w:type="spellStart"/>
      <w:r>
        <w:rPr>
          <w:sz w:val="20"/>
          <w:szCs w:val="20"/>
        </w:rPr>
        <w:t>to</w:t>
      </w:r>
      <w:proofErr w:type="spellEnd"/>
      <w:r>
        <w:rPr>
          <w:sz w:val="20"/>
          <w:szCs w:val="20"/>
        </w:rPr>
        <w:t xml:space="preserve"> define </w:t>
      </w:r>
      <w:proofErr w:type="spellStart"/>
      <w:r>
        <w:rPr>
          <w:sz w:val="20"/>
          <w:szCs w:val="20"/>
        </w:rPr>
        <w:t>the</w:t>
      </w:r>
      <w:proofErr w:type="spellEnd"/>
      <w:r>
        <w:rPr>
          <w:sz w:val="20"/>
          <w:szCs w:val="20"/>
        </w:rPr>
        <w:t xml:space="preserve"> </w:t>
      </w:r>
      <w:proofErr w:type="spellStart"/>
      <w:r>
        <w:rPr>
          <w:sz w:val="20"/>
          <w:szCs w:val="20"/>
        </w:rPr>
        <w:t>field</w:t>
      </w:r>
      <w:proofErr w:type="spellEnd"/>
      <w:r>
        <w:rPr>
          <w:sz w:val="20"/>
          <w:szCs w:val="20"/>
        </w:rPr>
        <w:t xml:space="preserve"> </w:t>
      </w:r>
      <w:proofErr w:type="spellStart"/>
      <w:r>
        <w:rPr>
          <w:sz w:val="20"/>
          <w:szCs w:val="20"/>
        </w:rPr>
        <w:t>of</w:t>
      </w:r>
      <w:proofErr w:type="spellEnd"/>
      <w:r>
        <w:rPr>
          <w:sz w:val="20"/>
          <w:szCs w:val="20"/>
        </w:rPr>
        <w:t xml:space="preserve"> Science </w:t>
      </w:r>
      <w:proofErr w:type="spellStart"/>
      <w:r>
        <w:rPr>
          <w:sz w:val="20"/>
          <w:szCs w:val="20"/>
        </w:rPr>
        <w:t>that</w:t>
      </w:r>
      <w:proofErr w:type="spellEnd"/>
      <w:r>
        <w:rPr>
          <w:sz w:val="20"/>
          <w:szCs w:val="20"/>
        </w:rPr>
        <w:t xml:space="preserve"> </w:t>
      </w:r>
      <w:proofErr w:type="spellStart"/>
      <w:r>
        <w:rPr>
          <w:sz w:val="20"/>
          <w:szCs w:val="20"/>
        </w:rPr>
        <w:t>studies</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relationship</w:t>
      </w:r>
      <w:proofErr w:type="spellEnd"/>
      <w:r>
        <w:rPr>
          <w:sz w:val="20"/>
          <w:szCs w:val="20"/>
        </w:rPr>
        <w:t xml:space="preserve"> </w:t>
      </w:r>
      <w:proofErr w:type="spellStart"/>
      <w:r>
        <w:rPr>
          <w:sz w:val="20"/>
          <w:szCs w:val="20"/>
        </w:rPr>
        <w:t>between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Nervous</w:t>
      </w:r>
      <w:proofErr w:type="spellEnd"/>
      <w:r>
        <w:rPr>
          <w:sz w:val="20"/>
          <w:szCs w:val="20"/>
        </w:rPr>
        <w:t xml:space="preserve"> System Central </w:t>
      </w:r>
      <w:proofErr w:type="spellStart"/>
      <w:r>
        <w:rPr>
          <w:sz w:val="20"/>
          <w:szCs w:val="20"/>
        </w:rPr>
        <w:t>and</w:t>
      </w:r>
      <w:proofErr w:type="spellEnd"/>
      <w:r>
        <w:rPr>
          <w:sz w:val="20"/>
          <w:szCs w:val="20"/>
        </w:rPr>
        <w:t xml:space="preserve"> </w:t>
      </w:r>
      <w:proofErr w:type="spellStart"/>
      <w:r>
        <w:rPr>
          <w:sz w:val="20"/>
          <w:szCs w:val="20"/>
        </w:rPr>
        <w:t>Immunological</w:t>
      </w:r>
      <w:proofErr w:type="spellEnd"/>
      <w:r>
        <w:rPr>
          <w:sz w:val="20"/>
          <w:szCs w:val="20"/>
        </w:rPr>
        <w:t xml:space="preserve">. </w:t>
      </w:r>
      <w:proofErr w:type="spellStart"/>
      <w:r>
        <w:rPr>
          <w:sz w:val="20"/>
          <w:szCs w:val="20"/>
        </w:rPr>
        <w:t>Emotion</w:t>
      </w:r>
      <w:proofErr w:type="spellEnd"/>
      <w:r>
        <w:rPr>
          <w:sz w:val="20"/>
          <w:szCs w:val="20"/>
        </w:rPr>
        <w:t xml:space="preserve"> </w:t>
      </w:r>
      <w:proofErr w:type="spellStart"/>
      <w:r>
        <w:rPr>
          <w:sz w:val="20"/>
          <w:szCs w:val="20"/>
        </w:rPr>
        <w:t>is</w:t>
      </w:r>
      <w:proofErr w:type="spellEnd"/>
      <w:r>
        <w:rPr>
          <w:sz w:val="20"/>
          <w:szCs w:val="20"/>
        </w:rPr>
        <w:t xml:space="preserve"> a </w:t>
      </w:r>
      <w:proofErr w:type="spellStart"/>
      <w:r>
        <w:rPr>
          <w:sz w:val="20"/>
          <w:szCs w:val="20"/>
        </w:rPr>
        <w:t>physical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emotional</w:t>
      </w:r>
      <w:proofErr w:type="spellEnd"/>
      <w:r>
        <w:rPr>
          <w:sz w:val="20"/>
          <w:szCs w:val="20"/>
        </w:rPr>
        <w:t xml:space="preserve"> </w:t>
      </w:r>
      <w:proofErr w:type="spellStart"/>
      <w:r>
        <w:rPr>
          <w:sz w:val="20"/>
          <w:szCs w:val="20"/>
        </w:rPr>
        <w:t>phenomenon</w:t>
      </w:r>
      <w:proofErr w:type="spellEnd"/>
      <w:r>
        <w:rPr>
          <w:sz w:val="20"/>
          <w:szCs w:val="20"/>
        </w:rPr>
        <w:t xml:space="preserve"> </w:t>
      </w:r>
      <w:proofErr w:type="spellStart"/>
      <w:r>
        <w:rPr>
          <w:sz w:val="20"/>
          <w:szCs w:val="20"/>
        </w:rPr>
        <w:t>that</w:t>
      </w:r>
      <w:proofErr w:type="spellEnd"/>
      <w:r>
        <w:rPr>
          <w:sz w:val="20"/>
          <w:szCs w:val="20"/>
        </w:rPr>
        <w:t xml:space="preserve"> causes a </w:t>
      </w:r>
      <w:proofErr w:type="spellStart"/>
      <w:r>
        <w:rPr>
          <w:sz w:val="20"/>
          <w:szCs w:val="20"/>
        </w:rPr>
        <w:t>stimulus</w:t>
      </w:r>
      <w:proofErr w:type="spellEnd"/>
      <w:r>
        <w:rPr>
          <w:sz w:val="20"/>
          <w:szCs w:val="20"/>
        </w:rPr>
        <w:t xml:space="preserve">, </w:t>
      </w:r>
      <w:proofErr w:type="spellStart"/>
      <w:r>
        <w:rPr>
          <w:sz w:val="20"/>
          <w:szCs w:val="20"/>
        </w:rPr>
        <w:t>which</w:t>
      </w:r>
      <w:proofErr w:type="spellEnd"/>
      <w:r>
        <w:rPr>
          <w:sz w:val="20"/>
          <w:szCs w:val="20"/>
        </w:rPr>
        <w:t xml:space="preserve"> </w:t>
      </w:r>
      <w:proofErr w:type="spellStart"/>
      <w:r>
        <w:rPr>
          <w:sz w:val="20"/>
          <w:szCs w:val="20"/>
        </w:rPr>
        <w:t>can</w:t>
      </w:r>
      <w:proofErr w:type="spellEnd"/>
      <w:r>
        <w:rPr>
          <w:sz w:val="20"/>
          <w:szCs w:val="20"/>
        </w:rPr>
        <w:t xml:space="preserve"> </w:t>
      </w:r>
      <w:proofErr w:type="spellStart"/>
      <w:r>
        <w:rPr>
          <w:sz w:val="20"/>
          <w:szCs w:val="20"/>
        </w:rPr>
        <w:t>be</w:t>
      </w:r>
      <w:proofErr w:type="spellEnd"/>
      <w:r>
        <w:rPr>
          <w:sz w:val="20"/>
          <w:szCs w:val="20"/>
        </w:rPr>
        <w:t xml:space="preserve"> a feeling </w:t>
      </w:r>
      <w:proofErr w:type="spellStart"/>
      <w:r>
        <w:rPr>
          <w:sz w:val="20"/>
          <w:szCs w:val="20"/>
        </w:rPr>
        <w:t>or</w:t>
      </w:r>
      <w:proofErr w:type="spellEnd"/>
      <w:r>
        <w:rPr>
          <w:sz w:val="20"/>
          <w:szCs w:val="20"/>
        </w:rPr>
        <w:t xml:space="preserve"> </w:t>
      </w:r>
      <w:proofErr w:type="spellStart"/>
      <w:r>
        <w:rPr>
          <w:sz w:val="20"/>
          <w:szCs w:val="20"/>
        </w:rPr>
        <w:t>an</w:t>
      </w:r>
      <w:proofErr w:type="spellEnd"/>
      <w:r>
        <w:rPr>
          <w:sz w:val="20"/>
          <w:szCs w:val="20"/>
        </w:rPr>
        <w:t xml:space="preserve"> </w:t>
      </w:r>
      <w:proofErr w:type="spellStart"/>
      <w:r>
        <w:rPr>
          <w:sz w:val="20"/>
          <w:szCs w:val="20"/>
        </w:rPr>
        <w:t>event</w:t>
      </w:r>
      <w:proofErr w:type="spellEnd"/>
      <w:r>
        <w:rPr>
          <w:sz w:val="20"/>
          <w:szCs w:val="20"/>
        </w:rPr>
        <w:t xml:space="preserve">. The feeling </w:t>
      </w:r>
      <w:proofErr w:type="spellStart"/>
      <w:r>
        <w:rPr>
          <w:sz w:val="20"/>
          <w:szCs w:val="20"/>
        </w:rPr>
        <w:t>is</w:t>
      </w:r>
      <w:proofErr w:type="spellEnd"/>
      <w:r>
        <w:rPr>
          <w:sz w:val="20"/>
          <w:szCs w:val="20"/>
        </w:rPr>
        <w:t xml:space="preserve"> a </w:t>
      </w:r>
      <w:proofErr w:type="spellStart"/>
      <w:r>
        <w:rPr>
          <w:sz w:val="20"/>
          <w:szCs w:val="20"/>
        </w:rPr>
        <w:t>very</w:t>
      </w:r>
      <w:proofErr w:type="spellEnd"/>
      <w:r>
        <w:rPr>
          <w:sz w:val="20"/>
          <w:szCs w:val="20"/>
        </w:rPr>
        <w:t xml:space="preserve"> </w:t>
      </w:r>
      <w:proofErr w:type="spellStart"/>
      <w:r>
        <w:rPr>
          <w:sz w:val="20"/>
          <w:szCs w:val="20"/>
        </w:rPr>
        <w:t>personal</w:t>
      </w:r>
      <w:proofErr w:type="spellEnd"/>
      <w:r>
        <w:rPr>
          <w:sz w:val="20"/>
          <w:szCs w:val="20"/>
        </w:rPr>
        <w:t xml:space="preserve"> </w:t>
      </w:r>
      <w:proofErr w:type="spellStart"/>
      <w:r>
        <w:rPr>
          <w:sz w:val="20"/>
          <w:szCs w:val="20"/>
        </w:rPr>
        <w:t>thing</w:t>
      </w:r>
      <w:proofErr w:type="spellEnd"/>
      <w:r>
        <w:rPr>
          <w:sz w:val="20"/>
          <w:szCs w:val="20"/>
        </w:rPr>
        <w:t xml:space="preserve">, it </w:t>
      </w:r>
      <w:proofErr w:type="spellStart"/>
      <w:r>
        <w:rPr>
          <w:sz w:val="20"/>
          <w:szCs w:val="20"/>
        </w:rPr>
        <w:t>can</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felt</w:t>
      </w:r>
      <w:proofErr w:type="spellEnd"/>
      <w:r>
        <w:rPr>
          <w:sz w:val="20"/>
          <w:szCs w:val="20"/>
        </w:rPr>
        <w:t xml:space="preserve"> in </w:t>
      </w:r>
      <w:proofErr w:type="spellStart"/>
      <w:r>
        <w:rPr>
          <w:sz w:val="20"/>
          <w:szCs w:val="20"/>
        </w:rPr>
        <w:t>many</w:t>
      </w:r>
      <w:proofErr w:type="spellEnd"/>
      <w:r>
        <w:rPr>
          <w:sz w:val="20"/>
          <w:szCs w:val="20"/>
        </w:rPr>
        <w:t xml:space="preserve"> </w:t>
      </w:r>
      <w:proofErr w:type="spellStart"/>
      <w:r>
        <w:rPr>
          <w:sz w:val="20"/>
          <w:szCs w:val="20"/>
        </w:rPr>
        <w:t>ways</w:t>
      </w:r>
      <w:proofErr w:type="spellEnd"/>
      <w:r>
        <w:rPr>
          <w:sz w:val="20"/>
          <w:szCs w:val="20"/>
        </w:rPr>
        <w:t xml:space="preserve">. </w:t>
      </w:r>
      <w:proofErr w:type="spellStart"/>
      <w:r>
        <w:rPr>
          <w:sz w:val="20"/>
          <w:szCs w:val="20"/>
        </w:rPr>
        <w:t>Our</w:t>
      </w:r>
      <w:proofErr w:type="spellEnd"/>
      <w:r>
        <w:rPr>
          <w:sz w:val="20"/>
          <w:szCs w:val="20"/>
        </w:rPr>
        <w:t xml:space="preserve"> </w:t>
      </w:r>
      <w:proofErr w:type="spellStart"/>
      <w:r>
        <w:rPr>
          <w:sz w:val="20"/>
          <w:szCs w:val="20"/>
        </w:rPr>
        <w:t>goal</w:t>
      </w:r>
      <w:proofErr w:type="spellEnd"/>
      <w:r>
        <w:rPr>
          <w:sz w:val="20"/>
          <w:szCs w:val="20"/>
        </w:rPr>
        <w:t xml:space="preserve"> </w:t>
      </w:r>
      <w:proofErr w:type="spellStart"/>
      <w:r>
        <w:rPr>
          <w:sz w:val="20"/>
          <w:szCs w:val="20"/>
        </w:rPr>
        <w:t>was</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understand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effects</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emotions</w:t>
      </w:r>
      <w:proofErr w:type="spellEnd"/>
      <w:r>
        <w:rPr>
          <w:sz w:val="20"/>
          <w:szCs w:val="20"/>
        </w:rPr>
        <w:t xml:space="preserve"> </w:t>
      </w:r>
      <w:proofErr w:type="spellStart"/>
      <w:r>
        <w:rPr>
          <w:sz w:val="20"/>
          <w:szCs w:val="20"/>
        </w:rPr>
        <w:t>can</w:t>
      </w:r>
      <w:proofErr w:type="spellEnd"/>
      <w:r>
        <w:rPr>
          <w:sz w:val="20"/>
          <w:szCs w:val="20"/>
        </w:rPr>
        <w:t xml:space="preserve"> </w:t>
      </w:r>
      <w:proofErr w:type="spellStart"/>
      <w:r>
        <w:rPr>
          <w:sz w:val="20"/>
          <w:szCs w:val="20"/>
        </w:rPr>
        <w:t>have</w:t>
      </w:r>
      <w:proofErr w:type="spellEnd"/>
      <w:r>
        <w:rPr>
          <w:sz w:val="20"/>
          <w:szCs w:val="20"/>
        </w:rPr>
        <w:t xml:space="preserve"> </w:t>
      </w:r>
      <w:proofErr w:type="spellStart"/>
      <w:r>
        <w:rPr>
          <w:sz w:val="20"/>
          <w:szCs w:val="20"/>
        </w:rPr>
        <w:t>on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immune</w:t>
      </w:r>
      <w:proofErr w:type="spellEnd"/>
      <w:r>
        <w:rPr>
          <w:sz w:val="20"/>
          <w:szCs w:val="20"/>
        </w:rPr>
        <w:t xml:space="preserve"> system. In </w:t>
      </w:r>
      <w:proofErr w:type="spellStart"/>
      <w:r>
        <w:rPr>
          <w:sz w:val="20"/>
          <w:szCs w:val="20"/>
        </w:rPr>
        <w:t>this</w:t>
      </w:r>
      <w:proofErr w:type="spellEnd"/>
      <w:r>
        <w:rPr>
          <w:sz w:val="20"/>
          <w:szCs w:val="20"/>
        </w:rPr>
        <w:t xml:space="preserve"> </w:t>
      </w:r>
      <w:proofErr w:type="spellStart"/>
      <w:r>
        <w:rPr>
          <w:sz w:val="20"/>
          <w:szCs w:val="20"/>
        </w:rPr>
        <w:t>work</w:t>
      </w:r>
      <w:proofErr w:type="spellEnd"/>
      <w:r>
        <w:rPr>
          <w:sz w:val="20"/>
          <w:szCs w:val="20"/>
        </w:rPr>
        <w:t xml:space="preserve">, some </w:t>
      </w:r>
      <w:proofErr w:type="spellStart"/>
      <w:r>
        <w:rPr>
          <w:sz w:val="20"/>
          <w:szCs w:val="20"/>
        </w:rPr>
        <w:t>literature</w:t>
      </w:r>
      <w:proofErr w:type="spellEnd"/>
      <w:r>
        <w:rPr>
          <w:sz w:val="20"/>
          <w:szCs w:val="20"/>
        </w:rPr>
        <w:t xml:space="preserve"> reviews </w:t>
      </w:r>
      <w:proofErr w:type="spellStart"/>
      <w:r>
        <w:rPr>
          <w:sz w:val="20"/>
          <w:szCs w:val="20"/>
        </w:rPr>
        <w:t>were</w:t>
      </w:r>
      <w:proofErr w:type="spellEnd"/>
      <w:r>
        <w:rPr>
          <w:sz w:val="20"/>
          <w:szCs w:val="20"/>
        </w:rPr>
        <w:t xml:space="preserve"> </w:t>
      </w:r>
      <w:proofErr w:type="spellStart"/>
      <w:r>
        <w:rPr>
          <w:sz w:val="20"/>
          <w:szCs w:val="20"/>
        </w:rPr>
        <w:t>made</w:t>
      </w:r>
      <w:proofErr w:type="spellEnd"/>
      <w:r>
        <w:rPr>
          <w:sz w:val="20"/>
          <w:szCs w:val="20"/>
        </w:rPr>
        <w:t xml:space="preserve">; interviews </w:t>
      </w:r>
      <w:proofErr w:type="spellStart"/>
      <w:r>
        <w:rPr>
          <w:sz w:val="20"/>
          <w:szCs w:val="20"/>
        </w:rPr>
        <w:t>and</w:t>
      </w:r>
      <w:proofErr w:type="spellEnd"/>
      <w:r>
        <w:rPr>
          <w:sz w:val="20"/>
          <w:szCs w:val="20"/>
        </w:rPr>
        <w:t xml:space="preserve"> </w:t>
      </w:r>
      <w:proofErr w:type="spellStart"/>
      <w:r>
        <w:rPr>
          <w:sz w:val="20"/>
          <w:szCs w:val="20"/>
        </w:rPr>
        <w:t>questionnaires</w:t>
      </w:r>
      <w:proofErr w:type="spellEnd"/>
      <w:r>
        <w:rPr>
          <w:sz w:val="20"/>
          <w:szCs w:val="20"/>
        </w:rPr>
        <w:t xml:space="preserve"> </w:t>
      </w:r>
      <w:proofErr w:type="spellStart"/>
      <w:r>
        <w:rPr>
          <w:sz w:val="20"/>
          <w:szCs w:val="20"/>
        </w:rPr>
        <w:t>where</w:t>
      </w:r>
      <w:proofErr w:type="spellEnd"/>
      <w:r>
        <w:rPr>
          <w:sz w:val="20"/>
          <w:szCs w:val="20"/>
        </w:rPr>
        <w:t xml:space="preserve"> </w:t>
      </w:r>
      <w:proofErr w:type="spellStart"/>
      <w:r>
        <w:rPr>
          <w:sz w:val="20"/>
          <w:szCs w:val="20"/>
        </w:rPr>
        <w:t>we</w:t>
      </w:r>
      <w:proofErr w:type="spellEnd"/>
      <w:r>
        <w:rPr>
          <w:sz w:val="20"/>
          <w:szCs w:val="20"/>
        </w:rPr>
        <w:t xml:space="preserve"> </w:t>
      </w:r>
      <w:proofErr w:type="spellStart"/>
      <w:r>
        <w:rPr>
          <w:sz w:val="20"/>
          <w:szCs w:val="20"/>
        </w:rPr>
        <w:t>identify</w:t>
      </w:r>
      <w:proofErr w:type="spellEnd"/>
      <w:r>
        <w:rPr>
          <w:sz w:val="20"/>
          <w:szCs w:val="20"/>
        </w:rPr>
        <w:t xml:space="preserve"> </w:t>
      </w:r>
      <w:proofErr w:type="spellStart"/>
      <w:r>
        <w:rPr>
          <w:sz w:val="20"/>
          <w:szCs w:val="20"/>
        </w:rPr>
        <w:t>how</w:t>
      </w:r>
      <w:proofErr w:type="spellEnd"/>
      <w:r>
        <w:rPr>
          <w:sz w:val="20"/>
          <w:szCs w:val="20"/>
        </w:rPr>
        <w:t xml:space="preserve"> </w:t>
      </w:r>
      <w:proofErr w:type="spellStart"/>
      <w:r>
        <w:rPr>
          <w:sz w:val="20"/>
          <w:szCs w:val="20"/>
        </w:rPr>
        <w:t>emotions</w:t>
      </w:r>
      <w:proofErr w:type="spellEnd"/>
      <w:r>
        <w:rPr>
          <w:sz w:val="20"/>
          <w:szCs w:val="20"/>
        </w:rPr>
        <w:t xml:space="preserve"> </w:t>
      </w:r>
      <w:proofErr w:type="spellStart"/>
      <w:r>
        <w:rPr>
          <w:sz w:val="20"/>
          <w:szCs w:val="20"/>
        </w:rPr>
        <w:t>affect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how</w:t>
      </w:r>
      <w:proofErr w:type="spellEnd"/>
      <w:r>
        <w:rPr>
          <w:sz w:val="20"/>
          <w:szCs w:val="20"/>
        </w:rPr>
        <w:t xml:space="preserve"> </w:t>
      </w:r>
      <w:proofErr w:type="spellStart"/>
      <w:r>
        <w:rPr>
          <w:sz w:val="20"/>
          <w:szCs w:val="20"/>
        </w:rPr>
        <w:t>they</w:t>
      </w:r>
      <w:proofErr w:type="spellEnd"/>
      <w:r>
        <w:rPr>
          <w:sz w:val="20"/>
          <w:szCs w:val="20"/>
        </w:rPr>
        <w:t xml:space="preserve"> </w:t>
      </w:r>
      <w:proofErr w:type="spellStart"/>
      <w:r>
        <w:rPr>
          <w:sz w:val="20"/>
          <w:szCs w:val="20"/>
        </w:rPr>
        <w:t>affect</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functioning</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organism</w:t>
      </w:r>
      <w:proofErr w:type="spellEnd"/>
      <w:r>
        <w:rPr>
          <w:sz w:val="20"/>
          <w:szCs w:val="20"/>
        </w:rPr>
        <w:t xml:space="preserve">. The </w:t>
      </w:r>
      <w:proofErr w:type="spellStart"/>
      <w:r>
        <w:rPr>
          <w:sz w:val="20"/>
          <w:szCs w:val="20"/>
        </w:rPr>
        <w:t>questionnaires</w:t>
      </w:r>
      <w:proofErr w:type="spellEnd"/>
      <w:r>
        <w:rPr>
          <w:sz w:val="20"/>
          <w:szCs w:val="20"/>
        </w:rPr>
        <w:t xml:space="preserve"> </w:t>
      </w:r>
      <w:proofErr w:type="spellStart"/>
      <w:r>
        <w:rPr>
          <w:sz w:val="20"/>
          <w:szCs w:val="20"/>
        </w:rPr>
        <w:t>were</w:t>
      </w:r>
      <w:proofErr w:type="spellEnd"/>
      <w:r>
        <w:rPr>
          <w:sz w:val="20"/>
          <w:szCs w:val="20"/>
        </w:rPr>
        <w:t xml:space="preserve"> </w:t>
      </w:r>
      <w:proofErr w:type="spellStart"/>
      <w:r>
        <w:rPr>
          <w:sz w:val="20"/>
          <w:szCs w:val="20"/>
        </w:rPr>
        <w:t>made</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the</w:t>
      </w:r>
      <w:proofErr w:type="spellEnd"/>
      <w:r>
        <w:rPr>
          <w:sz w:val="20"/>
          <w:szCs w:val="20"/>
        </w:rPr>
        <w:t xml:space="preserve"> 2nd </w:t>
      </w:r>
      <w:proofErr w:type="spellStart"/>
      <w:r>
        <w:rPr>
          <w:sz w:val="20"/>
          <w:szCs w:val="20"/>
        </w:rPr>
        <w:t>year</w:t>
      </w:r>
      <w:proofErr w:type="spellEnd"/>
      <w:r>
        <w:rPr>
          <w:sz w:val="20"/>
          <w:szCs w:val="20"/>
        </w:rPr>
        <w:t xml:space="preserve"> </w:t>
      </w:r>
      <w:proofErr w:type="spellStart"/>
      <w:r>
        <w:rPr>
          <w:sz w:val="20"/>
          <w:szCs w:val="20"/>
        </w:rPr>
        <w:t>students</w:t>
      </w:r>
      <w:proofErr w:type="spellEnd"/>
      <w:r>
        <w:rPr>
          <w:sz w:val="20"/>
          <w:szCs w:val="20"/>
        </w:rPr>
        <w:t xml:space="preserve"> </w:t>
      </w:r>
      <w:proofErr w:type="spellStart"/>
      <w:r>
        <w:rPr>
          <w:sz w:val="20"/>
          <w:szCs w:val="20"/>
        </w:rPr>
        <w:t>of</w:t>
      </w:r>
      <w:proofErr w:type="spellEnd"/>
      <w:r>
        <w:rPr>
          <w:sz w:val="20"/>
          <w:szCs w:val="20"/>
        </w:rPr>
        <w:t xml:space="preserve"> a </w:t>
      </w:r>
      <w:proofErr w:type="spellStart"/>
      <w:r>
        <w:rPr>
          <w:sz w:val="20"/>
          <w:szCs w:val="20"/>
        </w:rPr>
        <w:t>school</w:t>
      </w:r>
      <w:proofErr w:type="spellEnd"/>
      <w:r>
        <w:rPr>
          <w:sz w:val="20"/>
          <w:szCs w:val="20"/>
        </w:rPr>
        <w:t xml:space="preserve"> in </w:t>
      </w:r>
      <w:proofErr w:type="spellStart"/>
      <w:r>
        <w:rPr>
          <w:sz w:val="20"/>
          <w:szCs w:val="20"/>
        </w:rPr>
        <w:t>Lorena-SP</w:t>
      </w:r>
      <w:proofErr w:type="spellEnd"/>
      <w:r>
        <w:rPr>
          <w:sz w:val="20"/>
          <w:szCs w:val="20"/>
        </w:rPr>
        <w:t xml:space="preserve">. The </w:t>
      </w:r>
      <w:proofErr w:type="spellStart"/>
      <w:r>
        <w:rPr>
          <w:sz w:val="20"/>
          <w:szCs w:val="20"/>
        </w:rPr>
        <w:t>result</w:t>
      </w:r>
      <w:proofErr w:type="spellEnd"/>
      <w:r>
        <w:rPr>
          <w:sz w:val="20"/>
          <w:szCs w:val="20"/>
        </w:rPr>
        <w:t xml:space="preserve"> </w:t>
      </w:r>
      <w:proofErr w:type="spellStart"/>
      <w:r>
        <w:rPr>
          <w:sz w:val="20"/>
          <w:szCs w:val="20"/>
        </w:rPr>
        <w:t>we</w:t>
      </w:r>
      <w:proofErr w:type="spellEnd"/>
      <w:r>
        <w:rPr>
          <w:sz w:val="20"/>
          <w:szCs w:val="20"/>
        </w:rPr>
        <w:t xml:space="preserve"> </w:t>
      </w:r>
      <w:proofErr w:type="spellStart"/>
      <w:r>
        <w:rPr>
          <w:sz w:val="20"/>
          <w:szCs w:val="20"/>
        </w:rPr>
        <w:t>got</w:t>
      </w:r>
      <w:proofErr w:type="spellEnd"/>
      <w:r>
        <w:rPr>
          <w:sz w:val="20"/>
          <w:szCs w:val="20"/>
        </w:rPr>
        <w:t xml:space="preserve"> </w:t>
      </w:r>
      <w:proofErr w:type="spellStart"/>
      <w:r>
        <w:rPr>
          <w:sz w:val="20"/>
          <w:szCs w:val="20"/>
        </w:rPr>
        <w:t>was</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people</w:t>
      </w:r>
      <w:proofErr w:type="spellEnd"/>
      <w:r>
        <w:rPr>
          <w:sz w:val="20"/>
          <w:szCs w:val="20"/>
        </w:rPr>
        <w:t xml:space="preserve"> </w:t>
      </w:r>
      <w:proofErr w:type="spellStart"/>
      <w:r>
        <w:rPr>
          <w:sz w:val="20"/>
          <w:szCs w:val="20"/>
        </w:rPr>
        <w:t>have</w:t>
      </w:r>
      <w:proofErr w:type="spellEnd"/>
      <w:r>
        <w:rPr>
          <w:sz w:val="20"/>
          <w:szCs w:val="20"/>
        </w:rPr>
        <w:t xml:space="preserve"> no </w:t>
      </w:r>
      <w:proofErr w:type="spellStart"/>
      <w:r>
        <w:rPr>
          <w:sz w:val="20"/>
          <w:szCs w:val="20"/>
        </w:rPr>
        <w:t>knowledge</w:t>
      </w:r>
      <w:proofErr w:type="spellEnd"/>
      <w:r>
        <w:rPr>
          <w:sz w:val="20"/>
          <w:szCs w:val="20"/>
        </w:rPr>
        <w:t xml:space="preserve"> </w:t>
      </w:r>
      <w:proofErr w:type="spellStart"/>
      <w:r>
        <w:rPr>
          <w:sz w:val="20"/>
          <w:szCs w:val="20"/>
        </w:rPr>
        <w:t>about</w:t>
      </w:r>
      <w:proofErr w:type="spellEnd"/>
      <w:r>
        <w:rPr>
          <w:sz w:val="20"/>
          <w:szCs w:val="20"/>
        </w:rPr>
        <w:t xml:space="preserve"> </w:t>
      </w:r>
      <w:proofErr w:type="spellStart"/>
      <w:r>
        <w:rPr>
          <w:sz w:val="20"/>
          <w:szCs w:val="20"/>
        </w:rPr>
        <w:t>how</w:t>
      </w:r>
      <w:proofErr w:type="spellEnd"/>
      <w:r>
        <w:rPr>
          <w:sz w:val="20"/>
          <w:szCs w:val="20"/>
        </w:rPr>
        <w:t xml:space="preserve"> </w:t>
      </w:r>
      <w:proofErr w:type="spellStart"/>
      <w:r>
        <w:rPr>
          <w:sz w:val="20"/>
          <w:szCs w:val="20"/>
        </w:rPr>
        <w:t>emotions</w:t>
      </w:r>
      <w:proofErr w:type="spellEnd"/>
      <w:r>
        <w:rPr>
          <w:sz w:val="20"/>
          <w:szCs w:val="20"/>
        </w:rPr>
        <w:t xml:space="preserve"> </w:t>
      </w:r>
      <w:proofErr w:type="spellStart"/>
      <w:r>
        <w:rPr>
          <w:sz w:val="20"/>
          <w:szCs w:val="20"/>
        </w:rPr>
        <w:t>affect</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physiology</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human</w:t>
      </w:r>
      <w:proofErr w:type="spellEnd"/>
      <w:r>
        <w:rPr>
          <w:sz w:val="20"/>
          <w:szCs w:val="20"/>
        </w:rPr>
        <w:t xml:space="preserve"> </w:t>
      </w:r>
      <w:proofErr w:type="spellStart"/>
      <w:r>
        <w:rPr>
          <w:sz w:val="20"/>
          <w:szCs w:val="20"/>
        </w:rPr>
        <w:t>body</w:t>
      </w:r>
      <w:proofErr w:type="spellEnd"/>
      <w:r>
        <w:rPr>
          <w:sz w:val="20"/>
          <w:szCs w:val="20"/>
        </w:rPr>
        <w:t>.</w:t>
      </w:r>
    </w:p>
    <w:p w14:paraId="0706EFAD" w14:textId="77777777" w:rsidR="007F456C" w:rsidRDefault="00764582">
      <w:pPr>
        <w:spacing w:line="240" w:lineRule="auto"/>
        <w:rPr>
          <w:sz w:val="20"/>
          <w:szCs w:val="20"/>
        </w:rPr>
      </w:pPr>
      <w:r>
        <w:rPr>
          <w:b/>
          <w:sz w:val="20"/>
          <w:szCs w:val="20"/>
        </w:rPr>
        <w:t>Keywords</w:t>
      </w:r>
      <w:r>
        <w:rPr>
          <w:sz w:val="20"/>
          <w:szCs w:val="20"/>
        </w:rPr>
        <w:t xml:space="preserve">: </w:t>
      </w:r>
      <w:proofErr w:type="spellStart"/>
      <w:r>
        <w:rPr>
          <w:sz w:val="20"/>
          <w:szCs w:val="20"/>
        </w:rPr>
        <w:t>Psychoneuroimmunology</w:t>
      </w:r>
      <w:proofErr w:type="spellEnd"/>
      <w:r>
        <w:rPr>
          <w:sz w:val="20"/>
          <w:szCs w:val="20"/>
        </w:rPr>
        <w:t xml:space="preserve">; </w:t>
      </w:r>
      <w:proofErr w:type="spellStart"/>
      <w:r>
        <w:rPr>
          <w:sz w:val="20"/>
          <w:szCs w:val="20"/>
        </w:rPr>
        <w:t>Changes</w:t>
      </w:r>
      <w:proofErr w:type="spellEnd"/>
      <w:r>
        <w:rPr>
          <w:sz w:val="20"/>
          <w:szCs w:val="20"/>
        </w:rPr>
        <w:t xml:space="preserve">; </w:t>
      </w:r>
      <w:proofErr w:type="spellStart"/>
      <w:r>
        <w:rPr>
          <w:sz w:val="20"/>
          <w:szCs w:val="20"/>
        </w:rPr>
        <w:t>Emotions</w:t>
      </w:r>
      <w:proofErr w:type="spellEnd"/>
    </w:p>
    <w:p w14:paraId="302564CA" w14:textId="77777777" w:rsidR="007F456C" w:rsidRDefault="007F456C">
      <w:pPr>
        <w:spacing w:line="240" w:lineRule="auto"/>
        <w:ind w:left="-283" w:firstLine="425"/>
        <w:jc w:val="both"/>
        <w:rPr>
          <w:b/>
          <w:sz w:val="24"/>
          <w:szCs w:val="24"/>
        </w:rPr>
      </w:pPr>
    </w:p>
    <w:p w14:paraId="259861EA" w14:textId="77777777" w:rsidR="007F456C" w:rsidRDefault="007F456C">
      <w:pPr>
        <w:spacing w:line="240" w:lineRule="auto"/>
        <w:ind w:left="-283" w:firstLine="425"/>
        <w:jc w:val="both"/>
        <w:rPr>
          <w:b/>
          <w:sz w:val="24"/>
          <w:szCs w:val="24"/>
        </w:rPr>
      </w:pPr>
    </w:p>
    <w:p w14:paraId="61F12140" w14:textId="77777777" w:rsidR="007F456C" w:rsidRDefault="007F456C">
      <w:pPr>
        <w:spacing w:line="240" w:lineRule="auto"/>
        <w:ind w:left="-283" w:firstLine="425"/>
        <w:jc w:val="both"/>
        <w:rPr>
          <w:b/>
          <w:sz w:val="24"/>
          <w:szCs w:val="24"/>
        </w:rPr>
      </w:pPr>
    </w:p>
    <w:p w14:paraId="7A958CE2" w14:textId="77777777" w:rsidR="007F456C" w:rsidRDefault="00764582">
      <w:pPr>
        <w:spacing w:line="240" w:lineRule="auto"/>
        <w:jc w:val="both"/>
        <w:rPr>
          <w:b/>
          <w:sz w:val="24"/>
          <w:szCs w:val="24"/>
        </w:rPr>
      </w:pPr>
      <w:r>
        <w:rPr>
          <w:b/>
          <w:sz w:val="24"/>
          <w:szCs w:val="24"/>
        </w:rPr>
        <w:t>1. INTRODUÇÃO</w:t>
      </w:r>
    </w:p>
    <w:p w14:paraId="564AA4E0" w14:textId="77777777" w:rsidR="007F456C" w:rsidRDefault="007F456C">
      <w:pPr>
        <w:spacing w:line="240" w:lineRule="auto"/>
        <w:ind w:left="720"/>
        <w:jc w:val="both"/>
        <w:rPr>
          <w:b/>
          <w:sz w:val="24"/>
          <w:szCs w:val="24"/>
        </w:rPr>
      </w:pPr>
    </w:p>
    <w:p w14:paraId="08A3F913" w14:textId="77777777" w:rsidR="007F456C" w:rsidRDefault="00764582">
      <w:pPr>
        <w:spacing w:line="240" w:lineRule="auto"/>
        <w:ind w:right="-368" w:firstLine="990"/>
        <w:jc w:val="both"/>
        <w:rPr>
          <w:sz w:val="24"/>
          <w:szCs w:val="24"/>
        </w:rPr>
      </w:pPr>
      <w:r>
        <w:rPr>
          <w:sz w:val="24"/>
          <w:szCs w:val="24"/>
        </w:rPr>
        <w:t xml:space="preserve">Emoção, do latim </w:t>
      </w:r>
      <w:proofErr w:type="spellStart"/>
      <w:r>
        <w:rPr>
          <w:i/>
          <w:sz w:val="24"/>
          <w:szCs w:val="24"/>
        </w:rPr>
        <w:t>emovere</w:t>
      </w:r>
      <w:proofErr w:type="spellEnd"/>
      <w:r>
        <w:rPr>
          <w:sz w:val="24"/>
          <w:szCs w:val="24"/>
        </w:rPr>
        <w:t xml:space="preserve">, significa movimentar, deslocar, são, como sua própria etimologia sugere, é uma reação a um estímulo natural e cognitivo que produz tanto experiência, quanto alterações neurobiológicas relevantes. Está associada ao caráter, personalidade e motivações. Tal como as define </w:t>
      </w:r>
      <w:proofErr w:type="spellStart"/>
      <w:r>
        <w:rPr>
          <w:sz w:val="24"/>
          <w:szCs w:val="24"/>
        </w:rPr>
        <w:t>Levenson</w:t>
      </w:r>
      <w:proofErr w:type="spellEnd"/>
      <w:r>
        <w:rPr>
          <w:sz w:val="24"/>
          <w:szCs w:val="24"/>
        </w:rPr>
        <w:t xml:space="preserve"> (1994), as emoções são fenômenos psicofisiológicos de curta duração, que representam modos eficientes de adaptação às constantes exigências do meio ambiente. </w:t>
      </w:r>
    </w:p>
    <w:p w14:paraId="1596FD43" w14:textId="77777777" w:rsidR="007F456C" w:rsidRDefault="00764582">
      <w:pPr>
        <w:spacing w:line="240" w:lineRule="auto"/>
        <w:ind w:right="-368" w:firstLine="990"/>
        <w:jc w:val="both"/>
        <w:rPr>
          <w:sz w:val="24"/>
          <w:szCs w:val="24"/>
        </w:rPr>
      </w:pPr>
      <w:r>
        <w:rPr>
          <w:sz w:val="24"/>
          <w:szCs w:val="24"/>
        </w:rPr>
        <w:t>Cada emoção tem um elemento muscular, idiossincrasia (</w:t>
      </w:r>
      <w:r>
        <w:rPr>
          <w:color w:val="222222"/>
          <w:sz w:val="24"/>
          <w:szCs w:val="24"/>
        </w:rPr>
        <w:t>predisposição particular do organismo que faz que um indivíduo reaja de maneira pessoal à influência de agentes exteriores)</w:t>
      </w:r>
      <w:r>
        <w:rPr>
          <w:sz w:val="24"/>
          <w:szCs w:val="24"/>
        </w:rPr>
        <w:t xml:space="preserve">, bioquímico, e uma função de sobrevivência. As emoções comunicam e estimulam o organismo a liberar substâncias, tais como as catecolaminas, a acetilcolina ou a glutamato. Mas o cérebro não consegue diferenciar um estímulo real ou um simbólico. Cabe, então, à </w:t>
      </w:r>
      <w:proofErr w:type="spellStart"/>
      <w:r>
        <w:rPr>
          <w:sz w:val="24"/>
          <w:szCs w:val="24"/>
        </w:rPr>
        <w:t>Psiconeuroimunologia</w:t>
      </w:r>
      <w:proofErr w:type="spellEnd"/>
      <w:r>
        <w:rPr>
          <w:sz w:val="24"/>
          <w:szCs w:val="24"/>
        </w:rPr>
        <w:t xml:space="preserve"> compreender que tipo de informação que o cérebro está recebendo, e sendo apresentada pelo corpo. </w:t>
      </w:r>
    </w:p>
    <w:p w14:paraId="5C7E9F06" w14:textId="77777777" w:rsidR="007F456C" w:rsidRDefault="00764582">
      <w:pPr>
        <w:spacing w:line="240" w:lineRule="auto"/>
        <w:ind w:right="-368" w:firstLine="990"/>
        <w:jc w:val="both"/>
        <w:rPr>
          <w:sz w:val="24"/>
          <w:szCs w:val="24"/>
        </w:rPr>
      </w:pPr>
      <w:r>
        <w:rPr>
          <w:sz w:val="24"/>
          <w:szCs w:val="24"/>
        </w:rPr>
        <w:t>Emoções repetitivas e estandardizadas (padronizado) que geram respostas impróprias no organismo, nessa frequência, intensidade e duração, que se deparam as maiores causas para provocar o estresse. Mudar essa informação poderá mudar o funcionamento do corpo, pois, alterações frequentes podem provocar desequilíbrios na constituição física.</w:t>
      </w:r>
    </w:p>
    <w:p w14:paraId="00A77F0D" w14:textId="77777777" w:rsidR="007F456C" w:rsidRDefault="00764582">
      <w:pPr>
        <w:spacing w:line="240" w:lineRule="auto"/>
        <w:ind w:right="-368" w:firstLine="990"/>
        <w:jc w:val="both"/>
        <w:rPr>
          <w:sz w:val="24"/>
          <w:szCs w:val="24"/>
        </w:rPr>
      </w:pPr>
      <w:r>
        <w:rPr>
          <w:sz w:val="24"/>
          <w:szCs w:val="24"/>
        </w:rPr>
        <w:lastRenderedPageBreak/>
        <w:t xml:space="preserve">A problemática que motivou o trabalho de pesquisa foi a observação correlações entre doenças psicológicas e físicas. Notamos uma falta de conhecimento acerca da gravidade da situação por conta da carência de informação, e percebemos também que notícias falsas e vários tipos de tabu, acerca desse tema. A indiferença das pessoas em levar essa discussão adiante é também perceptível. </w:t>
      </w:r>
    </w:p>
    <w:p w14:paraId="34C1CF58" w14:textId="77777777" w:rsidR="007F456C" w:rsidRDefault="00764582">
      <w:pPr>
        <w:spacing w:line="240" w:lineRule="auto"/>
        <w:ind w:right="-368" w:firstLine="990"/>
        <w:jc w:val="both"/>
        <w:rPr>
          <w:sz w:val="24"/>
          <w:szCs w:val="24"/>
        </w:rPr>
      </w:pPr>
      <w:r>
        <w:rPr>
          <w:sz w:val="24"/>
          <w:szCs w:val="24"/>
        </w:rPr>
        <w:t>Ao investigarmos sobre o tema, encontramos dados sobre o número crescente de casos de doenças psicológicas. Segundo a Organização Mundial de Saúde (OMS, 2019), 5,8% dos brasileiros (12 milhões de pessoas) sofrem de depressão. É a maior taxa da América Latina e a segunda maior das Américas, atrás apenas dos Estados Unidos. Estima-se que entre 20% e 25% da população teve, tem ou terá depressão, sendo essa a doença psiquiátrica com maior prevalência no Brasil. Em seguida, aparece a ansiedade, que afeta 9,3% dos brasileiros (19,4 milhões), levando o Brasil a ocupar o primeiro lugar da lista de países mais ansiosos do mundo.</w:t>
      </w:r>
    </w:p>
    <w:p w14:paraId="0A3C3099" w14:textId="77777777" w:rsidR="007F456C" w:rsidRDefault="00764582">
      <w:pPr>
        <w:spacing w:line="240" w:lineRule="auto"/>
        <w:ind w:right="-368" w:firstLine="990"/>
        <w:jc w:val="both"/>
        <w:rPr>
          <w:sz w:val="24"/>
          <w:szCs w:val="24"/>
        </w:rPr>
      </w:pPr>
      <w:r>
        <w:rPr>
          <w:sz w:val="24"/>
          <w:szCs w:val="24"/>
        </w:rPr>
        <w:t>Levando em consideração esses fatores, o objetivo do projeto é explorar e debater sobre a importância da conscientização do tema; enfatizar a gravidade das consequências de não dar a devida importância para a saúde mental e, consequentemente, para a saúde física; e mostrar quais os efeitos das emoções no corpo humano, suas causas e comportamentos.</w:t>
      </w:r>
    </w:p>
    <w:p w14:paraId="42212374" w14:textId="77777777" w:rsidR="007F456C" w:rsidRDefault="00764582">
      <w:pPr>
        <w:spacing w:line="240" w:lineRule="auto"/>
        <w:ind w:right="-368" w:firstLine="990"/>
        <w:jc w:val="both"/>
        <w:rPr>
          <w:sz w:val="24"/>
          <w:szCs w:val="24"/>
        </w:rPr>
      </w:pPr>
      <w:r>
        <w:rPr>
          <w:sz w:val="24"/>
          <w:szCs w:val="24"/>
        </w:rPr>
        <w:t xml:space="preserve">Para conduzir este estudo, aplicamos um questionário </w:t>
      </w:r>
      <w:r>
        <w:rPr>
          <w:i/>
          <w:sz w:val="24"/>
          <w:szCs w:val="24"/>
        </w:rPr>
        <w:t>online</w:t>
      </w:r>
      <w:r>
        <w:rPr>
          <w:sz w:val="24"/>
          <w:szCs w:val="24"/>
        </w:rPr>
        <w:t xml:space="preserve">, para o grupo amostra, os alunos do 2° ano do Ensino Médio e um questionário também </w:t>
      </w:r>
      <w:r>
        <w:rPr>
          <w:i/>
          <w:sz w:val="24"/>
          <w:szCs w:val="24"/>
        </w:rPr>
        <w:t>online</w:t>
      </w:r>
      <w:r>
        <w:rPr>
          <w:sz w:val="24"/>
          <w:szCs w:val="24"/>
        </w:rPr>
        <w:t xml:space="preserve">, publicado em diversos grupos da plataforma </w:t>
      </w:r>
      <w:r>
        <w:rPr>
          <w:i/>
          <w:sz w:val="24"/>
          <w:szCs w:val="24"/>
        </w:rPr>
        <w:t>Facebook</w:t>
      </w:r>
      <w:r>
        <w:rPr>
          <w:sz w:val="24"/>
          <w:szCs w:val="24"/>
        </w:rPr>
        <w:t>, para todas as pessoas.</w:t>
      </w:r>
    </w:p>
    <w:p w14:paraId="0C59EE60" w14:textId="77777777" w:rsidR="007F456C" w:rsidRDefault="00764582">
      <w:pPr>
        <w:spacing w:line="240" w:lineRule="auto"/>
        <w:ind w:right="-368" w:firstLine="990"/>
        <w:jc w:val="both"/>
        <w:rPr>
          <w:sz w:val="24"/>
          <w:szCs w:val="24"/>
        </w:rPr>
      </w:pPr>
      <w:r>
        <w:rPr>
          <w:sz w:val="24"/>
          <w:szCs w:val="24"/>
        </w:rPr>
        <w:t>Além disso, criamos infográficos para publicarmos nas redes sociais e um site. De modo a conscientizar as pessoas e obter estatísticas acerca da percepção dos mesmos. Vale ressaltar, também, que esse estudo pretende diminuir os casos de desinformação, incentivar as pessoas a procurar ajuda profissional e, por fim, abrir um espaço para discussão que tem tão pouca visibilidade no mundo.</w:t>
      </w:r>
    </w:p>
    <w:p w14:paraId="711A90C5" w14:textId="77777777" w:rsidR="007F456C" w:rsidRDefault="007F456C">
      <w:pPr>
        <w:spacing w:line="240" w:lineRule="auto"/>
        <w:ind w:firstLine="990"/>
        <w:jc w:val="both"/>
        <w:rPr>
          <w:sz w:val="24"/>
          <w:szCs w:val="24"/>
        </w:rPr>
      </w:pPr>
    </w:p>
    <w:p w14:paraId="2330C2BD" w14:textId="77777777" w:rsidR="007F456C" w:rsidRDefault="00764582">
      <w:pPr>
        <w:spacing w:line="240" w:lineRule="auto"/>
        <w:ind w:firstLine="990"/>
        <w:jc w:val="center"/>
        <w:rPr>
          <w:rFonts w:ascii="Times New Roman" w:eastAsia="Times New Roman" w:hAnsi="Times New Roman" w:cs="Times New Roman"/>
          <w:sz w:val="15"/>
          <w:szCs w:val="15"/>
        </w:rPr>
      </w:pPr>
      <w:r>
        <w:rPr>
          <w:b/>
          <w:sz w:val="20"/>
          <w:szCs w:val="20"/>
        </w:rPr>
        <w:t xml:space="preserve">Figura 1 – </w:t>
      </w:r>
      <w:r>
        <w:rPr>
          <w:sz w:val="20"/>
          <w:szCs w:val="20"/>
        </w:rPr>
        <w:t>Relação entre acontecimento de vida, características e estados psicológicos e mudança imunológica</w:t>
      </w:r>
    </w:p>
    <w:p w14:paraId="20AB992A" w14:textId="77777777" w:rsidR="007F456C" w:rsidRDefault="00764582">
      <w:pPr>
        <w:spacing w:line="240" w:lineRule="auto"/>
        <w:ind w:firstLine="990"/>
        <w:jc w:val="center"/>
        <w:rPr>
          <w:sz w:val="24"/>
          <w:szCs w:val="24"/>
        </w:rPr>
      </w:pPr>
      <w:r>
        <w:rPr>
          <w:noProof/>
          <w:sz w:val="24"/>
          <w:szCs w:val="24"/>
        </w:rPr>
        <w:drawing>
          <wp:inline distT="114300" distB="114300" distL="114300" distR="114300" wp14:anchorId="5794DD25" wp14:editId="04F4A6DE">
            <wp:extent cx="3084327" cy="185811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084327" cy="1858119"/>
                    </a:xfrm>
                    <a:prstGeom prst="rect">
                      <a:avLst/>
                    </a:prstGeom>
                    <a:ln/>
                  </pic:spPr>
                </pic:pic>
              </a:graphicData>
            </a:graphic>
          </wp:inline>
        </w:drawing>
      </w:r>
    </w:p>
    <w:p w14:paraId="721FA530" w14:textId="77777777" w:rsidR="007F456C" w:rsidRDefault="007F456C">
      <w:pPr>
        <w:spacing w:line="240" w:lineRule="auto"/>
        <w:ind w:firstLine="990"/>
        <w:jc w:val="center"/>
        <w:rPr>
          <w:sz w:val="24"/>
          <w:szCs w:val="24"/>
        </w:rPr>
      </w:pPr>
    </w:p>
    <w:p w14:paraId="431126D6" w14:textId="77777777" w:rsidR="007F456C" w:rsidRDefault="00764582">
      <w:pPr>
        <w:spacing w:line="240" w:lineRule="auto"/>
        <w:ind w:firstLine="990"/>
        <w:jc w:val="center"/>
        <w:rPr>
          <w:sz w:val="24"/>
          <w:szCs w:val="24"/>
        </w:rPr>
      </w:pPr>
      <w:r>
        <w:rPr>
          <w:b/>
          <w:sz w:val="20"/>
          <w:szCs w:val="20"/>
        </w:rPr>
        <w:t xml:space="preserve">Fonte: </w:t>
      </w:r>
      <w:r>
        <w:rPr>
          <w:sz w:val="20"/>
          <w:szCs w:val="20"/>
        </w:rPr>
        <w:t>Adaptado de Cohen &amp; Herbert, 1996 (em Da Costa, 2002).</w:t>
      </w:r>
    </w:p>
    <w:p w14:paraId="040BB816" w14:textId="77777777" w:rsidR="007F456C" w:rsidRDefault="007F456C">
      <w:pPr>
        <w:spacing w:line="240" w:lineRule="auto"/>
        <w:ind w:left="-283" w:firstLine="425"/>
        <w:jc w:val="both"/>
        <w:rPr>
          <w:rFonts w:ascii="Times New Roman" w:eastAsia="Times New Roman" w:hAnsi="Times New Roman" w:cs="Times New Roman"/>
        </w:rPr>
      </w:pPr>
    </w:p>
    <w:p w14:paraId="50A1DD63" w14:textId="77777777" w:rsidR="007F456C" w:rsidRDefault="00764582">
      <w:pPr>
        <w:spacing w:line="240" w:lineRule="auto"/>
        <w:ind w:firstLine="1"/>
        <w:jc w:val="both"/>
        <w:rPr>
          <w:b/>
          <w:sz w:val="24"/>
          <w:szCs w:val="24"/>
        </w:rPr>
      </w:pPr>
      <w:r>
        <w:rPr>
          <w:b/>
          <w:sz w:val="24"/>
          <w:szCs w:val="24"/>
        </w:rPr>
        <w:t>2.  REVISÃO DE LITERATURA</w:t>
      </w:r>
    </w:p>
    <w:p w14:paraId="6CB6FE0C" w14:textId="77777777" w:rsidR="007F456C" w:rsidRDefault="007F456C">
      <w:pPr>
        <w:spacing w:line="240" w:lineRule="auto"/>
        <w:ind w:firstLine="1"/>
        <w:jc w:val="both"/>
        <w:rPr>
          <w:b/>
          <w:sz w:val="24"/>
          <w:szCs w:val="24"/>
        </w:rPr>
      </w:pPr>
    </w:p>
    <w:p w14:paraId="433CFF75" w14:textId="77777777" w:rsidR="007F456C" w:rsidRDefault="00764582">
      <w:pPr>
        <w:shd w:val="clear" w:color="auto" w:fill="FFFFFF"/>
        <w:spacing w:line="240" w:lineRule="auto"/>
        <w:ind w:right="-380" w:firstLine="566"/>
        <w:jc w:val="both"/>
        <w:rPr>
          <w:b/>
          <w:sz w:val="24"/>
          <w:szCs w:val="24"/>
        </w:rPr>
      </w:pPr>
      <w:r>
        <w:rPr>
          <w:b/>
          <w:sz w:val="24"/>
          <w:szCs w:val="24"/>
        </w:rPr>
        <w:t xml:space="preserve">2.1 O que é </w:t>
      </w:r>
      <w:proofErr w:type="spellStart"/>
      <w:r>
        <w:rPr>
          <w:b/>
          <w:sz w:val="24"/>
          <w:szCs w:val="24"/>
        </w:rPr>
        <w:t>Psiconeuroimunologia</w:t>
      </w:r>
      <w:proofErr w:type="spellEnd"/>
      <w:r>
        <w:rPr>
          <w:b/>
          <w:sz w:val="24"/>
          <w:szCs w:val="24"/>
        </w:rPr>
        <w:t xml:space="preserve">? </w:t>
      </w:r>
    </w:p>
    <w:p w14:paraId="1620F0F7" w14:textId="77777777" w:rsidR="007F456C" w:rsidRDefault="00764582">
      <w:pPr>
        <w:shd w:val="clear" w:color="auto" w:fill="FFFFFF"/>
        <w:spacing w:line="240" w:lineRule="auto"/>
        <w:ind w:left="360" w:right="-380"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8C8F5D2" w14:textId="77777777" w:rsidR="007F456C" w:rsidRDefault="00764582">
      <w:pPr>
        <w:widowControl w:val="0"/>
        <w:shd w:val="clear" w:color="auto" w:fill="FFFFFF"/>
        <w:spacing w:line="240" w:lineRule="auto"/>
        <w:ind w:firstLine="708"/>
        <w:jc w:val="both"/>
        <w:rPr>
          <w:sz w:val="24"/>
          <w:szCs w:val="24"/>
        </w:rPr>
      </w:pPr>
      <w:r>
        <w:rPr>
          <w:sz w:val="24"/>
          <w:szCs w:val="24"/>
        </w:rPr>
        <w:t xml:space="preserve">A </w:t>
      </w:r>
      <w:proofErr w:type="spellStart"/>
      <w:r>
        <w:rPr>
          <w:sz w:val="24"/>
          <w:szCs w:val="24"/>
        </w:rPr>
        <w:t>Psiconeuroimunologia</w:t>
      </w:r>
      <w:proofErr w:type="spellEnd"/>
      <w:r>
        <w:rPr>
          <w:sz w:val="24"/>
          <w:szCs w:val="24"/>
        </w:rPr>
        <w:t xml:space="preserve"> é "O estudo integrado das funções comportamental, neuronal, endócrina e imunológica que permitem ao organismo adaptar-se às múltiplas exigências constantemente colocadas pelo seu meio interno e externo" (ADER, 1995).  </w:t>
      </w:r>
    </w:p>
    <w:p w14:paraId="208B34B6" w14:textId="77777777" w:rsidR="007F456C" w:rsidRDefault="00764582">
      <w:pPr>
        <w:widowControl w:val="0"/>
        <w:shd w:val="clear" w:color="auto" w:fill="FFFFFF"/>
        <w:spacing w:line="240" w:lineRule="auto"/>
        <w:ind w:firstLine="708"/>
        <w:jc w:val="both"/>
        <w:rPr>
          <w:sz w:val="24"/>
          <w:szCs w:val="24"/>
        </w:rPr>
      </w:pPr>
      <w:r>
        <w:rPr>
          <w:sz w:val="24"/>
          <w:szCs w:val="24"/>
        </w:rPr>
        <w:lastRenderedPageBreak/>
        <w:t xml:space="preserve">A associação entre as emoções e as doenças têm sido </w:t>
      </w:r>
      <w:proofErr w:type="gramStart"/>
      <w:r>
        <w:rPr>
          <w:sz w:val="24"/>
          <w:szCs w:val="24"/>
        </w:rPr>
        <w:t>explicada</w:t>
      </w:r>
      <w:proofErr w:type="gramEnd"/>
      <w:r>
        <w:rPr>
          <w:sz w:val="24"/>
          <w:szCs w:val="24"/>
        </w:rPr>
        <w:t xml:space="preserve"> nas últimas décadas devido aos avanços da medicina, genética, neurociências e em estudos de imagem cerebral. Estes avanços revelaram as diversas conexões entre os sistemas neuroendócrino, neurológico e o sistema imunológico e, dessa forma, entre emoções e doença. Tem-se desenvolvido ao longo dos últimos anos de forma surpreendente. A clareza das relações entre fatores de nível psicológico e o equilíbrio homeostático do organismo, firmará provavelmente no conhecimento de uma rede complexa de interações entre o sistema endócrino, o sistema nervoso e o sistema imunitário.  </w:t>
      </w:r>
    </w:p>
    <w:p w14:paraId="1771DF2B" w14:textId="77777777" w:rsidR="007F456C" w:rsidRDefault="00764582">
      <w:pPr>
        <w:widowControl w:val="0"/>
        <w:shd w:val="clear" w:color="auto" w:fill="FFFFFF"/>
        <w:spacing w:line="240" w:lineRule="auto"/>
        <w:ind w:firstLine="708"/>
        <w:jc w:val="both"/>
        <w:rPr>
          <w:sz w:val="24"/>
          <w:szCs w:val="24"/>
        </w:rPr>
      </w:pPr>
      <w:proofErr w:type="spellStart"/>
      <w:r>
        <w:rPr>
          <w:sz w:val="24"/>
          <w:szCs w:val="24"/>
        </w:rPr>
        <w:t>Dunn</w:t>
      </w:r>
      <w:proofErr w:type="spellEnd"/>
      <w:r>
        <w:rPr>
          <w:sz w:val="24"/>
          <w:szCs w:val="24"/>
        </w:rPr>
        <w:t xml:space="preserve"> (1988) lembra que o conceito de que estados psicológicos podem resultar em doenças é antigo. O </w:t>
      </w:r>
      <w:proofErr w:type="spellStart"/>
      <w:r>
        <w:rPr>
          <w:sz w:val="24"/>
          <w:szCs w:val="24"/>
        </w:rPr>
        <w:t>filosófo</w:t>
      </w:r>
      <w:proofErr w:type="spellEnd"/>
      <w:r>
        <w:rPr>
          <w:sz w:val="24"/>
          <w:szCs w:val="24"/>
        </w:rPr>
        <w:t xml:space="preserve"> grego </w:t>
      </w:r>
      <w:proofErr w:type="spellStart"/>
      <w:r>
        <w:rPr>
          <w:sz w:val="24"/>
          <w:szCs w:val="24"/>
        </w:rPr>
        <w:t>Galen</w:t>
      </w:r>
      <w:proofErr w:type="spellEnd"/>
      <w:r>
        <w:rPr>
          <w:sz w:val="24"/>
          <w:szCs w:val="24"/>
        </w:rPr>
        <w:t xml:space="preserve">, que, ao redor de 200 </w:t>
      </w:r>
      <w:proofErr w:type="spellStart"/>
      <w:r>
        <w:rPr>
          <w:sz w:val="24"/>
          <w:szCs w:val="24"/>
        </w:rPr>
        <w:t>a.C</w:t>
      </w:r>
      <w:proofErr w:type="spellEnd"/>
      <w:r>
        <w:rPr>
          <w:sz w:val="24"/>
          <w:szCs w:val="24"/>
        </w:rPr>
        <w:t xml:space="preserve">, escreveu que mulheres melancólicas são mais suscetíveis ao câncer de mama do que mulheres dispostas e animadas. </w:t>
      </w:r>
    </w:p>
    <w:p w14:paraId="270370EC" w14:textId="77777777" w:rsidR="007F456C" w:rsidRDefault="00764582">
      <w:pPr>
        <w:widowControl w:val="0"/>
        <w:shd w:val="clear" w:color="auto" w:fill="FFFFFF"/>
        <w:spacing w:line="240" w:lineRule="auto"/>
        <w:ind w:firstLine="708"/>
        <w:jc w:val="both"/>
        <w:rPr>
          <w:sz w:val="24"/>
          <w:szCs w:val="24"/>
        </w:rPr>
      </w:pPr>
      <w:r>
        <w:rPr>
          <w:sz w:val="24"/>
          <w:szCs w:val="24"/>
        </w:rPr>
        <w:t xml:space="preserve">A investigação fundamental realizada nesta área revelou que o sistema imunológico controla funções nervosas superiores e que o sistema nervoso central controla o sistema imunológico. (MAIER, WATKINS, &amp; FLESHNER, 1994). </w:t>
      </w:r>
    </w:p>
    <w:p w14:paraId="4A0FE3D4" w14:textId="77777777" w:rsidR="007F456C" w:rsidRDefault="00764582">
      <w:pPr>
        <w:widowControl w:val="0"/>
        <w:shd w:val="clear" w:color="auto" w:fill="FFFFFF"/>
        <w:spacing w:line="240" w:lineRule="auto"/>
        <w:ind w:firstLine="708"/>
        <w:jc w:val="both"/>
        <w:rPr>
          <w:sz w:val="24"/>
          <w:szCs w:val="24"/>
        </w:rPr>
      </w:pPr>
      <w:r>
        <w:rPr>
          <w:sz w:val="24"/>
          <w:szCs w:val="24"/>
        </w:rPr>
        <w:t>Na medida em que o SNC controla, estabiliza e articula as respostas imunológicas, então, o psicológico pode influenciar a imunidade, negativamente ou positivamente. Por outro ponto de vista, se os processos imunológicos podem ter efeitos sobre as funções nervosas, então também, pode um ter impacto sobre o comportamento.</w:t>
      </w:r>
    </w:p>
    <w:p w14:paraId="5EA40A8A" w14:textId="77777777" w:rsidR="007F456C" w:rsidRDefault="007F456C">
      <w:pPr>
        <w:spacing w:line="240" w:lineRule="auto"/>
        <w:ind w:firstLine="566"/>
        <w:jc w:val="both"/>
        <w:rPr>
          <w:b/>
          <w:sz w:val="24"/>
          <w:szCs w:val="24"/>
        </w:rPr>
      </w:pPr>
    </w:p>
    <w:p w14:paraId="7A658DFB" w14:textId="79E39067" w:rsidR="007F456C" w:rsidRDefault="00764582">
      <w:pPr>
        <w:shd w:val="clear" w:color="auto" w:fill="FFFFFF"/>
        <w:spacing w:line="240" w:lineRule="auto"/>
        <w:ind w:firstLine="566"/>
        <w:jc w:val="both"/>
        <w:rPr>
          <w:b/>
          <w:sz w:val="24"/>
          <w:szCs w:val="24"/>
        </w:rPr>
      </w:pPr>
      <w:r>
        <w:rPr>
          <w:b/>
          <w:sz w:val="24"/>
          <w:szCs w:val="24"/>
        </w:rPr>
        <w:t>2.</w:t>
      </w:r>
      <w:r w:rsidR="0023118B">
        <w:rPr>
          <w:b/>
          <w:sz w:val="24"/>
          <w:szCs w:val="24"/>
        </w:rPr>
        <w:t>2</w:t>
      </w:r>
      <w:r>
        <w:rPr>
          <w:b/>
          <w:sz w:val="24"/>
          <w:szCs w:val="24"/>
        </w:rPr>
        <w:t xml:space="preserve"> Emoções e o Sistema Imunológico </w:t>
      </w:r>
    </w:p>
    <w:p w14:paraId="2504BFB0" w14:textId="77777777" w:rsidR="007F456C" w:rsidRDefault="00764582">
      <w:pPr>
        <w:shd w:val="clear" w:color="auto" w:fill="FFFFFF"/>
        <w:spacing w:line="240" w:lineRule="auto"/>
        <w:ind w:left="360" w:firstLine="700"/>
        <w:jc w:val="both"/>
        <w:rPr>
          <w:sz w:val="24"/>
          <w:szCs w:val="24"/>
        </w:rPr>
      </w:pPr>
      <w:r>
        <w:rPr>
          <w:sz w:val="24"/>
          <w:szCs w:val="24"/>
        </w:rPr>
        <w:t xml:space="preserve"> </w:t>
      </w:r>
    </w:p>
    <w:p w14:paraId="423A785D" w14:textId="77777777" w:rsidR="007F456C" w:rsidRDefault="00764582">
      <w:pPr>
        <w:shd w:val="clear" w:color="auto" w:fill="FFFFFF"/>
        <w:spacing w:line="240" w:lineRule="auto"/>
        <w:ind w:firstLine="708"/>
        <w:jc w:val="both"/>
        <w:rPr>
          <w:sz w:val="24"/>
          <w:szCs w:val="24"/>
        </w:rPr>
      </w:pPr>
      <w:r>
        <w:rPr>
          <w:sz w:val="24"/>
          <w:szCs w:val="24"/>
        </w:rPr>
        <w:t xml:space="preserve">Emoção vem do Latim </w:t>
      </w:r>
      <w:proofErr w:type="spellStart"/>
      <w:r>
        <w:rPr>
          <w:i/>
          <w:sz w:val="24"/>
          <w:szCs w:val="24"/>
        </w:rPr>
        <w:t>emovere</w:t>
      </w:r>
      <w:proofErr w:type="spellEnd"/>
      <w:r>
        <w:rPr>
          <w:sz w:val="24"/>
          <w:szCs w:val="24"/>
        </w:rPr>
        <w:t xml:space="preserve">, que significa movimentar, é, como sua própria escrita sugere, reações expressas frente às condições afetivas que, por sua intensidade, nos mobilizam para algum tipo de reação.  </w:t>
      </w:r>
    </w:p>
    <w:p w14:paraId="58284ED1" w14:textId="77777777" w:rsidR="007F456C" w:rsidRDefault="00764582">
      <w:pPr>
        <w:shd w:val="clear" w:color="auto" w:fill="FFFFFF"/>
        <w:spacing w:line="240" w:lineRule="auto"/>
        <w:ind w:firstLine="708"/>
        <w:jc w:val="both"/>
        <w:rPr>
          <w:sz w:val="24"/>
          <w:szCs w:val="24"/>
        </w:rPr>
      </w:pPr>
      <w:r>
        <w:rPr>
          <w:sz w:val="24"/>
          <w:szCs w:val="24"/>
        </w:rPr>
        <w:t xml:space="preserve">“As emoções são ocorrências psicofisiológicas de curta duração, que retratam modos eficientes de ajustes às constantes condições que o meio ambiente define”. (LEVENSON, 1994) </w:t>
      </w:r>
    </w:p>
    <w:p w14:paraId="1D648943" w14:textId="77777777" w:rsidR="007F456C" w:rsidRDefault="007F456C">
      <w:pPr>
        <w:shd w:val="clear" w:color="auto" w:fill="FFFFFF"/>
        <w:spacing w:line="240" w:lineRule="auto"/>
        <w:ind w:firstLine="708"/>
        <w:jc w:val="both"/>
        <w:rPr>
          <w:sz w:val="24"/>
          <w:szCs w:val="24"/>
        </w:rPr>
      </w:pPr>
    </w:p>
    <w:p w14:paraId="34F280F2" w14:textId="77777777" w:rsidR="007F456C" w:rsidRDefault="00764582">
      <w:pPr>
        <w:shd w:val="clear" w:color="auto" w:fill="FFFFFF"/>
        <w:spacing w:line="240" w:lineRule="auto"/>
        <w:ind w:left="2267"/>
        <w:jc w:val="both"/>
        <w:rPr>
          <w:sz w:val="20"/>
          <w:szCs w:val="20"/>
        </w:rPr>
      </w:pPr>
      <w:r>
        <w:rPr>
          <w:sz w:val="20"/>
          <w:szCs w:val="20"/>
        </w:rPr>
        <w:t xml:space="preserve">Da perspectiva psicológica, as emoções modificam a atenção, são determinantes em certas atitudes e ativam fatos de relevância da memória. Do conceito fisiológico, as emoções estabelecem de forma breve respostas de diferenciados sistemas biológicos, como sejam a expressão facial, a contração ligeira, a voz e a atividade do sistema nervoso vegetativo e endócrino, de modo a conseguir uma melhoria do meio interno para uma resposta eficaz. (VAZ SERRA, 1999, p.10).  </w:t>
      </w:r>
    </w:p>
    <w:p w14:paraId="564980D4" w14:textId="77777777" w:rsidR="007F456C" w:rsidRDefault="007F456C">
      <w:pPr>
        <w:shd w:val="clear" w:color="auto" w:fill="FFFFFF"/>
        <w:spacing w:line="240" w:lineRule="auto"/>
        <w:ind w:left="2267"/>
        <w:jc w:val="both"/>
        <w:rPr>
          <w:sz w:val="20"/>
          <w:szCs w:val="20"/>
        </w:rPr>
      </w:pPr>
    </w:p>
    <w:p w14:paraId="5CE038B4" w14:textId="77777777" w:rsidR="007F456C" w:rsidRDefault="00764582">
      <w:pPr>
        <w:shd w:val="clear" w:color="auto" w:fill="FFFFFF"/>
        <w:spacing w:line="240" w:lineRule="auto"/>
        <w:ind w:firstLine="708"/>
        <w:jc w:val="both"/>
        <w:rPr>
          <w:sz w:val="24"/>
          <w:szCs w:val="24"/>
        </w:rPr>
      </w:pPr>
      <w:r>
        <w:rPr>
          <w:sz w:val="24"/>
          <w:szCs w:val="24"/>
        </w:rPr>
        <w:t xml:space="preserve">As emoções podem estar ligadas tanto a comportamentos considerados normais como a manifestações desabitadas. Estes e outros autores expõem ainda a existência de três emoções básicas: o medo, a cólera e a tristeza, e chamam a atenção para o fato de, nos humanos, estas emoções que se encontram nos estados </w:t>
      </w:r>
      <w:proofErr w:type="spellStart"/>
      <w:r>
        <w:rPr>
          <w:sz w:val="24"/>
          <w:szCs w:val="24"/>
        </w:rPr>
        <w:t>bio</w:t>
      </w:r>
      <w:proofErr w:type="spellEnd"/>
      <w:r>
        <w:rPr>
          <w:sz w:val="24"/>
          <w:szCs w:val="24"/>
        </w:rPr>
        <w:t xml:space="preserve"> psicopatológicos (comportamento psicológico que possui elementos biológicos, ao mesmo tempo). As emoções são de extrema importância, tanto em um ponto de vista psicológico, como biológico e social.  </w:t>
      </w:r>
    </w:p>
    <w:p w14:paraId="20EC3C9D" w14:textId="77777777" w:rsidR="007F456C" w:rsidRDefault="00764582">
      <w:pPr>
        <w:shd w:val="clear" w:color="auto" w:fill="FFFFFF"/>
        <w:spacing w:line="240" w:lineRule="auto"/>
        <w:ind w:firstLine="708"/>
        <w:jc w:val="both"/>
        <w:rPr>
          <w:sz w:val="24"/>
          <w:szCs w:val="24"/>
        </w:rPr>
      </w:pPr>
      <w:r>
        <w:rPr>
          <w:sz w:val="24"/>
          <w:szCs w:val="24"/>
        </w:rPr>
        <w:t xml:space="preserve">Ao nível psicológico e cognitivo, declara Vaz Serra (1999), as emoções modificam funções intelectuais, nomeadamente a percepção, o pensamento, a memória, a atenção, a capacidade de concentração e a consciência crítica.  </w:t>
      </w:r>
    </w:p>
    <w:p w14:paraId="21DE2A1B" w14:textId="77777777" w:rsidR="007F456C" w:rsidRDefault="00764582">
      <w:pPr>
        <w:shd w:val="clear" w:color="auto" w:fill="FFFFFF"/>
        <w:spacing w:line="240" w:lineRule="auto"/>
        <w:ind w:firstLine="708"/>
        <w:jc w:val="both"/>
        <w:rPr>
          <w:sz w:val="24"/>
          <w:szCs w:val="24"/>
        </w:rPr>
      </w:pPr>
      <w:r>
        <w:rPr>
          <w:sz w:val="24"/>
          <w:szCs w:val="24"/>
        </w:rPr>
        <w:t xml:space="preserve">Do ponto de vista biológico, influenciam alterações corporais e, quando ocorrem, alteram a atividade elétrica do cérebro (eletroencefalográfico, EEG) a tensão muscular, a ativação do sistema nervoso vegetativo e certas secreções hormonais, </w:t>
      </w:r>
      <w:r>
        <w:rPr>
          <w:sz w:val="24"/>
          <w:szCs w:val="24"/>
        </w:rPr>
        <w:lastRenderedPageBreak/>
        <w:t xml:space="preserve">como a adrenalina, a noradrenalina, a insulina e os </w:t>
      </w:r>
      <w:proofErr w:type="spellStart"/>
      <w:r>
        <w:rPr>
          <w:sz w:val="24"/>
          <w:szCs w:val="24"/>
        </w:rPr>
        <w:t>corticosteróides</w:t>
      </w:r>
      <w:proofErr w:type="spellEnd"/>
      <w:r>
        <w:rPr>
          <w:sz w:val="24"/>
          <w:szCs w:val="24"/>
        </w:rPr>
        <w:t xml:space="preserve">, podendo guiar a doenças psicossomáticas.  </w:t>
      </w:r>
    </w:p>
    <w:p w14:paraId="630203D5" w14:textId="77777777" w:rsidR="007F456C" w:rsidRDefault="007F456C">
      <w:pPr>
        <w:shd w:val="clear" w:color="auto" w:fill="FFFFFF"/>
        <w:spacing w:line="240" w:lineRule="auto"/>
        <w:ind w:firstLine="708"/>
        <w:jc w:val="both"/>
        <w:rPr>
          <w:sz w:val="24"/>
          <w:szCs w:val="24"/>
        </w:rPr>
      </w:pPr>
    </w:p>
    <w:p w14:paraId="5F59DACB" w14:textId="77777777" w:rsidR="007F456C" w:rsidRDefault="00764582">
      <w:pPr>
        <w:shd w:val="clear" w:color="auto" w:fill="FFFFFF"/>
        <w:spacing w:line="240" w:lineRule="auto"/>
        <w:ind w:left="2267"/>
        <w:jc w:val="both"/>
        <w:rPr>
          <w:sz w:val="20"/>
          <w:szCs w:val="20"/>
        </w:rPr>
      </w:pPr>
      <w:r>
        <w:rPr>
          <w:sz w:val="20"/>
          <w:szCs w:val="20"/>
        </w:rPr>
        <w:t xml:space="preserve">Na </w:t>
      </w:r>
      <w:proofErr w:type="spellStart"/>
      <w:r>
        <w:rPr>
          <w:sz w:val="20"/>
          <w:szCs w:val="20"/>
        </w:rPr>
        <w:t>perspetiva</w:t>
      </w:r>
      <w:proofErr w:type="spellEnd"/>
      <w:r>
        <w:rPr>
          <w:sz w:val="20"/>
          <w:szCs w:val="20"/>
        </w:rPr>
        <w:t xml:space="preserve"> social, as emoções têm um papel de especial relevância na motivação humana, podendo induzir na personalidade, nas relações sociais, no desempenho profissional ou no próprio modo de vida do indivíduo” (VAZ SERRA, 1999, p.15). </w:t>
      </w:r>
    </w:p>
    <w:p w14:paraId="152B847A" w14:textId="77777777" w:rsidR="007F456C" w:rsidRDefault="007F456C">
      <w:pPr>
        <w:shd w:val="clear" w:color="auto" w:fill="FFFFFF"/>
        <w:spacing w:line="240" w:lineRule="auto"/>
        <w:ind w:firstLine="566"/>
        <w:jc w:val="both"/>
        <w:rPr>
          <w:b/>
          <w:sz w:val="24"/>
          <w:szCs w:val="24"/>
        </w:rPr>
      </w:pPr>
    </w:p>
    <w:p w14:paraId="4185F0EC" w14:textId="77777777" w:rsidR="007F456C" w:rsidRDefault="007F456C">
      <w:pPr>
        <w:shd w:val="clear" w:color="auto" w:fill="FFFFFF"/>
        <w:spacing w:line="240" w:lineRule="auto"/>
        <w:ind w:firstLine="708"/>
        <w:jc w:val="both"/>
        <w:rPr>
          <w:rFonts w:ascii="Times New Roman" w:eastAsia="Times New Roman" w:hAnsi="Times New Roman" w:cs="Times New Roman"/>
          <w:b/>
          <w:sz w:val="24"/>
          <w:szCs w:val="24"/>
        </w:rPr>
      </w:pPr>
    </w:p>
    <w:p w14:paraId="4A7854D7" w14:textId="5330FA06" w:rsidR="007F456C" w:rsidRDefault="00764582">
      <w:pPr>
        <w:shd w:val="clear" w:color="auto" w:fill="FFFFFF"/>
        <w:spacing w:line="240" w:lineRule="auto"/>
        <w:ind w:firstLine="566"/>
        <w:jc w:val="both"/>
        <w:rPr>
          <w:b/>
          <w:sz w:val="24"/>
          <w:szCs w:val="24"/>
        </w:rPr>
      </w:pPr>
      <w:r>
        <w:rPr>
          <w:b/>
          <w:sz w:val="24"/>
          <w:szCs w:val="24"/>
        </w:rPr>
        <w:t>2.</w:t>
      </w:r>
      <w:r w:rsidR="0023118B">
        <w:rPr>
          <w:b/>
          <w:sz w:val="24"/>
          <w:szCs w:val="24"/>
        </w:rPr>
        <w:t>3</w:t>
      </w:r>
      <w:r>
        <w:rPr>
          <w:b/>
          <w:sz w:val="24"/>
          <w:szCs w:val="24"/>
        </w:rPr>
        <w:t xml:space="preserve"> Sistema Límbico</w:t>
      </w:r>
    </w:p>
    <w:p w14:paraId="055BA469" w14:textId="77777777" w:rsidR="007F456C" w:rsidRDefault="007F456C">
      <w:pPr>
        <w:shd w:val="clear" w:color="auto" w:fill="FFFFFF"/>
        <w:spacing w:line="240" w:lineRule="auto"/>
        <w:ind w:firstLine="566"/>
        <w:jc w:val="both"/>
        <w:rPr>
          <w:b/>
          <w:sz w:val="24"/>
          <w:szCs w:val="24"/>
        </w:rPr>
      </w:pPr>
    </w:p>
    <w:p w14:paraId="27BEFDA1" w14:textId="77777777" w:rsidR="007F456C" w:rsidRDefault="00764582">
      <w:pPr>
        <w:shd w:val="clear" w:color="auto" w:fill="FFFFFF"/>
        <w:spacing w:line="240" w:lineRule="auto"/>
        <w:ind w:firstLine="708"/>
        <w:jc w:val="both"/>
        <w:rPr>
          <w:sz w:val="24"/>
          <w:szCs w:val="24"/>
        </w:rPr>
      </w:pPr>
      <w:r>
        <w:rPr>
          <w:sz w:val="24"/>
          <w:szCs w:val="24"/>
        </w:rPr>
        <w:t xml:space="preserve">Pierre Paul Broca, observava pacientes com danos cerebrais, assim, o primeiro "mapeamento" das funções cerebrais foi proposto. Broca identificou o lobo límbico. Importante avanço científico para a compreensão dos acontecimentos neurobiológicos relacionados à emoção. Joseph </w:t>
      </w:r>
      <w:proofErr w:type="spellStart"/>
      <w:r>
        <w:rPr>
          <w:sz w:val="24"/>
          <w:szCs w:val="24"/>
        </w:rPr>
        <w:t>Papez</w:t>
      </w:r>
      <w:proofErr w:type="spellEnd"/>
      <w:r>
        <w:rPr>
          <w:sz w:val="24"/>
          <w:szCs w:val="24"/>
        </w:rPr>
        <w:t xml:space="preserve">, que redirecionou o olhar de um ponto de vista de centros emocionais, substituindo por uma concepção de sistema.  </w:t>
      </w:r>
    </w:p>
    <w:p w14:paraId="6514C6C7" w14:textId="77777777" w:rsidR="007F456C" w:rsidRDefault="00764582">
      <w:pPr>
        <w:shd w:val="clear" w:color="auto" w:fill="FFFFFF"/>
        <w:spacing w:line="240" w:lineRule="auto"/>
        <w:ind w:firstLine="708"/>
        <w:jc w:val="both"/>
        <w:rPr>
          <w:sz w:val="24"/>
          <w:szCs w:val="24"/>
        </w:rPr>
      </w:pPr>
      <w:r>
        <w:rPr>
          <w:sz w:val="24"/>
          <w:szCs w:val="24"/>
        </w:rPr>
        <w:t xml:space="preserve">A princípio acreditava-se que o lobo límbico representado por Broca estaria interligado ao olfato, mas </w:t>
      </w:r>
      <w:proofErr w:type="spellStart"/>
      <w:r>
        <w:rPr>
          <w:sz w:val="24"/>
          <w:szCs w:val="24"/>
        </w:rPr>
        <w:t>Papez</w:t>
      </w:r>
      <w:proofErr w:type="spellEnd"/>
      <w:r>
        <w:rPr>
          <w:sz w:val="24"/>
          <w:szCs w:val="24"/>
        </w:rPr>
        <w:t xml:space="preserve"> afirmou que seus distintos sistemas estavam vinculados e organizados entre si, assim formando um circuito, o qual participavam o córtex cingulado, o hipocampo, o hipotálamo e os núcleos anteriores do tálamo. </w:t>
      </w:r>
    </w:p>
    <w:p w14:paraId="691AB075" w14:textId="77777777" w:rsidR="007F456C" w:rsidRDefault="00764582">
      <w:pPr>
        <w:shd w:val="clear" w:color="auto" w:fill="FFFFFF"/>
        <w:spacing w:line="240" w:lineRule="auto"/>
        <w:ind w:firstLine="708"/>
        <w:jc w:val="both"/>
        <w:rPr>
          <w:sz w:val="24"/>
          <w:szCs w:val="24"/>
        </w:rPr>
      </w:pPr>
      <w:r>
        <w:rPr>
          <w:sz w:val="24"/>
          <w:szCs w:val="24"/>
        </w:rPr>
        <w:t xml:space="preserve">Indícios experimentais permitiram a revisão dos sistemas pertencentes ao sistema apontado por </w:t>
      </w:r>
      <w:proofErr w:type="spellStart"/>
      <w:r>
        <w:rPr>
          <w:sz w:val="24"/>
          <w:szCs w:val="24"/>
        </w:rPr>
        <w:t>Papez</w:t>
      </w:r>
      <w:proofErr w:type="spellEnd"/>
      <w:r>
        <w:rPr>
          <w:sz w:val="24"/>
          <w:szCs w:val="24"/>
        </w:rPr>
        <w:t xml:space="preserve">, resultando, assim, a concepção de sistema límbico (SL) restabelecendo o termo gerado por Broca ao retratar o lobo límbico. </w:t>
      </w:r>
    </w:p>
    <w:p w14:paraId="3FF0757C" w14:textId="77777777" w:rsidR="007F456C" w:rsidRDefault="00764582">
      <w:pPr>
        <w:shd w:val="clear" w:color="auto" w:fill="FFFFFF"/>
        <w:spacing w:line="240" w:lineRule="auto"/>
        <w:ind w:firstLine="708"/>
        <w:jc w:val="both"/>
        <w:rPr>
          <w:sz w:val="24"/>
          <w:szCs w:val="24"/>
        </w:rPr>
      </w:pPr>
      <w:r>
        <w:rPr>
          <w:sz w:val="24"/>
          <w:szCs w:val="24"/>
        </w:rPr>
        <w:t xml:space="preserve"> O Sistema límbico passou a ser </w:t>
      </w:r>
      <w:proofErr w:type="spellStart"/>
      <w:r>
        <w:rPr>
          <w:sz w:val="24"/>
          <w:szCs w:val="24"/>
        </w:rPr>
        <w:t>retrado</w:t>
      </w:r>
      <w:proofErr w:type="spellEnd"/>
      <w:r>
        <w:rPr>
          <w:sz w:val="24"/>
          <w:szCs w:val="24"/>
        </w:rPr>
        <w:t xml:space="preserve"> como o circuito neuronal referente às respostas emocionais e aos impulsos motivacionais, já tendo sido contido em seu bojo estruturas como hipotálamo, amígdala, núcleos da base, área pré-frontal, cerebelo e septo. </w:t>
      </w:r>
    </w:p>
    <w:p w14:paraId="06D7EEFE" w14:textId="77777777" w:rsidR="007F456C" w:rsidRDefault="007F456C">
      <w:pPr>
        <w:spacing w:line="240" w:lineRule="auto"/>
        <w:jc w:val="both"/>
        <w:rPr>
          <w:b/>
          <w:sz w:val="24"/>
          <w:szCs w:val="24"/>
        </w:rPr>
      </w:pPr>
    </w:p>
    <w:p w14:paraId="24F82AB1" w14:textId="77777777" w:rsidR="007F456C" w:rsidRDefault="00764582">
      <w:pPr>
        <w:spacing w:line="240" w:lineRule="auto"/>
        <w:jc w:val="both"/>
        <w:rPr>
          <w:b/>
          <w:sz w:val="24"/>
          <w:szCs w:val="24"/>
        </w:rPr>
      </w:pPr>
      <w:r>
        <w:rPr>
          <w:b/>
          <w:sz w:val="24"/>
          <w:szCs w:val="24"/>
        </w:rPr>
        <w:t xml:space="preserve">3.  METODOLOGIA </w:t>
      </w:r>
    </w:p>
    <w:p w14:paraId="5F8A866A" w14:textId="77777777" w:rsidR="007F456C" w:rsidRDefault="007F456C">
      <w:pPr>
        <w:spacing w:line="240" w:lineRule="auto"/>
        <w:ind w:left="-283" w:firstLine="425"/>
        <w:jc w:val="both"/>
        <w:rPr>
          <w:b/>
          <w:sz w:val="24"/>
          <w:szCs w:val="24"/>
        </w:rPr>
      </w:pPr>
    </w:p>
    <w:p w14:paraId="60538099" w14:textId="77777777" w:rsidR="007F456C" w:rsidRDefault="00764582">
      <w:pPr>
        <w:pStyle w:val="Ttulo1"/>
        <w:spacing w:before="240" w:after="0" w:line="240" w:lineRule="auto"/>
        <w:ind w:left="-283" w:firstLine="425"/>
        <w:jc w:val="both"/>
        <w:rPr>
          <w:b/>
          <w:sz w:val="24"/>
          <w:szCs w:val="24"/>
        </w:rPr>
      </w:pPr>
      <w:r>
        <w:rPr>
          <w:b/>
          <w:sz w:val="24"/>
          <w:szCs w:val="24"/>
        </w:rPr>
        <w:t>3.1 Classificação da pesquisa</w:t>
      </w:r>
    </w:p>
    <w:p w14:paraId="7E796397" w14:textId="77777777" w:rsidR="007F456C" w:rsidRDefault="007F456C">
      <w:pPr>
        <w:spacing w:line="240" w:lineRule="auto"/>
        <w:ind w:left="-283" w:firstLine="425"/>
        <w:jc w:val="both"/>
        <w:rPr>
          <w:sz w:val="24"/>
          <w:szCs w:val="24"/>
        </w:rPr>
      </w:pPr>
    </w:p>
    <w:p w14:paraId="11EE9B48" w14:textId="77777777" w:rsidR="007F456C" w:rsidRDefault="00764582">
      <w:pPr>
        <w:spacing w:line="240" w:lineRule="auto"/>
        <w:ind w:firstLine="990"/>
        <w:jc w:val="both"/>
        <w:rPr>
          <w:sz w:val="24"/>
          <w:szCs w:val="24"/>
        </w:rPr>
      </w:pPr>
      <w:r>
        <w:rPr>
          <w:sz w:val="24"/>
          <w:szCs w:val="24"/>
        </w:rPr>
        <w:t xml:space="preserve">O atual trabalho pode ser classificado como uma pesquisa exploratória, pois têm uma grande familiaridade com o pesquisador, o que pode ser construído baseado em hipótese. Esse tipo de pesquisa costuma conter também revisões bibliográficos e algumas citações. </w:t>
      </w:r>
    </w:p>
    <w:p w14:paraId="09C7E3B7" w14:textId="77777777" w:rsidR="007F456C" w:rsidRDefault="00764582">
      <w:pPr>
        <w:spacing w:line="240" w:lineRule="auto"/>
        <w:ind w:firstLine="990"/>
        <w:jc w:val="both"/>
        <w:rPr>
          <w:sz w:val="24"/>
          <w:szCs w:val="24"/>
        </w:rPr>
      </w:pPr>
      <w:r>
        <w:rPr>
          <w:sz w:val="24"/>
          <w:szCs w:val="24"/>
        </w:rPr>
        <w:t xml:space="preserve">Tivemos como objetivo principal no trabalho, orientar e mostrar para as pessoas que as emoções afetam o funcionamento do ser humano, que vem carregada de mudanças e, na maioria das vezes, as novidades pioram os sinais dos jovens que trazem desde da infância. Conseguimos dados com finalidade estratégica a partir de métodos qualitativos e quantitativos. </w:t>
      </w:r>
    </w:p>
    <w:p w14:paraId="54778CB1" w14:textId="77777777" w:rsidR="007F456C" w:rsidRDefault="007F456C">
      <w:pPr>
        <w:spacing w:line="240" w:lineRule="auto"/>
        <w:ind w:left="-283" w:firstLine="425"/>
        <w:jc w:val="both"/>
        <w:rPr>
          <w:sz w:val="24"/>
          <w:szCs w:val="24"/>
        </w:rPr>
      </w:pPr>
    </w:p>
    <w:p w14:paraId="095D3866" w14:textId="77777777" w:rsidR="007F456C" w:rsidRDefault="00764582">
      <w:pPr>
        <w:pStyle w:val="Ttulo1"/>
        <w:spacing w:before="240" w:after="0" w:line="240" w:lineRule="auto"/>
        <w:ind w:left="-283" w:firstLine="425"/>
        <w:jc w:val="both"/>
        <w:rPr>
          <w:b/>
          <w:sz w:val="24"/>
          <w:szCs w:val="24"/>
        </w:rPr>
      </w:pPr>
      <w:r>
        <w:rPr>
          <w:b/>
          <w:sz w:val="24"/>
          <w:szCs w:val="24"/>
        </w:rPr>
        <w:t>3.2 Classificação da amostra</w:t>
      </w:r>
    </w:p>
    <w:p w14:paraId="58494937" w14:textId="77777777" w:rsidR="007F456C" w:rsidRDefault="007F456C">
      <w:pPr>
        <w:spacing w:line="240" w:lineRule="auto"/>
        <w:ind w:left="-283" w:firstLine="425"/>
        <w:jc w:val="both"/>
        <w:rPr>
          <w:b/>
          <w:sz w:val="24"/>
          <w:szCs w:val="24"/>
        </w:rPr>
      </w:pPr>
    </w:p>
    <w:p w14:paraId="0E8AAA9C" w14:textId="77777777" w:rsidR="007F456C" w:rsidRDefault="00764582">
      <w:pPr>
        <w:spacing w:line="240" w:lineRule="auto"/>
        <w:ind w:firstLine="990"/>
        <w:jc w:val="both"/>
        <w:rPr>
          <w:sz w:val="24"/>
          <w:szCs w:val="24"/>
        </w:rPr>
      </w:pPr>
      <w:r>
        <w:rPr>
          <w:sz w:val="24"/>
          <w:szCs w:val="24"/>
        </w:rPr>
        <w:t xml:space="preserve">Para comprovar as ideias para essa pesquisa, o questionário amostra foi feita com os alunos do 2º ano do Ensino Médio de uma escola particular, com objetivo de verificar não somente o aumento das doenças psicossomáticas e derivadas, mas também a saúde mental de antes e depois da quarentena.  </w:t>
      </w:r>
    </w:p>
    <w:p w14:paraId="78BFDE29" w14:textId="77777777" w:rsidR="007F456C" w:rsidRDefault="00764582">
      <w:pPr>
        <w:spacing w:line="240" w:lineRule="auto"/>
        <w:ind w:firstLine="990"/>
        <w:jc w:val="both"/>
        <w:rPr>
          <w:sz w:val="24"/>
          <w:szCs w:val="24"/>
        </w:rPr>
      </w:pPr>
      <w:r>
        <w:rPr>
          <w:sz w:val="24"/>
          <w:szCs w:val="24"/>
        </w:rPr>
        <w:lastRenderedPageBreak/>
        <w:t xml:space="preserve">As entrevistas foram feitas com especialistas da área, como duas psicólogas, uma que trabalha com os adolescentes e, a outra que trabalha com todas as idades. Foi feito também com uma neuropsicologia que trabalha com adolescentes, crianças e com dois </w:t>
      </w:r>
      <w:proofErr w:type="spellStart"/>
      <w:r>
        <w:rPr>
          <w:sz w:val="24"/>
          <w:szCs w:val="24"/>
        </w:rPr>
        <w:t>psiconeuroimunologistas</w:t>
      </w:r>
      <w:proofErr w:type="spellEnd"/>
      <w:r>
        <w:rPr>
          <w:sz w:val="24"/>
          <w:szCs w:val="24"/>
        </w:rPr>
        <w:t xml:space="preserve">. </w:t>
      </w:r>
    </w:p>
    <w:p w14:paraId="73BAD3A3" w14:textId="77777777" w:rsidR="007F456C" w:rsidRDefault="007F456C">
      <w:pPr>
        <w:spacing w:line="240" w:lineRule="auto"/>
        <w:ind w:left="-283" w:firstLine="425"/>
        <w:jc w:val="both"/>
        <w:rPr>
          <w:sz w:val="24"/>
          <w:szCs w:val="24"/>
        </w:rPr>
      </w:pPr>
    </w:p>
    <w:p w14:paraId="61560115" w14:textId="77777777" w:rsidR="007F456C" w:rsidRDefault="00764582">
      <w:pPr>
        <w:spacing w:line="240" w:lineRule="auto"/>
        <w:ind w:left="-283" w:firstLine="425"/>
        <w:jc w:val="both"/>
        <w:rPr>
          <w:sz w:val="24"/>
          <w:szCs w:val="24"/>
        </w:rPr>
      </w:pPr>
      <w:r>
        <w:rPr>
          <w:b/>
          <w:sz w:val="24"/>
          <w:szCs w:val="24"/>
        </w:rPr>
        <w:t>3.3 Instrumentos</w:t>
      </w:r>
    </w:p>
    <w:p w14:paraId="3B747FFC" w14:textId="77777777" w:rsidR="007F456C" w:rsidRDefault="007F456C">
      <w:pPr>
        <w:spacing w:line="240" w:lineRule="auto"/>
        <w:ind w:left="-283" w:firstLine="425"/>
        <w:jc w:val="both"/>
        <w:rPr>
          <w:sz w:val="24"/>
          <w:szCs w:val="24"/>
        </w:rPr>
      </w:pPr>
    </w:p>
    <w:p w14:paraId="7F5EBBF6" w14:textId="77777777" w:rsidR="007F456C" w:rsidRDefault="00764582">
      <w:pPr>
        <w:numPr>
          <w:ilvl w:val="0"/>
          <w:numId w:val="2"/>
        </w:numPr>
        <w:spacing w:line="240" w:lineRule="auto"/>
        <w:ind w:left="-283" w:firstLine="425"/>
        <w:jc w:val="both"/>
        <w:rPr>
          <w:b/>
          <w:sz w:val="24"/>
          <w:szCs w:val="24"/>
        </w:rPr>
      </w:pPr>
      <w:r>
        <w:rPr>
          <w:b/>
          <w:sz w:val="24"/>
          <w:szCs w:val="24"/>
        </w:rPr>
        <w:t>Questionário</w:t>
      </w:r>
    </w:p>
    <w:p w14:paraId="705DCF44" w14:textId="77777777" w:rsidR="007F456C" w:rsidRDefault="007F456C">
      <w:pPr>
        <w:spacing w:line="240" w:lineRule="auto"/>
        <w:ind w:left="-283" w:firstLine="425"/>
        <w:jc w:val="both"/>
        <w:rPr>
          <w:sz w:val="24"/>
          <w:szCs w:val="24"/>
        </w:rPr>
      </w:pPr>
    </w:p>
    <w:p w14:paraId="59E54A21" w14:textId="77777777" w:rsidR="007F456C" w:rsidRDefault="00764582">
      <w:pPr>
        <w:spacing w:line="240" w:lineRule="auto"/>
        <w:ind w:firstLine="990"/>
        <w:jc w:val="both"/>
        <w:rPr>
          <w:sz w:val="24"/>
          <w:szCs w:val="24"/>
        </w:rPr>
      </w:pPr>
      <w:r>
        <w:rPr>
          <w:sz w:val="24"/>
          <w:szCs w:val="24"/>
        </w:rPr>
        <w:t xml:space="preserve">Para a realização deste trabalho foram aplicados de forma anônima 1.000 questionários via grupos de </w:t>
      </w:r>
      <w:r>
        <w:rPr>
          <w:i/>
          <w:sz w:val="24"/>
          <w:szCs w:val="24"/>
        </w:rPr>
        <w:t xml:space="preserve">Facebook </w:t>
      </w:r>
      <w:r>
        <w:rPr>
          <w:sz w:val="24"/>
          <w:szCs w:val="24"/>
        </w:rPr>
        <w:t>e</w:t>
      </w:r>
      <w:r>
        <w:rPr>
          <w:i/>
          <w:sz w:val="24"/>
          <w:szCs w:val="24"/>
        </w:rPr>
        <w:t xml:space="preserve"> </w:t>
      </w:r>
      <w:proofErr w:type="spellStart"/>
      <w:r>
        <w:rPr>
          <w:i/>
          <w:sz w:val="24"/>
          <w:szCs w:val="24"/>
        </w:rPr>
        <w:t>Whatsapp</w:t>
      </w:r>
      <w:proofErr w:type="spellEnd"/>
      <w:r>
        <w:rPr>
          <w:i/>
          <w:sz w:val="24"/>
          <w:szCs w:val="24"/>
        </w:rPr>
        <w:t xml:space="preserve"> </w:t>
      </w:r>
      <w:r>
        <w:rPr>
          <w:sz w:val="24"/>
          <w:szCs w:val="24"/>
        </w:rPr>
        <w:t>cujo o objetivo foi analisar as respostas, com diferentes aspectos sociais, socioeconômicos e culturais. Além desses, aplicamos mais 52 questionários para o grupo amostra, grupo do 2 ° A de um colégio particular. O objetivo desse questionário foi analisar os sintomas correspondentes às duas doenças psicológicas e duas emoções excessivas, sendo, respectivamente, Ansiedade, Depressão, Estresse e Raiva elaborados pelos autores desta pesquisa.</w:t>
      </w:r>
    </w:p>
    <w:p w14:paraId="4C59B984" w14:textId="77777777" w:rsidR="007F456C" w:rsidRDefault="007F456C">
      <w:pPr>
        <w:spacing w:line="240" w:lineRule="auto"/>
        <w:ind w:left="-283" w:firstLine="425"/>
        <w:jc w:val="both"/>
        <w:rPr>
          <w:sz w:val="24"/>
          <w:szCs w:val="24"/>
        </w:rPr>
      </w:pPr>
    </w:p>
    <w:p w14:paraId="292EDB84" w14:textId="77777777" w:rsidR="007F456C" w:rsidRDefault="00764582">
      <w:pPr>
        <w:numPr>
          <w:ilvl w:val="0"/>
          <w:numId w:val="1"/>
        </w:numPr>
        <w:spacing w:line="240" w:lineRule="auto"/>
        <w:ind w:left="-283" w:firstLine="425"/>
        <w:jc w:val="both"/>
        <w:rPr>
          <w:b/>
          <w:sz w:val="24"/>
          <w:szCs w:val="24"/>
        </w:rPr>
      </w:pPr>
      <w:r>
        <w:rPr>
          <w:b/>
          <w:sz w:val="24"/>
          <w:szCs w:val="24"/>
        </w:rPr>
        <w:t>Entrevistas</w:t>
      </w:r>
    </w:p>
    <w:p w14:paraId="05A81346" w14:textId="77777777" w:rsidR="007F456C" w:rsidRDefault="007F456C">
      <w:pPr>
        <w:spacing w:line="240" w:lineRule="auto"/>
        <w:ind w:left="-283" w:firstLine="425"/>
        <w:jc w:val="both"/>
      </w:pPr>
    </w:p>
    <w:p w14:paraId="1BF82060" w14:textId="266BB7F0" w:rsidR="007F456C" w:rsidRDefault="00764582">
      <w:pPr>
        <w:spacing w:line="240" w:lineRule="auto"/>
        <w:ind w:firstLine="990"/>
        <w:jc w:val="both"/>
        <w:rPr>
          <w:sz w:val="24"/>
          <w:szCs w:val="24"/>
        </w:rPr>
      </w:pPr>
      <w:r>
        <w:rPr>
          <w:sz w:val="24"/>
          <w:szCs w:val="24"/>
        </w:rPr>
        <w:t xml:space="preserve">Foi realizada uma entrevista com duas psicólogas, uma que trabalha com jovens de colégios e outra que trabalha com todas as idades em consultório. Perguntamos sobre como as emoções afetam o corpo humano, e fizemos perguntas específicas sobre emoções e tiramos dúvidas. O objetivo das entrevistas feitas com as psicólogas foi saber mais sobre a relação entre o sistema imunológico e o sistema psicológico. Foi realizada também entrevista com dois especialistas em </w:t>
      </w:r>
      <w:proofErr w:type="spellStart"/>
      <w:r>
        <w:rPr>
          <w:sz w:val="24"/>
          <w:szCs w:val="24"/>
        </w:rPr>
        <w:t>Psiconeuroimunologia</w:t>
      </w:r>
      <w:proofErr w:type="spellEnd"/>
      <w:r>
        <w:rPr>
          <w:sz w:val="24"/>
          <w:szCs w:val="24"/>
        </w:rPr>
        <w:t>, com o objetivo de saber mais sobre o assunto.</w:t>
      </w:r>
    </w:p>
    <w:p w14:paraId="0D7C34F4" w14:textId="7108220B" w:rsidR="0023118B" w:rsidRDefault="0023118B">
      <w:pPr>
        <w:spacing w:line="240" w:lineRule="auto"/>
        <w:ind w:firstLine="990"/>
        <w:jc w:val="both"/>
        <w:rPr>
          <w:sz w:val="24"/>
          <w:szCs w:val="24"/>
        </w:rPr>
      </w:pPr>
    </w:p>
    <w:p w14:paraId="600F030B" w14:textId="10024764" w:rsidR="0023118B" w:rsidRPr="0023118B" w:rsidRDefault="0023118B" w:rsidP="0023118B">
      <w:pPr>
        <w:spacing w:line="240" w:lineRule="auto"/>
        <w:ind w:firstLine="720"/>
        <w:jc w:val="both"/>
        <w:rPr>
          <w:b/>
          <w:bCs/>
          <w:sz w:val="24"/>
          <w:szCs w:val="24"/>
        </w:rPr>
      </w:pPr>
      <w:r w:rsidRPr="0023118B">
        <w:rPr>
          <w:b/>
          <w:bCs/>
          <w:sz w:val="24"/>
          <w:szCs w:val="24"/>
        </w:rPr>
        <w:t>4. Análise de dados</w:t>
      </w:r>
    </w:p>
    <w:p w14:paraId="6E650570" w14:textId="77777777" w:rsidR="00764582" w:rsidRPr="00764582" w:rsidRDefault="00764582" w:rsidP="0023118B">
      <w:pPr>
        <w:spacing w:line="240" w:lineRule="auto"/>
        <w:jc w:val="both"/>
        <w:rPr>
          <w:rFonts w:eastAsia="Times New Roman"/>
          <w:color w:val="000000" w:themeColor="text1"/>
          <w:sz w:val="24"/>
          <w:szCs w:val="24"/>
        </w:rPr>
      </w:pPr>
    </w:p>
    <w:p w14:paraId="348E8EE0" w14:textId="7C8CDA85" w:rsidR="00764582" w:rsidRPr="00764582" w:rsidRDefault="0023118B" w:rsidP="0023118B">
      <w:pPr>
        <w:spacing w:line="240" w:lineRule="auto"/>
        <w:ind w:firstLine="720"/>
        <w:jc w:val="both"/>
        <w:rPr>
          <w:rFonts w:eastAsia="Times New Roman"/>
          <w:color w:val="000000" w:themeColor="text1"/>
          <w:sz w:val="24"/>
          <w:szCs w:val="24"/>
        </w:rPr>
      </w:pPr>
      <w:r>
        <w:rPr>
          <w:rFonts w:eastAsia="Times New Roman"/>
          <w:b/>
          <w:bCs/>
          <w:color w:val="000000" w:themeColor="text1"/>
          <w:sz w:val="24"/>
          <w:szCs w:val="24"/>
        </w:rPr>
        <w:t>4</w:t>
      </w:r>
      <w:r w:rsidR="00764582" w:rsidRPr="00764582">
        <w:rPr>
          <w:rFonts w:eastAsia="Times New Roman"/>
          <w:b/>
          <w:bCs/>
          <w:color w:val="000000" w:themeColor="text1"/>
          <w:sz w:val="24"/>
          <w:szCs w:val="24"/>
        </w:rPr>
        <w:t>.</w:t>
      </w:r>
      <w:r>
        <w:rPr>
          <w:rFonts w:eastAsia="Times New Roman"/>
          <w:b/>
          <w:bCs/>
          <w:color w:val="000000" w:themeColor="text1"/>
          <w:sz w:val="24"/>
          <w:szCs w:val="24"/>
        </w:rPr>
        <w:t>1</w:t>
      </w:r>
      <w:r w:rsidR="00764582" w:rsidRPr="00764582">
        <w:rPr>
          <w:rFonts w:eastAsia="Times New Roman"/>
          <w:b/>
          <w:bCs/>
          <w:color w:val="000000" w:themeColor="text1"/>
          <w:sz w:val="24"/>
          <w:szCs w:val="24"/>
        </w:rPr>
        <w:t xml:space="preserve"> Relação entre emoção e estado civil</w:t>
      </w:r>
    </w:p>
    <w:p w14:paraId="5C0C0482" w14:textId="77777777" w:rsidR="00764582" w:rsidRPr="00764582" w:rsidRDefault="00764582" w:rsidP="0023118B">
      <w:pPr>
        <w:spacing w:line="240" w:lineRule="auto"/>
        <w:ind w:firstLine="720"/>
        <w:jc w:val="both"/>
        <w:rPr>
          <w:rFonts w:eastAsia="Times New Roman"/>
          <w:color w:val="000000" w:themeColor="text1"/>
          <w:sz w:val="24"/>
          <w:szCs w:val="24"/>
        </w:rPr>
      </w:pPr>
    </w:p>
    <w:p w14:paraId="5415E6F6" w14:textId="199345BA" w:rsidR="00764582" w:rsidRPr="00764582" w:rsidRDefault="00764582" w:rsidP="0023118B">
      <w:pPr>
        <w:spacing w:line="240" w:lineRule="auto"/>
        <w:ind w:firstLine="720"/>
        <w:jc w:val="both"/>
        <w:rPr>
          <w:rFonts w:eastAsia="Times New Roman"/>
          <w:color w:val="000000" w:themeColor="text1"/>
          <w:sz w:val="24"/>
          <w:szCs w:val="24"/>
        </w:rPr>
      </w:pPr>
      <w:r w:rsidRPr="00764582">
        <w:rPr>
          <w:rFonts w:eastAsia="Times New Roman"/>
          <w:color w:val="000000" w:themeColor="text1"/>
          <w:sz w:val="24"/>
          <w:szCs w:val="24"/>
        </w:rPr>
        <w:t xml:space="preserve">Comparamos também as respostas sobre emoções e o estado civil dos colaboradores, e obtemos os seguintes resultados: em relação às pessoas casadas, 279 nos informaram estar </w:t>
      </w:r>
      <w:proofErr w:type="spellStart"/>
      <w:r w:rsidRPr="00764582">
        <w:rPr>
          <w:rFonts w:eastAsia="Times New Roman"/>
          <w:color w:val="000000" w:themeColor="text1"/>
          <w:sz w:val="24"/>
          <w:szCs w:val="24"/>
        </w:rPr>
        <w:t>ansiosxs</w:t>
      </w:r>
      <w:proofErr w:type="spellEnd"/>
      <w:r w:rsidRPr="00764582">
        <w:rPr>
          <w:rFonts w:eastAsia="Times New Roman"/>
          <w:color w:val="000000" w:themeColor="text1"/>
          <w:sz w:val="24"/>
          <w:szCs w:val="24"/>
        </w:rPr>
        <w:t xml:space="preserve">, 56 responderam estarem </w:t>
      </w:r>
      <w:proofErr w:type="spellStart"/>
      <w:r w:rsidRPr="00764582">
        <w:rPr>
          <w:rFonts w:eastAsia="Times New Roman"/>
          <w:color w:val="000000" w:themeColor="text1"/>
          <w:sz w:val="24"/>
          <w:szCs w:val="24"/>
        </w:rPr>
        <w:t>depressivxs</w:t>
      </w:r>
      <w:proofErr w:type="spellEnd"/>
      <w:r w:rsidRPr="00764582">
        <w:rPr>
          <w:rFonts w:eastAsia="Times New Roman"/>
          <w:color w:val="000000" w:themeColor="text1"/>
          <w:sz w:val="24"/>
          <w:szCs w:val="24"/>
        </w:rPr>
        <w:t xml:space="preserve">, 60 disseram estarem </w:t>
      </w:r>
      <w:proofErr w:type="spellStart"/>
      <w:r w:rsidRPr="00764582">
        <w:rPr>
          <w:rFonts w:eastAsia="Times New Roman"/>
          <w:color w:val="000000" w:themeColor="text1"/>
          <w:sz w:val="24"/>
          <w:szCs w:val="24"/>
        </w:rPr>
        <w:t>estressadxs</w:t>
      </w:r>
      <w:proofErr w:type="spellEnd"/>
      <w:r w:rsidRPr="00764582">
        <w:rPr>
          <w:rFonts w:eastAsia="Times New Roman"/>
          <w:color w:val="000000" w:themeColor="text1"/>
          <w:sz w:val="24"/>
          <w:szCs w:val="24"/>
        </w:rPr>
        <w:t xml:space="preserve">, 25 disseram estar “normal” e 6 “outro”, como exibido no Gráfico </w:t>
      </w:r>
      <w:r w:rsidR="0023118B">
        <w:rPr>
          <w:rFonts w:eastAsia="Times New Roman"/>
          <w:color w:val="000000" w:themeColor="text1"/>
          <w:sz w:val="24"/>
          <w:szCs w:val="24"/>
        </w:rPr>
        <w:t>1</w:t>
      </w:r>
      <w:r w:rsidRPr="00764582">
        <w:rPr>
          <w:rFonts w:eastAsia="Times New Roman"/>
          <w:color w:val="000000" w:themeColor="text1"/>
          <w:sz w:val="24"/>
          <w:szCs w:val="24"/>
        </w:rPr>
        <w:t>.</w:t>
      </w:r>
    </w:p>
    <w:p w14:paraId="674A4F3F" w14:textId="77777777" w:rsidR="00764582" w:rsidRPr="00764582" w:rsidRDefault="00764582" w:rsidP="0023118B">
      <w:pPr>
        <w:spacing w:line="240" w:lineRule="auto"/>
        <w:ind w:firstLine="720"/>
        <w:jc w:val="both"/>
        <w:rPr>
          <w:rFonts w:eastAsia="Times New Roman"/>
          <w:color w:val="000000" w:themeColor="text1"/>
          <w:sz w:val="24"/>
          <w:szCs w:val="24"/>
        </w:rPr>
      </w:pPr>
    </w:p>
    <w:p w14:paraId="28CF0299" w14:textId="22FEF06E" w:rsidR="00764582" w:rsidRPr="00764582" w:rsidRDefault="00764582" w:rsidP="0023118B">
      <w:pPr>
        <w:spacing w:line="240" w:lineRule="auto"/>
        <w:ind w:firstLine="720"/>
        <w:jc w:val="both"/>
        <w:rPr>
          <w:rFonts w:eastAsia="Times New Roman"/>
          <w:color w:val="000000" w:themeColor="text1"/>
          <w:sz w:val="20"/>
          <w:szCs w:val="20"/>
        </w:rPr>
      </w:pPr>
      <w:r w:rsidRPr="00764582">
        <w:rPr>
          <w:rFonts w:eastAsia="Times New Roman"/>
          <w:b/>
          <w:bCs/>
          <w:color w:val="000000" w:themeColor="text1"/>
          <w:sz w:val="20"/>
          <w:szCs w:val="20"/>
        </w:rPr>
        <w:t xml:space="preserve">Gráfico </w:t>
      </w:r>
      <w:r w:rsidR="0023118B">
        <w:rPr>
          <w:rFonts w:eastAsia="Times New Roman"/>
          <w:b/>
          <w:bCs/>
          <w:color w:val="000000" w:themeColor="text1"/>
          <w:sz w:val="20"/>
          <w:szCs w:val="20"/>
        </w:rPr>
        <w:t>1</w:t>
      </w:r>
      <w:r w:rsidRPr="00764582">
        <w:rPr>
          <w:rFonts w:eastAsia="Times New Roman"/>
          <w:b/>
          <w:bCs/>
          <w:color w:val="000000" w:themeColor="text1"/>
          <w:sz w:val="20"/>
          <w:szCs w:val="20"/>
        </w:rPr>
        <w:t xml:space="preserve">. </w:t>
      </w:r>
      <w:r w:rsidRPr="00764582">
        <w:rPr>
          <w:rFonts w:eastAsia="Times New Roman"/>
          <w:color w:val="000000" w:themeColor="text1"/>
          <w:sz w:val="20"/>
          <w:szCs w:val="20"/>
        </w:rPr>
        <w:t>Relação entre emoção e o estado civil casado.</w:t>
      </w:r>
    </w:p>
    <w:p w14:paraId="28A371D6" w14:textId="77777777" w:rsidR="00764582" w:rsidRPr="00764582" w:rsidRDefault="00764582" w:rsidP="0023118B">
      <w:pPr>
        <w:spacing w:line="240" w:lineRule="auto"/>
        <w:ind w:firstLine="720"/>
        <w:jc w:val="both"/>
        <w:rPr>
          <w:rFonts w:eastAsia="Times New Roman"/>
          <w:color w:val="000000" w:themeColor="text1"/>
          <w:sz w:val="24"/>
          <w:szCs w:val="24"/>
        </w:rPr>
      </w:pPr>
      <w:r w:rsidRPr="00764582">
        <w:rPr>
          <w:noProof/>
        </w:rPr>
        <w:drawing>
          <wp:inline distT="0" distB="0" distL="0" distR="0" wp14:anchorId="79B352AF" wp14:editId="3D53AAB9">
            <wp:extent cx="2922063" cy="18573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29557" cy="1862139"/>
                    </a:xfrm>
                    <a:prstGeom prst="rect">
                      <a:avLst/>
                    </a:prstGeom>
                  </pic:spPr>
                </pic:pic>
              </a:graphicData>
            </a:graphic>
          </wp:inline>
        </w:drawing>
      </w:r>
    </w:p>
    <w:p w14:paraId="2152F8CF" w14:textId="77777777" w:rsidR="00764582" w:rsidRPr="00764582" w:rsidRDefault="00764582" w:rsidP="0023118B">
      <w:pPr>
        <w:spacing w:line="240" w:lineRule="auto"/>
        <w:ind w:firstLine="720"/>
        <w:jc w:val="both"/>
        <w:rPr>
          <w:rFonts w:eastAsia="Times New Roman"/>
          <w:color w:val="000000" w:themeColor="text1"/>
          <w:sz w:val="20"/>
          <w:szCs w:val="20"/>
        </w:rPr>
      </w:pPr>
      <w:r w:rsidRPr="00764582">
        <w:rPr>
          <w:rFonts w:eastAsia="Times New Roman"/>
          <w:b/>
          <w:bCs/>
          <w:color w:val="000000" w:themeColor="text1"/>
          <w:sz w:val="20"/>
          <w:szCs w:val="20"/>
        </w:rPr>
        <w:t>Fonte: Autoria Própria</w:t>
      </w:r>
    </w:p>
    <w:p w14:paraId="071FDD6B" w14:textId="295A7864" w:rsidR="00764582" w:rsidRPr="00764582" w:rsidRDefault="00764582" w:rsidP="0023118B">
      <w:pPr>
        <w:spacing w:line="240" w:lineRule="auto"/>
        <w:ind w:firstLine="720"/>
        <w:jc w:val="both"/>
        <w:rPr>
          <w:rFonts w:eastAsia="Times New Roman"/>
          <w:color w:val="000000" w:themeColor="text1"/>
          <w:sz w:val="24"/>
          <w:szCs w:val="24"/>
        </w:rPr>
      </w:pPr>
      <w:r w:rsidRPr="00764582">
        <w:rPr>
          <w:rFonts w:eastAsia="Times New Roman"/>
          <w:color w:val="000000" w:themeColor="text1"/>
          <w:sz w:val="24"/>
          <w:szCs w:val="24"/>
        </w:rPr>
        <w:lastRenderedPageBreak/>
        <w:t xml:space="preserve">Em relação às pessoas solteiras, 262 disseram estar </w:t>
      </w:r>
      <w:proofErr w:type="spellStart"/>
      <w:r w:rsidRPr="00764582">
        <w:rPr>
          <w:rFonts w:eastAsia="Times New Roman"/>
          <w:color w:val="000000" w:themeColor="text1"/>
          <w:sz w:val="24"/>
          <w:szCs w:val="24"/>
        </w:rPr>
        <w:t>ansiosxs</w:t>
      </w:r>
      <w:proofErr w:type="spellEnd"/>
      <w:r w:rsidRPr="00764582">
        <w:rPr>
          <w:rFonts w:eastAsia="Times New Roman"/>
          <w:color w:val="000000" w:themeColor="text1"/>
          <w:sz w:val="24"/>
          <w:szCs w:val="24"/>
        </w:rPr>
        <w:t xml:space="preserve">, 74 nos informaram estarem </w:t>
      </w:r>
      <w:proofErr w:type="spellStart"/>
      <w:r w:rsidRPr="00764582">
        <w:rPr>
          <w:rFonts w:eastAsia="Times New Roman"/>
          <w:color w:val="000000" w:themeColor="text1"/>
          <w:sz w:val="24"/>
          <w:szCs w:val="24"/>
        </w:rPr>
        <w:t>depressivxs</w:t>
      </w:r>
      <w:proofErr w:type="spellEnd"/>
      <w:r w:rsidRPr="00764582">
        <w:rPr>
          <w:rFonts w:eastAsia="Times New Roman"/>
          <w:color w:val="000000" w:themeColor="text1"/>
          <w:sz w:val="24"/>
          <w:szCs w:val="24"/>
        </w:rPr>
        <w:t xml:space="preserve">, 104 responderam estar </w:t>
      </w:r>
      <w:proofErr w:type="spellStart"/>
      <w:r w:rsidRPr="00764582">
        <w:rPr>
          <w:rFonts w:eastAsia="Times New Roman"/>
          <w:color w:val="000000" w:themeColor="text1"/>
          <w:sz w:val="24"/>
          <w:szCs w:val="24"/>
        </w:rPr>
        <w:t>estressadxs</w:t>
      </w:r>
      <w:proofErr w:type="spellEnd"/>
      <w:r w:rsidRPr="00764582">
        <w:rPr>
          <w:rFonts w:eastAsia="Times New Roman"/>
          <w:color w:val="000000" w:themeColor="text1"/>
          <w:sz w:val="24"/>
          <w:szCs w:val="24"/>
        </w:rPr>
        <w:t>, 27 disseram estar “normal” e 8 “outro”, como apresentado no Gráfico 2.</w:t>
      </w:r>
    </w:p>
    <w:p w14:paraId="6C7DF888" w14:textId="77777777" w:rsidR="00764582" w:rsidRPr="00764582" w:rsidRDefault="00764582" w:rsidP="0023118B">
      <w:pPr>
        <w:spacing w:line="240" w:lineRule="auto"/>
        <w:ind w:firstLine="720"/>
        <w:jc w:val="both"/>
        <w:rPr>
          <w:rFonts w:eastAsia="Times New Roman"/>
          <w:color w:val="000000" w:themeColor="text1"/>
          <w:sz w:val="24"/>
          <w:szCs w:val="24"/>
        </w:rPr>
      </w:pPr>
    </w:p>
    <w:p w14:paraId="37B46F1F" w14:textId="07E8F68C" w:rsidR="00764582" w:rsidRPr="00764582" w:rsidRDefault="00764582" w:rsidP="0023118B">
      <w:pPr>
        <w:spacing w:line="240" w:lineRule="auto"/>
        <w:ind w:firstLine="720"/>
        <w:jc w:val="both"/>
        <w:rPr>
          <w:rFonts w:eastAsia="Times New Roman"/>
          <w:color w:val="000000" w:themeColor="text1"/>
          <w:sz w:val="20"/>
          <w:szCs w:val="20"/>
        </w:rPr>
      </w:pPr>
    </w:p>
    <w:p w14:paraId="2017B987" w14:textId="13919586" w:rsidR="00764582" w:rsidRDefault="00764582" w:rsidP="0023118B">
      <w:pPr>
        <w:spacing w:line="240" w:lineRule="auto"/>
        <w:ind w:firstLine="720"/>
        <w:jc w:val="both"/>
        <w:rPr>
          <w:rFonts w:eastAsia="Times New Roman"/>
          <w:color w:val="000000" w:themeColor="text1"/>
          <w:sz w:val="20"/>
          <w:szCs w:val="20"/>
        </w:rPr>
      </w:pPr>
      <w:r w:rsidRPr="00764582">
        <w:rPr>
          <w:rFonts w:eastAsia="Times New Roman"/>
          <w:b/>
          <w:bCs/>
          <w:color w:val="000000" w:themeColor="text1"/>
          <w:sz w:val="20"/>
          <w:szCs w:val="20"/>
        </w:rPr>
        <w:t xml:space="preserve">Gráfico 2. </w:t>
      </w:r>
      <w:r w:rsidRPr="00764582">
        <w:rPr>
          <w:rFonts w:eastAsia="Times New Roman"/>
          <w:color w:val="000000" w:themeColor="text1"/>
          <w:sz w:val="20"/>
          <w:szCs w:val="20"/>
        </w:rPr>
        <w:t>Relação entre emoção e o estado civil solteiro.</w:t>
      </w:r>
    </w:p>
    <w:p w14:paraId="17E39600" w14:textId="7C2E2140" w:rsidR="0023118B" w:rsidRDefault="0023118B" w:rsidP="0023118B">
      <w:pPr>
        <w:spacing w:line="240" w:lineRule="auto"/>
        <w:ind w:firstLine="720"/>
        <w:jc w:val="both"/>
        <w:rPr>
          <w:rFonts w:eastAsia="Times New Roman"/>
          <w:color w:val="000000" w:themeColor="text1"/>
          <w:sz w:val="20"/>
          <w:szCs w:val="20"/>
        </w:rPr>
      </w:pPr>
      <w:r w:rsidRPr="00764582">
        <w:rPr>
          <w:noProof/>
        </w:rPr>
        <w:drawing>
          <wp:anchor distT="0" distB="0" distL="114300" distR="114300" simplePos="0" relativeHeight="251658240" behindDoc="1" locked="0" layoutInCell="1" allowOverlap="1" wp14:anchorId="67785A98" wp14:editId="4478AAA9">
            <wp:simplePos x="0" y="0"/>
            <wp:positionH relativeFrom="column">
              <wp:posOffset>447675</wp:posOffset>
            </wp:positionH>
            <wp:positionV relativeFrom="paragraph">
              <wp:posOffset>67310</wp:posOffset>
            </wp:positionV>
            <wp:extent cx="3581400" cy="2168350"/>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597601" cy="2178159"/>
                    </a:xfrm>
                    <a:prstGeom prst="rect">
                      <a:avLst/>
                    </a:prstGeom>
                  </pic:spPr>
                </pic:pic>
              </a:graphicData>
            </a:graphic>
            <wp14:sizeRelH relativeFrom="margin">
              <wp14:pctWidth>0</wp14:pctWidth>
            </wp14:sizeRelH>
            <wp14:sizeRelV relativeFrom="margin">
              <wp14:pctHeight>0</wp14:pctHeight>
            </wp14:sizeRelV>
          </wp:anchor>
        </w:drawing>
      </w:r>
    </w:p>
    <w:p w14:paraId="06E75704" w14:textId="55A37E39" w:rsidR="0023118B" w:rsidRDefault="0023118B" w:rsidP="0023118B">
      <w:pPr>
        <w:spacing w:line="240" w:lineRule="auto"/>
        <w:ind w:firstLine="720"/>
        <w:jc w:val="both"/>
        <w:rPr>
          <w:rFonts w:eastAsia="Times New Roman"/>
          <w:color w:val="000000" w:themeColor="text1"/>
          <w:sz w:val="20"/>
          <w:szCs w:val="20"/>
        </w:rPr>
      </w:pPr>
    </w:p>
    <w:p w14:paraId="08F1BE37" w14:textId="26EAE2A9" w:rsidR="0023118B" w:rsidRDefault="0023118B" w:rsidP="0023118B">
      <w:pPr>
        <w:spacing w:line="240" w:lineRule="auto"/>
        <w:ind w:firstLine="720"/>
        <w:jc w:val="both"/>
        <w:rPr>
          <w:rFonts w:eastAsia="Times New Roman"/>
          <w:color w:val="000000" w:themeColor="text1"/>
          <w:sz w:val="20"/>
          <w:szCs w:val="20"/>
        </w:rPr>
      </w:pPr>
    </w:p>
    <w:p w14:paraId="4C27311C" w14:textId="672C4689" w:rsidR="0023118B" w:rsidRDefault="0023118B" w:rsidP="0023118B">
      <w:pPr>
        <w:spacing w:line="240" w:lineRule="auto"/>
        <w:ind w:firstLine="720"/>
        <w:jc w:val="both"/>
        <w:rPr>
          <w:rFonts w:eastAsia="Times New Roman"/>
          <w:color w:val="000000" w:themeColor="text1"/>
          <w:sz w:val="20"/>
          <w:szCs w:val="20"/>
        </w:rPr>
      </w:pPr>
    </w:p>
    <w:p w14:paraId="4212CD17" w14:textId="084942D6" w:rsidR="0023118B" w:rsidRDefault="0023118B" w:rsidP="0023118B">
      <w:pPr>
        <w:spacing w:line="240" w:lineRule="auto"/>
        <w:ind w:firstLine="720"/>
        <w:jc w:val="both"/>
        <w:rPr>
          <w:rFonts w:eastAsia="Times New Roman"/>
          <w:color w:val="000000" w:themeColor="text1"/>
          <w:sz w:val="20"/>
          <w:szCs w:val="20"/>
        </w:rPr>
      </w:pPr>
    </w:p>
    <w:p w14:paraId="0D4A8489" w14:textId="18F49757" w:rsidR="0023118B" w:rsidRDefault="0023118B" w:rsidP="0023118B">
      <w:pPr>
        <w:spacing w:line="240" w:lineRule="auto"/>
        <w:ind w:firstLine="720"/>
        <w:jc w:val="both"/>
        <w:rPr>
          <w:rFonts w:eastAsia="Times New Roman"/>
          <w:color w:val="000000" w:themeColor="text1"/>
          <w:sz w:val="20"/>
          <w:szCs w:val="20"/>
        </w:rPr>
      </w:pPr>
    </w:p>
    <w:p w14:paraId="7A5EB24E" w14:textId="1DEB420A" w:rsidR="0023118B" w:rsidRDefault="0023118B" w:rsidP="0023118B">
      <w:pPr>
        <w:spacing w:line="240" w:lineRule="auto"/>
        <w:ind w:firstLine="720"/>
        <w:jc w:val="both"/>
        <w:rPr>
          <w:rFonts w:eastAsia="Times New Roman"/>
          <w:color w:val="000000" w:themeColor="text1"/>
          <w:sz w:val="20"/>
          <w:szCs w:val="20"/>
        </w:rPr>
      </w:pPr>
    </w:p>
    <w:p w14:paraId="65513C18" w14:textId="787B42FA" w:rsidR="0023118B" w:rsidRDefault="0023118B" w:rsidP="0023118B">
      <w:pPr>
        <w:spacing w:line="240" w:lineRule="auto"/>
        <w:ind w:firstLine="720"/>
        <w:jc w:val="both"/>
        <w:rPr>
          <w:rFonts w:eastAsia="Times New Roman"/>
          <w:color w:val="000000" w:themeColor="text1"/>
          <w:sz w:val="20"/>
          <w:szCs w:val="20"/>
        </w:rPr>
      </w:pPr>
    </w:p>
    <w:p w14:paraId="2BC55DFE" w14:textId="4DB3A5C6" w:rsidR="0023118B" w:rsidRDefault="0023118B" w:rsidP="0023118B">
      <w:pPr>
        <w:spacing w:line="240" w:lineRule="auto"/>
        <w:ind w:firstLine="720"/>
        <w:jc w:val="both"/>
        <w:rPr>
          <w:rFonts w:eastAsia="Times New Roman"/>
          <w:color w:val="000000" w:themeColor="text1"/>
          <w:sz w:val="20"/>
          <w:szCs w:val="20"/>
        </w:rPr>
      </w:pPr>
    </w:p>
    <w:p w14:paraId="7FEB8839" w14:textId="09D5F71C" w:rsidR="0023118B" w:rsidRDefault="0023118B" w:rsidP="0023118B">
      <w:pPr>
        <w:spacing w:line="240" w:lineRule="auto"/>
        <w:ind w:firstLine="720"/>
        <w:jc w:val="both"/>
        <w:rPr>
          <w:rFonts w:eastAsia="Times New Roman"/>
          <w:color w:val="000000" w:themeColor="text1"/>
          <w:sz w:val="20"/>
          <w:szCs w:val="20"/>
        </w:rPr>
      </w:pPr>
    </w:p>
    <w:p w14:paraId="70759F25" w14:textId="77777777" w:rsidR="0023118B" w:rsidRDefault="0023118B" w:rsidP="0023118B">
      <w:pPr>
        <w:spacing w:line="240" w:lineRule="auto"/>
        <w:ind w:firstLine="720"/>
        <w:jc w:val="both"/>
        <w:rPr>
          <w:rFonts w:eastAsia="Times New Roman"/>
          <w:color w:val="000000" w:themeColor="text1"/>
          <w:sz w:val="20"/>
          <w:szCs w:val="20"/>
        </w:rPr>
      </w:pPr>
    </w:p>
    <w:p w14:paraId="51C9AD9D" w14:textId="1CA8B15D" w:rsidR="0023118B" w:rsidRDefault="0023118B" w:rsidP="0023118B">
      <w:pPr>
        <w:spacing w:line="240" w:lineRule="auto"/>
        <w:ind w:firstLine="720"/>
        <w:jc w:val="both"/>
        <w:rPr>
          <w:rFonts w:eastAsia="Times New Roman"/>
          <w:color w:val="000000" w:themeColor="text1"/>
          <w:sz w:val="20"/>
          <w:szCs w:val="20"/>
        </w:rPr>
      </w:pPr>
    </w:p>
    <w:p w14:paraId="0C891A1F" w14:textId="63C79AF1" w:rsidR="0023118B" w:rsidRDefault="0023118B" w:rsidP="0023118B">
      <w:pPr>
        <w:spacing w:line="240" w:lineRule="auto"/>
        <w:ind w:firstLine="720"/>
        <w:jc w:val="both"/>
        <w:rPr>
          <w:rFonts w:eastAsia="Times New Roman"/>
          <w:color w:val="000000" w:themeColor="text1"/>
          <w:sz w:val="20"/>
          <w:szCs w:val="20"/>
        </w:rPr>
      </w:pPr>
    </w:p>
    <w:p w14:paraId="77AE59BA" w14:textId="76B538AB" w:rsidR="0023118B" w:rsidRDefault="0023118B" w:rsidP="0023118B">
      <w:pPr>
        <w:spacing w:line="240" w:lineRule="auto"/>
        <w:ind w:firstLine="720"/>
        <w:jc w:val="both"/>
        <w:rPr>
          <w:rFonts w:eastAsia="Times New Roman"/>
          <w:color w:val="000000" w:themeColor="text1"/>
          <w:sz w:val="20"/>
          <w:szCs w:val="20"/>
        </w:rPr>
      </w:pPr>
    </w:p>
    <w:p w14:paraId="536B453D" w14:textId="77777777" w:rsidR="0023118B" w:rsidRDefault="0023118B" w:rsidP="0023118B">
      <w:pPr>
        <w:spacing w:line="240" w:lineRule="auto"/>
        <w:jc w:val="both"/>
        <w:rPr>
          <w:rFonts w:eastAsia="Times New Roman"/>
          <w:color w:val="000000" w:themeColor="text1"/>
          <w:sz w:val="20"/>
          <w:szCs w:val="20"/>
        </w:rPr>
      </w:pPr>
    </w:p>
    <w:p w14:paraId="3C6FE39A" w14:textId="554C2A46" w:rsidR="00764582" w:rsidRDefault="00764582" w:rsidP="0023118B">
      <w:pPr>
        <w:spacing w:line="240" w:lineRule="auto"/>
        <w:jc w:val="both"/>
        <w:rPr>
          <w:rFonts w:eastAsia="Times New Roman"/>
          <w:b/>
          <w:bCs/>
          <w:color w:val="000000" w:themeColor="text1"/>
          <w:sz w:val="20"/>
          <w:szCs w:val="20"/>
        </w:rPr>
      </w:pPr>
      <w:r w:rsidRPr="00764582">
        <w:rPr>
          <w:rFonts w:eastAsia="Times New Roman"/>
          <w:b/>
          <w:bCs/>
          <w:color w:val="000000" w:themeColor="text1"/>
          <w:sz w:val="20"/>
          <w:szCs w:val="20"/>
        </w:rPr>
        <w:t>Fonte: Autoria Própria</w:t>
      </w:r>
    </w:p>
    <w:p w14:paraId="65FE9598" w14:textId="77777777" w:rsidR="0023118B" w:rsidRPr="00764582" w:rsidRDefault="0023118B" w:rsidP="0023118B">
      <w:pPr>
        <w:spacing w:line="240" w:lineRule="auto"/>
        <w:jc w:val="both"/>
        <w:rPr>
          <w:rFonts w:eastAsia="Times New Roman"/>
          <w:color w:val="000000" w:themeColor="text1"/>
          <w:sz w:val="20"/>
          <w:szCs w:val="20"/>
        </w:rPr>
      </w:pPr>
    </w:p>
    <w:p w14:paraId="2B7B5AE5" w14:textId="77777777" w:rsidR="00764582" w:rsidRPr="00764582" w:rsidRDefault="00764582" w:rsidP="0023118B">
      <w:pPr>
        <w:spacing w:line="240" w:lineRule="auto"/>
        <w:ind w:firstLine="720"/>
        <w:jc w:val="both"/>
        <w:rPr>
          <w:rFonts w:eastAsia="Times New Roman"/>
          <w:color w:val="000000" w:themeColor="text1"/>
          <w:sz w:val="20"/>
          <w:szCs w:val="20"/>
        </w:rPr>
      </w:pPr>
    </w:p>
    <w:p w14:paraId="365AD5C3" w14:textId="04BA6F04" w:rsidR="00764582" w:rsidRPr="00764582" w:rsidRDefault="00764582" w:rsidP="0023118B">
      <w:pPr>
        <w:spacing w:line="240" w:lineRule="auto"/>
        <w:ind w:firstLine="720"/>
        <w:jc w:val="both"/>
        <w:rPr>
          <w:rFonts w:eastAsia="Times New Roman"/>
          <w:color w:val="000000" w:themeColor="text1"/>
          <w:sz w:val="24"/>
          <w:szCs w:val="24"/>
        </w:rPr>
      </w:pPr>
      <w:r w:rsidRPr="00764582">
        <w:rPr>
          <w:rFonts w:eastAsia="Times New Roman"/>
          <w:color w:val="000000" w:themeColor="text1"/>
          <w:sz w:val="24"/>
          <w:szCs w:val="24"/>
        </w:rPr>
        <w:t xml:space="preserve">Em relação às pessoas namorando, 116 disseram estar </w:t>
      </w:r>
      <w:proofErr w:type="spellStart"/>
      <w:r w:rsidRPr="00764582">
        <w:rPr>
          <w:rFonts w:eastAsia="Times New Roman"/>
          <w:color w:val="000000" w:themeColor="text1"/>
          <w:sz w:val="24"/>
          <w:szCs w:val="24"/>
        </w:rPr>
        <w:t>ansiosxs</w:t>
      </w:r>
      <w:proofErr w:type="spellEnd"/>
      <w:r w:rsidRPr="00764582">
        <w:rPr>
          <w:rFonts w:eastAsia="Times New Roman"/>
          <w:color w:val="000000" w:themeColor="text1"/>
          <w:sz w:val="24"/>
          <w:szCs w:val="24"/>
        </w:rPr>
        <w:t xml:space="preserve">, 28 nos informaram estarem </w:t>
      </w:r>
      <w:proofErr w:type="spellStart"/>
      <w:r w:rsidRPr="00764582">
        <w:rPr>
          <w:rFonts w:eastAsia="Times New Roman"/>
          <w:color w:val="000000" w:themeColor="text1"/>
          <w:sz w:val="24"/>
          <w:szCs w:val="24"/>
        </w:rPr>
        <w:t>depressivxs</w:t>
      </w:r>
      <w:proofErr w:type="spellEnd"/>
      <w:r w:rsidRPr="00764582">
        <w:rPr>
          <w:rFonts w:eastAsia="Times New Roman"/>
          <w:color w:val="000000" w:themeColor="text1"/>
          <w:sz w:val="24"/>
          <w:szCs w:val="24"/>
        </w:rPr>
        <w:t xml:space="preserve">, 36 responderam estar </w:t>
      </w:r>
      <w:proofErr w:type="spellStart"/>
      <w:r w:rsidRPr="00764582">
        <w:rPr>
          <w:rFonts w:eastAsia="Times New Roman"/>
          <w:color w:val="000000" w:themeColor="text1"/>
          <w:sz w:val="24"/>
          <w:szCs w:val="24"/>
        </w:rPr>
        <w:t>estressadxs</w:t>
      </w:r>
      <w:proofErr w:type="spellEnd"/>
      <w:r w:rsidRPr="00764582">
        <w:rPr>
          <w:rFonts w:eastAsia="Times New Roman"/>
          <w:color w:val="000000" w:themeColor="text1"/>
          <w:sz w:val="24"/>
          <w:szCs w:val="24"/>
        </w:rPr>
        <w:t xml:space="preserve">, 8 disseram estar “normal” e 1 “outro”, como mostrado no Gráfico </w:t>
      </w:r>
      <w:r w:rsidR="0023118B">
        <w:rPr>
          <w:rFonts w:eastAsia="Times New Roman"/>
          <w:color w:val="000000" w:themeColor="text1"/>
          <w:sz w:val="24"/>
          <w:szCs w:val="24"/>
        </w:rPr>
        <w:t>3</w:t>
      </w:r>
      <w:r w:rsidRPr="00764582">
        <w:rPr>
          <w:rFonts w:eastAsia="Times New Roman"/>
          <w:color w:val="000000" w:themeColor="text1"/>
          <w:sz w:val="24"/>
          <w:szCs w:val="24"/>
        </w:rPr>
        <w:t>.</w:t>
      </w:r>
    </w:p>
    <w:p w14:paraId="55C77A1F" w14:textId="77777777" w:rsidR="00764582" w:rsidRPr="00764582" w:rsidRDefault="00764582" w:rsidP="0023118B">
      <w:pPr>
        <w:spacing w:line="240" w:lineRule="auto"/>
        <w:ind w:firstLine="720"/>
        <w:jc w:val="both"/>
        <w:rPr>
          <w:rFonts w:eastAsia="Times New Roman"/>
          <w:color w:val="000000" w:themeColor="text1"/>
          <w:sz w:val="24"/>
          <w:szCs w:val="24"/>
        </w:rPr>
      </w:pPr>
    </w:p>
    <w:p w14:paraId="60A4E0C2" w14:textId="125F4D9F" w:rsidR="00764582" w:rsidRPr="00764582" w:rsidRDefault="00764582" w:rsidP="0023118B">
      <w:pPr>
        <w:spacing w:line="240" w:lineRule="auto"/>
        <w:ind w:firstLine="720"/>
        <w:jc w:val="both"/>
        <w:rPr>
          <w:rFonts w:eastAsia="Times New Roman"/>
          <w:color w:val="000000" w:themeColor="text1"/>
          <w:sz w:val="20"/>
          <w:szCs w:val="20"/>
        </w:rPr>
      </w:pPr>
      <w:r w:rsidRPr="00764582">
        <w:rPr>
          <w:rFonts w:eastAsia="Times New Roman"/>
          <w:b/>
          <w:bCs/>
          <w:color w:val="000000" w:themeColor="text1"/>
          <w:sz w:val="20"/>
          <w:szCs w:val="20"/>
        </w:rPr>
        <w:t xml:space="preserve">Gráfico </w:t>
      </w:r>
      <w:r w:rsidR="0023118B">
        <w:rPr>
          <w:rFonts w:eastAsia="Times New Roman"/>
          <w:b/>
          <w:bCs/>
          <w:color w:val="000000" w:themeColor="text1"/>
          <w:sz w:val="20"/>
          <w:szCs w:val="20"/>
        </w:rPr>
        <w:t>3</w:t>
      </w:r>
      <w:r w:rsidRPr="00764582">
        <w:rPr>
          <w:rFonts w:eastAsia="Times New Roman"/>
          <w:b/>
          <w:bCs/>
          <w:color w:val="000000" w:themeColor="text1"/>
          <w:sz w:val="20"/>
          <w:szCs w:val="20"/>
        </w:rPr>
        <w:t xml:space="preserve">. </w:t>
      </w:r>
      <w:r w:rsidRPr="00764582">
        <w:rPr>
          <w:rFonts w:eastAsia="Times New Roman"/>
          <w:color w:val="000000" w:themeColor="text1"/>
          <w:sz w:val="20"/>
          <w:szCs w:val="20"/>
        </w:rPr>
        <w:t>Relação entre emoção e o estado civil casado.</w:t>
      </w:r>
    </w:p>
    <w:p w14:paraId="304F6917" w14:textId="77777777" w:rsidR="00764582" w:rsidRPr="00764582" w:rsidRDefault="00764582" w:rsidP="0023118B">
      <w:pPr>
        <w:spacing w:line="240" w:lineRule="auto"/>
        <w:ind w:firstLine="720"/>
        <w:jc w:val="both"/>
        <w:rPr>
          <w:rFonts w:eastAsia="Times New Roman"/>
          <w:color w:val="000000" w:themeColor="text1"/>
          <w:sz w:val="24"/>
          <w:szCs w:val="24"/>
        </w:rPr>
      </w:pPr>
      <w:r w:rsidRPr="00764582">
        <w:rPr>
          <w:noProof/>
        </w:rPr>
        <w:drawing>
          <wp:inline distT="0" distB="0" distL="0" distR="0" wp14:anchorId="010A9EC7" wp14:editId="0F79E939">
            <wp:extent cx="4152900" cy="260032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152900" cy="2600325"/>
                    </a:xfrm>
                    <a:prstGeom prst="rect">
                      <a:avLst/>
                    </a:prstGeom>
                  </pic:spPr>
                </pic:pic>
              </a:graphicData>
            </a:graphic>
          </wp:inline>
        </w:drawing>
      </w:r>
    </w:p>
    <w:p w14:paraId="717F5F6F" w14:textId="77777777" w:rsidR="00764582" w:rsidRPr="00764582" w:rsidRDefault="00764582" w:rsidP="0023118B">
      <w:pPr>
        <w:spacing w:line="240" w:lineRule="auto"/>
        <w:ind w:firstLine="720"/>
        <w:jc w:val="both"/>
        <w:rPr>
          <w:rFonts w:eastAsia="Times New Roman"/>
          <w:color w:val="000000" w:themeColor="text1"/>
          <w:sz w:val="20"/>
          <w:szCs w:val="20"/>
        </w:rPr>
      </w:pPr>
      <w:r w:rsidRPr="00764582">
        <w:rPr>
          <w:rFonts w:eastAsia="Times New Roman"/>
          <w:b/>
          <w:bCs/>
          <w:color w:val="000000" w:themeColor="text1"/>
          <w:sz w:val="20"/>
          <w:szCs w:val="20"/>
        </w:rPr>
        <w:t>Fonte: Autoria Própria</w:t>
      </w:r>
    </w:p>
    <w:p w14:paraId="3E7D1B7D" w14:textId="77777777" w:rsidR="00764582" w:rsidRPr="00764582" w:rsidRDefault="00764582" w:rsidP="0023118B">
      <w:pPr>
        <w:spacing w:line="240" w:lineRule="auto"/>
        <w:ind w:firstLine="720"/>
        <w:jc w:val="both"/>
        <w:rPr>
          <w:rFonts w:eastAsia="Times New Roman"/>
          <w:color w:val="000000" w:themeColor="text1"/>
          <w:sz w:val="24"/>
          <w:szCs w:val="24"/>
        </w:rPr>
      </w:pPr>
    </w:p>
    <w:p w14:paraId="60944F1E" w14:textId="77777777" w:rsidR="00764582" w:rsidRPr="00764582" w:rsidRDefault="00764582" w:rsidP="0023118B">
      <w:pPr>
        <w:spacing w:line="240" w:lineRule="auto"/>
        <w:ind w:firstLine="720"/>
        <w:jc w:val="both"/>
        <w:rPr>
          <w:rFonts w:eastAsia="Times New Roman"/>
          <w:color w:val="000000" w:themeColor="text1"/>
          <w:sz w:val="24"/>
          <w:szCs w:val="24"/>
        </w:rPr>
      </w:pPr>
      <w:r w:rsidRPr="00764582">
        <w:rPr>
          <w:rFonts w:eastAsia="Times New Roman"/>
          <w:color w:val="000000" w:themeColor="text1"/>
          <w:sz w:val="24"/>
          <w:szCs w:val="24"/>
        </w:rPr>
        <w:t>Portanto, verifica-se que pessoas solteiras são menos ansiosas e mais se encaixaram na modalidade “outro” que as outras modalidades; percebemos que pessoas casadas são menos depressivas, estressadas e são relativamente normais.</w:t>
      </w:r>
    </w:p>
    <w:p w14:paraId="34AC2165" w14:textId="77777777" w:rsidR="00764582" w:rsidRPr="00764582" w:rsidRDefault="00764582" w:rsidP="0023118B">
      <w:pPr>
        <w:spacing w:line="240" w:lineRule="auto"/>
        <w:ind w:firstLine="720"/>
        <w:jc w:val="both"/>
        <w:rPr>
          <w:rFonts w:eastAsia="Times New Roman"/>
          <w:color w:val="000000" w:themeColor="text1"/>
          <w:sz w:val="24"/>
          <w:szCs w:val="24"/>
        </w:rPr>
      </w:pPr>
    </w:p>
    <w:p w14:paraId="4A89DDF5" w14:textId="60AA33AA" w:rsidR="00764582" w:rsidRPr="00764582" w:rsidRDefault="0023118B" w:rsidP="0023118B">
      <w:pPr>
        <w:spacing w:line="240" w:lineRule="auto"/>
        <w:ind w:firstLine="720"/>
        <w:jc w:val="both"/>
        <w:rPr>
          <w:rFonts w:eastAsia="Times New Roman"/>
          <w:color w:val="000000" w:themeColor="text1"/>
          <w:sz w:val="24"/>
          <w:szCs w:val="24"/>
        </w:rPr>
      </w:pPr>
      <w:r>
        <w:rPr>
          <w:rFonts w:eastAsia="Times New Roman"/>
          <w:b/>
          <w:bCs/>
          <w:color w:val="000000" w:themeColor="text1"/>
          <w:sz w:val="24"/>
          <w:szCs w:val="24"/>
        </w:rPr>
        <w:t>4.2</w:t>
      </w:r>
      <w:r w:rsidR="00764582" w:rsidRPr="00764582">
        <w:rPr>
          <w:rFonts w:eastAsia="Times New Roman"/>
          <w:b/>
          <w:bCs/>
          <w:color w:val="000000" w:themeColor="text1"/>
          <w:sz w:val="24"/>
          <w:szCs w:val="24"/>
        </w:rPr>
        <w:t xml:space="preserve"> Relação entre emoção e idade</w:t>
      </w:r>
    </w:p>
    <w:p w14:paraId="2614D7AC" w14:textId="77777777" w:rsidR="00764582" w:rsidRPr="00764582" w:rsidRDefault="00764582" w:rsidP="0023118B">
      <w:pPr>
        <w:spacing w:line="240" w:lineRule="auto"/>
        <w:ind w:firstLine="720"/>
        <w:jc w:val="both"/>
        <w:rPr>
          <w:rFonts w:eastAsia="Times New Roman"/>
          <w:color w:val="000000" w:themeColor="text1"/>
          <w:sz w:val="24"/>
          <w:szCs w:val="24"/>
        </w:rPr>
      </w:pPr>
    </w:p>
    <w:p w14:paraId="08A2A8E5" w14:textId="77777777" w:rsidR="00764582" w:rsidRPr="00764582" w:rsidRDefault="00764582" w:rsidP="0023118B">
      <w:pPr>
        <w:spacing w:line="240" w:lineRule="auto"/>
        <w:ind w:firstLine="720"/>
        <w:jc w:val="both"/>
        <w:rPr>
          <w:rFonts w:eastAsia="Times New Roman"/>
          <w:color w:val="000000" w:themeColor="text1"/>
          <w:sz w:val="24"/>
          <w:szCs w:val="24"/>
        </w:rPr>
      </w:pPr>
      <w:r w:rsidRPr="00764582">
        <w:rPr>
          <w:rFonts w:eastAsia="Times New Roman"/>
          <w:color w:val="000000" w:themeColor="text1"/>
          <w:sz w:val="24"/>
          <w:szCs w:val="24"/>
        </w:rPr>
        <w:t>Também comparamos e analisamos a respostas dos participantes de acordo com a idade, e foram alcançadas as seguintes respostas:</w:t>
      </w:r>
    </w:p>
    <w:p w14:paraId="633610A3" w14:textId="272F3C9C" w:rsidR="00764582" w:rsidRPr="00764582" w:rsidRDefault="00764582" w:rsidP="0023118B">
      <w:pPr>
        <w:spacing w:line="240" w:lineRule="auto"/>
        <w:ind w:firstLine="720"/>
        <w:jc w:val="both"/>
        <w:rPr>
          <w:rFonts w:eastAsia="Times New Roman"/>
          <w:color w:val="000000" w:themeColor="text1"/>
          <w:sz w:val="24"/>
          <w:szCs w:val="24"/>
        </w:rPr>
      </w:pPr>
      <w:r w:rsidRPr="00764582">
        <w:rPr>
          <w:rFonts w:eastAsia="Times New Roman"/>
          <w:color w:val="000000" w:themeColor="text1"/>
          <w:sz w:val="24"/>
          <w:szCs w:val="24"/>
        </w:rPr>
        <w:lastRenderedPageBreak/>
        <w:t xml:space="preserve">Em relação às pessoas que se consideram </w:t>
      </w:r>
      <w:proofErr w:type="spellStart"/>
      <w:r w:rsidRPr="00764582">
        <w:rPr>
          <w:rFonts w:eastAsia="Times New Roman"/>
          <w:color w:val="000000" w:themeColor="text1"/>
          <w:sz w:val="24"/>
          <w:szCs w:val="24"/>
        </w:rPr>
        <w:t>ansiosxs</w:t>
      </w:r>
      <w:proofErr w:type="spellEnd"/>
      <w:r w:rsidRPr="00764582">
        <w:rPr>
          <w:rFonts w:eastAsia="Times New Roman"/>
          <w:color w:val="000000" w:themeColor="text1"/>
          <w:sz w:val="24"/>
          <w:szCs w:val="24"/>
        </w:rPr>
        <w:t xml:space="preserve">, 193 pessoas com idades de 12 a 21 anos, 162 pessoas com idades de 22 a 31 anos, 171 pessoas com idades de 32 a 41 anos, 92 pessoas com idade de 42 a 51 anos e 39 pessoas com idades de 52 a 60+, como apresentado no Gráfico </w:t>
      </w:r>
      <w:r w:rsidR="0023118B">
        <w:rPr>
          <w:rFonts w:eastAsia="Times New Roman"/>
          <w:color w:val="000000" w:themeColor="text1"/>
          <w:sz w:val="24"/>
          <w:szCs w:val="24"/>
        </w:rPr>
        <w:t>4</w:t>
      </w:r>
      <w:r w:rsidRPr="00764582">
        <w:rPr>
          <w:rFonts w:eastAsia="Times New Roman"/>
          <w:color w:val="000000" w:themeColor="text1"/>
          <w:sz w:val="24"/>
          <w:szCs w:val="24"/>
        </w:rPr>
        <w:t>.</w:t>
      </w:r>
    </w:p>
    <w:p w14:paraId="2C2926F1" w14:textId="77777777" w:rsidR="00764582" w:rsidRPr="00764582" w:rsidRDefault="00764582" w:rsidP="0023118B">
      <w:pPr>
        <w:spacing w:line="240" w:lineRule="auto"/>
        <w:ind w:firstLine="720"/>
        <w:jc w:val="both"/>
        <w:rPr>
          <w:rFonts w:eastAsia="Times New Roman"/>
          <w:color w:val="000000" w:themeColor="text1"/>
          <w:sz w:val="24"/>
          <w:szCs w:val="24"/>
        </w:rPr>
      </w:pPr>
    </w:p>
    <w:p w14:paraId="41C7AA57" w14:textId="3A8D77B5" w:rsidR="00764582" w:rsidRPr="00764582" w:rsidRDefault="00764582" w:rsidP="0023118B">
      <w:pPr>
        <w:spacing w:line="240" w:lineRule="auto"/>
        <w:ind w:firstLine="720"/>
        <w:jc w:val="both"/>
        <w:rPr>
          <w:rFonts w:eastAsia="Times New Roman"/>
          <w:color w:val="000000" w:themeColor="text1"/>
          <w:sz w:val="20"/>
          <w:szCs w:val="20"/>
        </w:rPr>
      </w:pPr>
      <w:r w:rsidRPr="00764582">
        <w:rPr>
          <w:rFonts w:eastAsia="Times New Roman"/>
          <w:b/>
          <w:bCs/>
          <w:color w:val="000000" w:themeColor="text1"/>
          <w:sz w:val="20"/>
          <w:szCs w:val="20"/>
        </w:rPr>
        <w:t xml:space="preserve">Gráfico </w:t>
      </w:r>
      <w:r w:rsidR="0023118B">
        <w:rPr>
          <w:rFonts w:eastAsia="Times New Roman"/>
          <w:b/>
          <w:bCs/>
          <w:color w:val="000000" w:themeColor="text1"/>
          <w:sz w:val="20"/>
          <w:szCs w:val="20"/>
        </w:rPr>
        <w:t>4</w:t>
      </w:r>
      <w:r w:rsidRPr="00764582">
        <w:rPr>
          <w:rFonts w:eastAsia="Times New Roman"/>
          <w:b/>
          <w:bCs/>
          <w:color w:val="000000" w:themeColor="text1"/>
          <w:sz w:val="20"/>
          <w:szCs w:val="20"/>
        </w:rPr>
        <w:t xml:space="preserve">. </w:t>
      </w:r>
      <w:r w:rsidRPr="00764582">
        <w:rPr>
          <w:rFonts w:eastAsia="Times New Roman"/>
          <w:color w:val="000000" w:themeColor="text1"/>
          <w:sz w:val="20"/>
          <w:szCs w:val="20"/>
        </w:rPr>
        <w:t>Relação de ansiedade e idade.</w:t>
      </w:r>
    </w:p>
    <w:p w14:paraId="23DEADB0" w14:textId="77777777" w:rsidR="00764582" w:rsidRPr="00764582" w:rsidRDefault="00764582" w:rsidP="0023118B">
      <w:pPr>
        <w:spacing w:line="240" w:lineRule="auto"/>
        <w:ind w:firstLine="720"/>
        <w:jc w:val="both"/>
        <w:rPr>
          <w:rFonts w:eastAsia="Times New Roman"/>
          <w:color w:val="000000" w:themeColor="text1"/>
          <w:sz w:val="24"/>
          <w:szCs w:val="24"/>
        </w:rPr>
      </w:pPr>
    </w:p>
    <w:p w14:paraId="30BA09DC" w14:textId="77777777" w:rsidR="00764582" w:rsidRPr="00764582" w:rsidRDefault="00764582" w:rsidP="0023118B">
      <w:pPr>
        <w:spacing w:line="240" w:lineRule="auto"/>
        <w:ind w:firstLine="720"/>
        <w:jc w:val="both"/>
        <w:rPr>
          <w:rFonts w:eastAsia="Times New Roman"/>
          <w:color w:val="000000" w:themeColor="text1"/>
          <w:sz w:val="24"/>
          <w:szCs w:val="24"/>
        </w:rPr>
      </w:pPr>
      <w:r w:rsidRPr="00764582">
        <w:rPr>
          <w:noProof/>
        </w:rPr>
        <w:drawing>
          <wp:inline distT="0" distB="0" distL="0" distR="0" wp14:anchorId="52F4FAA3" wp14:editId="03F1821B">
            <wp:extent cx="3398234" cy="17526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06762" cy="1756998"/>
                    </a:xfrm>
                    <a:prstGeom prst="rect">
                      <a:avLst/>
                    </a:prstGeom>
                  </pic:spPr>
                </pic:pic>
              </a:graphicData>
            </a:graphic>
          </wp:inline>
        </w:drawing>
      </w:r>
    </w:p>
    <w:p w14:paraId="6C191D5A" w14:textId="77777777" w:rsidR="00764582" w:rsidRPr="00764582" w:rsidRDefault="00764582" w:rsidP="0023118B">
      <w:pPr>
        <w:spacing w:line="240" w:lineRule="auto"/>
        <w:ind w:firstLine="720"/>
        <w:jc w:val="both"/>
        <w:rPr>
          <w:rFonts w:eastAsia="Times New Roman"/>
          <w:color w:val="000000" w:themeColor="text1"/>
          <w:sz w:val="20"/>
          <w:szCs w:val="20"/>
        </w:rPr>
      </w:pPr>
      <w:r w:rsidRPr="00764582">
        <w:rPr>
          <w:rFonts w:eastAsia="Times New Roman"/>
          <w:b/>
          <w:bCs/>
          <w:color w:val="000000" w:themeColor="text1"/>
          <w:sz w:val="20"/>
          <w:szCs w:val="20"/>
        </w:rPr>
        <w:t>Fonte: Autoria Própria</w:t>
      </w:r>
    </w:p>
    <w:p w14:paraId="1A87FD22" w14:textId="77777777" w:rsidR="00764582" w:rsidRPr="00764582" w:rsidRDefault="00764582" w:rsidP="0023118B">
      <w:pPr>
        <w:spacing w:line="240" w:lineRule="auto"/>
        <w:ind w:firstLine="720"/>
        <w:jc w:val="both"/>
        <w:rPr>
          <w:rFonts w:eastAsia="Times New Roman"/>
          <w:color w:val="000000" w:themeColor="text1"/>
          <w:sz w:val="20"/>
          <w:szCs w:val="20"/>
        </w:rPr>
      </w:pPr>
    </w:p>
    <w:p w14:paraId="6E06C981" w14:textId="6904C286" w:rsidR="00764582" w:rsidRPr="00764582" w:rsidRDefault="00764582" w:rsidP="0023118B">
      <w:pPr>
        <w:spacing w:line="240" w:lineRule="auto"/>
        <w:ind w:firstLine="720"/>
        <w:jc w:val="both"/>
        <w:rPr>
          <w:rFonts w:eastAsia="Times New Roman"/>
          <w:color w:val="000000" w:themeColor="text1"/>
          <w:sz w:val="24"/>
          <w:szCs w:val="24"/>
        </w:rPr>
      </w:pPr>
      <w:r w:rsidRPr="00764582">
        <w:rPr>
          <w:rFonts w:eastAsia="Times New Roman"/>
          <w:color w:val="000000" w:themeColor="text1"/>
          <w:sz w:val="24"/>
          <w:szCs w:val="24"/>
        </w:rPr>
        <w:t xml:space="preserve">Em relação às pessoas consideradas depressivas, 38 jovens de idade de 12 a 21 anos, 43 jovens adultos com idades de 22 a 31 anos, 49 adultos com idades de 32 a 41 anos, 19 sábios com idades de 42 a 51 anos e 9 </w:t>
      </w:r>
      <w:proofErr w:type="spellStart"/>
      <w:r w:rsidRPr="00764582">
        <w:rPr>
          <w:rFonts w:eastAsia="Times New Roman"/>
          <w:color w:val="000000" w:themeColor="text1"/>
          <w:sz w:val="24"/>
          <w:szCs w:val="24"/>
        </w:rPr>
        <w:t>senhorxs</w:t>
      </w:r>
      <w:proofErr w:type="spellEnd"/>
      <w:r w:rsidRPr="00764582">
        <w:rPr>
          <w:rFonts w:eastAsia="Times New Roman"/>
          <w:color w:val="000000" w:themeColor="text1"/>
          <w:sz w:val="24"/>
          <w:szCs w:val="24"/>
        </w:rPr>
        <w:t xml:space="preserve"> com idades de 52 a 60+, como exibido no Gráfico</w:t>
      </w:r>
      <w:r w:rsidR="0023118B">
        <w:rPr>
          <w:rFonts w:eastAsia="Times New Roman"/>
          <w:color w:val="000000" w:themeColor="text1"/>
          <w:sz w:val="24"/>
          <w:szCs w:val="24"/>
        </w:rPr>
        <w:t xml:space="preserve"> 5</w:t>
      </w:r>
      <w:r w:rsidRPr="00764582">
        <w:rPr>
          <w:rFonts w:eastAsia="Times New Roman"/>
          <w:color w:val="000000" w:themeColor="text1"/>
          <w:sz w:val="24"/>
          <w:szCs w:val="24"/>
        </w:rPr>
        <w:t>.</w:t>
      </w:r>
    </w:p>
    <w:p w14:paraId="774DCFDA" w14:textId="77777777" w:rsidR="00764582" w:rsidRPr="00764582" w:rsidRDefault="00764582" w:rsidP="0023118B">
      <w:pPr>
        <w:spacing w:line="240" w:lineRule="auto"/>
        <w:ind w:firstLine="720"/>
        <w:jc w:val="both"/>
        <w:rPr>
          <w:rFonts w:eastAsia="Times New Roman"/>
          <w:color w:val="000000" w:themeColor="text1"/>
          <w:sz w:val="20"/>
          <w:szCs w:val="20"/>
        </w:rPr>
      </w:pPr>
    </w:p>
    <w:p w14:paraId="7F2BCA50" w14:textId="6D3A1A02" w:rsidR="00764582" w:rsidRPr="00764582" w:rsidRDefault="00764582" w:rsidP="0023118B">
      <w:pPr>
        <w:spacing w:line="240" w:lineRule="auto"/>
        <w:ind w:firstLine="720"/>
        <w:jc w:val="both"/>
        <w:rPr>
          <w:rFonts w:eastAsia="Times New Roman"/>
          <w:color w:val="000000" w:themeColor="text1"/>
          <w:sz w:val="20"/>
          <w:szCs w:val="20"/>
        </w:rPr>
      </w:pPr>
      <w:r w:rsidRPr="00764582">
        <w:rPr>
          <w:rFonts w:eastAsia="Times New Roman"/>
          <w:b/>
          <w:bCs/>
          <w:color w:val="000000" w:themeColor="text1"/>
          <w:sz w:val="20"/>
          <w:szCs w:val="20"/>
        </w:rPr>
        <w:t xml:space="preserve">Gráfico </w:t>
      </w:r>
      <w:r w:rsidR="0023118B">
        <w:rPr>
          <w:rFonts w:eastAsia="Times New Roman"/>
          <w:b/>
          <w:bCs/>
          <w:color w:val="000000" w:themeColor="text1"/>
          <w:sz w:val="20"/>
          <w:szCs w:val="20"/>
        </w:rPr>
        <w:t>5</w:t>
      </w:r>
      <w:r w:rsidRPr="00764582">
        <w:rPr>
          <w:rFonts w:eastAsia="Times New Roman"/>
          <w:b/>
          <w:bCs/>
          <w:color w:val="000000" w:themeColor="text1"/>
          <w:sz w:val="20"/>
          <w:szCs w:val="20"/>
        </w:rPr>
        <w:t xml:space="preserve">. </w:t>
      </w:r>
      <w:r w:rsidRPr="00764582">
        <w:rPr>
          <w:rFonts w:eastAsia="Times New Roman"/>
          <w:color w:val="000000" w:themeColor="text1"/>
          <w:sz w:val="20"/>
          <w:szCs w:val="20"/>
        </w:rPr>
        <w:t>Relação de depressão/tristeza excessiva e idade.</w:t>
      </w:r>
      <w:r w:rsidRPr="00764582">
        <w:rPr>
          <w:rFonts w:eastAsia="Times New Roman"/>
          <w:b/>
          <w:bCs/>
          <w:color w:val="000000" w:themeColor="text1"/>
          <w:sz w:val="20"/>
          <w:szCs w:val="20"/>
        </w:rPr>
        <w:t xml:space="preserve"> </w:t>
      </w:r>
    </w:p>
    <w:p w14:paraId="0CDD7E36" w14:textId="77777777" w:rsidR="00764582" w:rsidRPr="00764582" w:rsidRDefault="00764582" w:rsidP="0023118B">
      <w:pPr>
        <w:spacing w:line="240" w:lineRule="auto"/>
        <w:ind w:firstLine="720"/>
        <w:jc w:val="both"/>
        <w:rPr>
          <w:rFonts w:eastAsia="Times New Roman"/>
          <w:color w:val="000000" w:themeColor="text1"/>
          <w:sz w:val="24"/>
          <w:szCs w:val="24"/>
        </w:rPr>
      </w:pPr>
      <w:r w:rsidRPr="00764582">
        <w:rPr>
          <w:noProof/>
        </w:rPr>
        <w:drawing>
          <wp:inline distT="0" distB="0" distL="0" distR="0" wp14:anchorId="04B653BE" wp14:editId="0A5DA96E">
            <wp:extent cx="2867025" cy="2217070"/>
            <wp:effectExtent l="0" t="0" r="0" b="0"/>
            <wp:docPr id="2123047925" name="Imagem 2123047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936408" cy="2270724"/>
                    </a:xfrm>
                    <a:prstGeom prst="rect">
                      <a:avLst/>
                    </a:prstGeom>
                  </pic:spPr>
                </pic:pic>
              </a:graphicData>
            </a:graphic>
          </wp:inline>
        </w:drawing>
      </w:r>
    </w:p>
    <w:p w14:paraId="283F9704" w14:textId="77777777" w:rsidR="00764582" w:rsidRPr="00764582" w:rsidRDefault="00764582" w:rsidP="0023118B">
      <w:pPr>
        <w:spacing w:line="240" w:lineRule="auto"/>
        <w:ind w:firstLine="720"/>
        <w:jc w:val="both"/>
        <w:rPr>
          <w:rFonts w:eastAsia="Times New Roman"/>
          <w:color w:val="000000" w:themeColor="text1"/>
          <w:sz w:val="20"/>
          <w:szCs w:val="20"/>
        </w:rPr>
      </w:pPr>
      <w:r w:rsidRPr="00764582">
        <w:rPr>
          <w:rFonts w:eastAsia="Times New Roman"/>
          <w:b/>
          <w:bCs/>
          <w:color w:val="000000" w:themeColor="text1"/>
          <w:sz w:val="20"/>
          <w:szCs w:val="20"/>
        </w:rPr>
        <w:t>Fonte: Autoria Própria</w:t>
      </w:r>
    </w:p>
    <w:p w14:paraId="2A912D2D" w14:textId="77777777" w:rsidR="00764582" w:rsidRPr="00764582" w:rsidRDefault="00764582" w:rsidP="0023118B">
      <w:pPr>
        <w:spacing w:line="240" w:lineRule="auto"/>
        <w:ind w:firstLine="720"/>
        <w:jc w:val="both"/>
        <w:rPr>
          <w:rFonts w:eastAsia="Times New Roman"/>
          <w:color w:val="000000" w:themeColor="text1"/>
          <w:sz w:val="20"/>
          <w:szCs w:val="20"/>
        </w:rPr>
      </w:pPr>
    </w:p>
    <w:p w14:paraId="1E7EDE15" w14:textId="124CE65E" w:rsidR="00764582" w:rsidRPr="00764582" w:rsidRDefault="00764582" w:rsidP="0023118B">
      <w:pPr>
        <w:spacing w:line="240" w:lineRule="auto"/>
        <w:ind w:firstLine="720"/>
        <w:jc w:val="both"/>
        <w:rPr>
          <w:rFonts w:eastAsia="Times New Roman"/>
          <w:color w:val="000000" w:themeColor="text1"/>
          <w:sz w:val="24"/>
          <w:szCs w:val="24"/>
        </w:rPr>
      </w:pPr>
      <w:r w:rsidRPr="00764582">
        <w:rPr>
          <w:rFonts w:eastAsia="Times New Roman"/>
          <w:color w:val="000000" w:themeColor="text1"/>
          <w:sz w:val="24"/>
          <w:szCs w:val="24"/>
        </w:rPr>
        <w:t xml:space="preserve">Em relação às pessoas consideradas estressadas, 89 jovens de idade de 12 a 21 anos, 34 jovens adultos com idades de 22 a 31 anos, 50 adultos com idades de 32 a 41 anos, 22 sábios com idades de 42 a 51 anos e 6 </w:t>
      </w:r>
      <w:proofErr w:type="spellStart"/>
      <w:r w:rsidRPr="00764582">
        <w:rPr>
          <w:rFonts w:eastAsia="Times New Roman"/>
          <w:color w:val="000000" w:themeColor="text1"/>
          <w:sz w:val="24"/>
          <w:szCs w:val="24"/>
        </w:rPr>
        <w:t>senhorxs</w:t>
      </w:r>
      <w:proofErr w:type="spellEnd"/>
      <w:r w:rsidRPr="00764582">
        <w:rPr>
          <w:rFonts w:eastAsia="Times New Roman"/>
          <w:color w:val="000000" w:themeColor="text1"/>
          <w:sz w:val="24"/>
          <w:szCs w:val="24"/>
        </w:rPr>
        <w:t xml:space="preserve"> com idades de 52 a 60+, c</w:t>
      </w:r>
      <w:bookmarkStart w:id="3" w:name="_GoBack"/>
      <w:bookmarkEnd w:id="3"/>
      <w:r w:rsidRPr="00764582">
        <w:rPr>
          <w:rFonts w:eastAsia="Times New Roman"/>
          <w:color w:val="000000" w:themeColor="text1"/>
          <w:sz w:val="24"/>
          <w:szCs w:val="24"/>
        </w:rPr>
        <w:t xml:space="preserve">omo evidenciado no Gráfico </w:t>
      </w:r>
      <w:r w:rsidR="0023118B">
        <w:rPr>
          <w:rFonts w:eastAsia="Times New Roman"/>
          <w:color w:val="000000" w:themeColor="text1"/>
          <w:sz w:val="24"/>
          <w:szCs w:val="24"/>
        </w:rPr>
        <w:t>6</w:t>
      </w:r>
      <w:r w:rsidRPr="00764582">
        <w:rPr>
          <w:rFonts w:eastAsia="Times New Roman"/>
          <w:color w:val="000000" w:themeColor="text1"/>
          <w:sz w:val="24"/>
          <w:szCs w:val="24"/>
        </w:rPr>
        <w:t>.</w:t>
      </w:r>
    </w:p>
    <w:p w14:paraId="041A9117" w14:textId="77777777" w:rsidR="00764582" w:rsidRPr="00764582" w:rsidRDefault="00764582" w:rsidP="0023118B">
      <w:pPr>
        <w:spacing w:line="240" w:lineRule="auto"/>
        <w:ind w:firstLine="720"/>
        <w:jc w:val="both"/>
        <w:rPr>
          <w:rFonts w:eastAsia="Times New Roman"/>
          <w:color w:val="000000" w:themeColor="text1"/>
          <w:sz w:val="24"/>
          <w:szCs w:val="24"/>
        </w:rPr>
      </w:pPr>
    </w:p>
    <w:p w14:paraId="0A3CE172" w14:textId="3D15B600" w:rsidR="00764582" w:rsidRPr="00764582" w:rsidRDefault="00764582" w:rsidP="0023118B">
      <w:pPr>
        <w:spacing w:line="240" w:lineRule="auto"/>
        <w:ind w:firstLine="720"/>
        <w:jc w:val="both"/>
        <w:rPr>
          <w:rFonts w:eastAsia="Times New Roman"/>
          <w:color w:val="000000" w:themeColor="text1"/>
          <w:sz w:val="20"/>
          <w:szCs w:val="20"/>
        </w:rPr>
      </w:pPr>
      <w:r w:rsidRPr="00764582">
        <w:rPr>
          <w:rFonts w:eastAsia="Times New Roman"/>
          <w:b/>
          <w:bCs/>
          <w:color w:val="000000" w:themeColor="text1"/>
          <w:sz w:val="20"/>
          <w:szCs w:val="20"/>
        </w:rPr>
        <w:t>Gráfico</w:t>
      </w:r>
      <w:r w:rsidR="0023118B">
        <w:rPr>
          <w:rFonts w:eastAsia="Times New Roman"/>
          <w:b/>
          <w:bCs/>
          <w:color w:val="000000" w:themeColor="text1"/>
          <w:sz w:val="20"/>
          <w:szCs w:val="20"/>
        </w:rPr>
        <w:t xml:space="preserve"> 6</w:t>
      </w:r>
      <w:r w:rsidRPr="00764582">
        <w:rPr>
          <w:rFonts w:eastAsia="Times New Roman"/>
          <w:b/>
          <w:bCs/>
          <w:color w:val="000000" w:themeColor="text1"/>
          <w:sz w:val="20"/>
          <w:szCs w:val="20"/>
        </w:rPr>
        <w:t xml:space="preserve">. </w:t>
      </w:r>
      <w:r w:rsidRPr="00764582">
        <w:rPr>
          <w:rFonts w:eastAsia="Times New Roman"/>
          <w:color w:val="000000" w:themeColor="text1"/>
          <w:sz w:val="20"/>
          <w:szCs w:val="20"/>
        </w:rPr>
        <w:t>Relação de estressadas e idade.</w:t>
      </w:r>
    </w:p>
    <w:p w14:paraId="5CA18DD5" w14:textId="77777777" w:rsidR="00764582" w:rsidRPr="00764582" w:rsidRDefault="00764582" w:rsidP="0023118B">
      <w:pPr>
        <w:spacing w:line="240" w:lineRule="auto"/>
        <w:ind w:firstLine="720"/>
        <w:jc w:val="both"/>
        <w:rPr>
          <w:rFonts w:eastAsia="Times New Roman"/>
          <w:color w:val="000000" w:themeColor="text1"/>
          <w:sz w:val="24"/>
          <w:szCs w:val="24"/>
        </w:rPr>
      </w:pPr>
      <w:r w:rsidRPr="00764582">
        <w:rPr>
          <w:noProof/>
        </w:rPr>
        <w:lastRenderedPageBreak/>
        <w:drawing>
          <wp:inline distT="0" distB="0" distL="0" distR="0" wp14:anchorId="53164FA2" wp14:editId="123F6153">
            <wp:extent cx="2667000" cy="195072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74166" cy="1955961"/>
                    </a:xfrm>
                    <a:prstGeom prst="rect">
                      <a:avLst/>
                    </a:prstGeom>
                  </pic:spPr>
                </pic:pic>
              </a:graphicData>
            </a:graphic>
          </wp:inline>
        </w:drawing>
      </w:r>
    </w:p>
    <w:p w14:paraId="3CCAFFCB" w14:textId="77777777" w:rsidR="00764582" w:rsidRPr="00764582" w:rsidRDefault="00764582" w:rsidP="0023118B">
      <w:pPr>
        <w:spacing w:line="240" w:lineRule="auto"/>
        <w:ind w:firstLine="720"/>
        <w:jc w:val="both"/>
        <w:rPr>
          <w:rFonts w:eastAsia="Times New Roman"/>
          <w:color w:val="000000" w:themeColor="text1"/>
          <w:sz w:val="20"/>
          <w:szCs w:val="20"/>
        </w:rPr>
      </w:pPr>
      <w:r w:rsidRPr="00764582">
        <w:rPr>
          <w:rFonts w:eastAsia="Times New Roman"/>
          <w:b/>
          <w:bCs/>
          <w:color w:val="000000" w:themeColor="text1"/>
          <w:sz w:val="20"/>
          <w:szCs w:val="20"/>
        </w:rPr>
        <w:t>Fonte: Autoria Própria</w:t>
      </w:r>
    </w:p>
    <w:p w14:paraId="52C3D94D" w14:textId="77777777" w:rsidR="00764582" w:rsidRPr="00764582" w:rsidRDefault="00764582" w:rsidP="0023118B">
      <w:pPr>
        <w:spacing w:line="240" w:lineRule="auto"/>
        <w:ind w:firstLine="720"/>
        <w:jc w:val="both"/>
        <w:rPr>
          <w:rFonts w:eastAsia="Times New Roman"/>
          <w:color w:val="000000" w:themeColor="text1"/>
          <w:sz w:val="24"/>
          <w:szCs w:val="24"/>
        </w:rPr>
      </w:pPr>
    </w:p>
    <w:p w14:paraId="3E742E8C" w14:textId="125B9995" w:rsidR="00764582" w:rsidRPr="00764582" w:rsidRDefault="00764582" w:rsidP="0023118B">
      <w:pPr>
        <w:spacing w:line="240" w:lineRule="auto"/>
        <w:ind w:firstLine="720"/>
        <w:jc w:val="both"/>
        <w:rPr>
          <w:rFonts w:eastAsia="Times New Roman"/>
          <w:color w:val="000000" w:themeColor="text1"/>
          <w:sz w:val="24"/>
          <w:szCs w:val="24"/>
        </w:rPr>
      </w:pPr>
      <w:r w:rsidRPr="00764582">
        <w:rPr>
          <w:rFonts w:eastAsia="Times New Roman"/>
          <w:color w:val="000000" w:themeColor="text1"/>
          <w:sz w:val="24"/>
          <w:szCs w:val="24"/>
        </w:rPr>
        <w:t xml:space="preserve">Em relação às pessoas consideradas “outro” ou “normal”, 20 jovens de idade de 12 a 21 anos, 13 jovens adultos com idades de 22 a 31 anos, 18 adultos com idades de 32 a 41 anos, 16 sábios com idades de 42 a 51 anos e 9 </w:t>
      </w:r>
      <w:proofErr w:type="spellStart"/>
      <w:r w:rsidRPr="00764582">
        <w:rPr>
          <w:rFonts w:eastAsia="Times New Roman"/>
          <w:color w:val="000000" w:themeColor="text1"/>
          <w:sz w:val="24"/>
          <w:szCs w:val="24"/>
        </w:rPr>
        <w:t>senhorxs</w:t>
      </w:r>
      <w:proofErr w:type="spellEnd"/>
      <w:r w:rsidRPr="00764582">
        <w:rPr>
          <w:rFonts w:eastAsia="Times New Roman"/>
          <w:color w:val="000000" w:themeColor="text1"/>
          <w:sz w:val="24"/>
          <w:szCs w:val="24"/>
        </w:rPr>
        <w:t xml:space="preserve"> com idades de 52 a 60+, como apresentado no Gráfico </w:t>
      </w:r>
      <w:r w:rsidR="0023118B">
        <w:rPr>
          <w:rFonts w:eastAsia="Times New Roman"/>
          <w:color w:val="000000" w:themeColor="text1"/>
          <w:sz w:val="24"/>
          <w:szCs w:val="24"/>
        </w:rPr>
        <w:t xml:space="preserve">7 </w:t>
      </w:r>
      <w:r w:rsidRPr="00764582">
        <w:rPr>
          <w:rFonts w:eastAsia="Times New Roman"/>
          <w:color w:val="000000" w:themeColor="text1"/>
          <w:sz w:val="24"/>
          <w:szCs w:val="24"/>
        </w:rPr>
        <w:t xml:space="preserve">e </w:t>
      </w:r>
      <w:r w:rsidR="0023118B">
        <w:rPr>
          <w:rFonts w:eastAsia="Times New Roman"/>
          <w:color w:val="000000" w:themeColor="text1"/>
          <w:sz w:val="24"/>
          <w:szCs w:val="24"/>
        </w:rPr>
        <w:t>8</w:t>
      </w:r>
      <w:r w:rsidRPr="00764582">
        <w:rPr>
          <w:rFonts w:eastAsia="Times New Roman"/>
          <w:color w:val="000000" w:themeColor="text1"/>
          <w:sz w:val="24"/>
          <w:szCs w:val="24"/>
        </w:rPr>
        <w:t>.</w:t>
      </w:r>
    </w:p>
    <w:p w14:paraId="0A2A86F5" w14:textId="77777777" w:rsidR="00764582" w:rsidRPr="00764582" w:rsidRDefault="00764582" w:rsidP="0023118B">
      <w:pPr>
        <w:spacing w:line="240" w:lineRule="auto"/>
        <w:ind w:firstLine="720"/>
        <w:jc w:val="both"/>
        <w:rPr>
          <w:rFonts w:eastAsia="Times New Roman"/>
          <w:color w:val="000000" w:themeColor="text1"/>
          <w:sz w:val="24"/>
          <w:szCs w:val="24"/>
        </w:rPr>
      </w:pPr>
    </w:p>
    <w:p w14:paraId="1C880D2B" w14:textId="0E2DFF09" w:rsidR="00764582" w:rsidRPr="00764582" w:rsidRDefault="00764582" w:rsidP="0023118B">
      <w:pPr>
        <w:spacing w:line="240" w:lineRule="auto"/>
        <w:ind w:firstLine="720"/>
        <w:jc w:val="both"/>
        <w:rPr>
          <w:rFonts w:eastAsia="Times New Roman"/>
          <w:color w:val="000000" w:themeColor="text1"/>
          <w:sz w:val="20"/>
          <w:szCs w:val="20"/>
        </w:rPr>
      </w:pPr>
      <w:r w:rsidRPr="00764582">
        <w:rPr>
          <w:rFonts w:eastAsia="Times New Roman"/>
          <w:b/>
          <w:bCs/>
          <w:color w:val="000000" w:themeColor="text1"/>
          <w:sz w:val="20"/>
          <w:szCs w:val="20"/>
        </w:rPr>
        <w:t xml:space="preserve">Gráfico </w:t>
      </w:r>
      <w:r w:rsidR="0023118B">
        <w:rPr>
          <w:rFonts w:eastAsia="Times New Roman"/>
          <w:b/>
          <w:bCs/>
          <w:color w:val="000000" w:themeColor="text1"/>
          <w:sz w:val="20"/>
          <w:szCs w:val="20"/>
        </w:rPr>
        <w:t>7</w:t>
      </w:r>
      <w:r w:rsidRPr="00764582">
        <w:rPr>
          <w:rFonts w:eastAsia="Times New Roman"/>
          <w:b/>
          <w:bCs/>
          <w:color w:val="000000" w:themeColor="text1"/>
          <w:sz w:val="20"/>
          <w:szCs w:val="20"/>
        </w:rPr>
        <w:t xml:space="preserve">. </w:t>
      </w:r>
      <w:r w:rsidRPr="00764582">
        <w:rPr>
          <w:rFonts w:eastAsia="Times New Roman"/>
          <w:color w:val="000000" w:themeColor="text1"/>
          <w:sz w:val="20"/>
          <w:szCs w:val="20"/>
        </w:rPr>
        <w:t>Relação de “outro” e idade.</w:t>
      </w:r>
    </w:p>
    <w:p w14:paraId="2A6DEBE3" w14:textId="77777777" w:rsidR="00764582" w:rsidRPr="00764582" w:rsidRDefault="00764582" w:rsidP="0023118B">
      <w:pPr>
        <w:spacing w:line="240" w:lineRule="auto"/>
        <w:ind w:firstLine="720"/>
        <w:jc w:val="both"/>
        <w:rPr>
          <w:rFonts w:eastAsia="Times New Roman"/>
          <w:color w:val="000000" w:themeColor="text1"/>
          <w:sz w:val="24"/>
          <w:szCs w:val="24"/>
        </w:rPr>
      </w:pPr>
      <w:r w:rsidRPr="00764582">
        <w:rPr>
          <w:noProof/>
        </w:rPr>
        <w:drawing>
          <wp:inline distT="0" distB="0" distL="0" distR="0" wp14:anchorId="22BEE201" wp14:editId="3B0FA15C">
            <wp:extent cx="2714625" cy="183617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44476" cy="1856361"/>
                    </a:xfrm>
                    <a:prstGeom prst="rect">
                      <a:avLst/>
                    </a:prstGeom>
                  </pic:spPr>
                </pic:pic>
              </a:graphicData>
            </a:graphic>
          </wp:inline>
        </w:drawing>
      </w:r>
    </w:p>
    <w:p w14:paraId="55FF1EF5" w14:textId="77777777" w:rsidR="00764582" w:rsidRPr="00764582" w:rsidRDefault="00764582" w:rsidP="0023118B">
      <w:pPr>
        <w:spacing w:line="240" w:lineRule="auto"/>
        <w:ind w:firstLine="720"/>
        <w:jc w:val="both"/>
        <w:rPr>
          <w:rFonts w:eastAsia="Times New Roman"/>
          <w:color w:val="000000" w:themeColor="text1"/>
          <w:sz w:val="20"/>
          <w:szCs w:val="20"/>
        </w:rPr>
      </w:pPr>
      <w:r w:rsidRPr="00764582">
        <w:rPr>
          <w:rFonts w:eastAsia="Times New Roman"/>
          <w:b/>
          <w:bCs/>
          <w:color w:val="000000" w:themeColor="text1"/>
          <w:sz w:val="20"/>
          <w:szCs w:val="20"/>
        </w:rPr>
        <w:t>Fonte: Autoria Própria</w:t>
      </w:r>
    </w:p>
    <w:p w14:paraId="37537F63" w14:textId="77777777" w:rsidR="00764582" w:rsidRPr="00764582" w:rsidRDefault="00764582" w:rsidP="0023118B">
      <w:pPr>
        <w:spacing w:line="240" w:lineRule="auto"/>
        <w:ind w:firstLine="720"/>
        <w:jc w:val="both"/>
        <w:rPr>
          <w:rFonts w:eastAsia="Times New Roman"/>
          <w:color w:val="000000" w:themeColor="text1"/>
          <w:sz w:val="24"/>
          <w:szCs w:val="24"/>
        </w:rPr>
      </w:pPr>
    </w:p>
    <w:p w14:paraId="194ABF66" w14:textId="60770102" w:rsidR="00764582" w:rsidRPr="00764582" w:rsidRDefault="00764582" w:rsidP="0023118B">
      <w:pPr>
        <w:spacing w:line="240" w:lineRule="auto"/>
        <w:ind w:firstLine="720"/>
        <w:jc w:val="both"/>
        <w:rPr>
          <w:rFonts w:eastAsia="Times New Roman"/>
          <w:color w:val="000000" w:themeColor="text1"/>
          <w:sz w:val="20"/>
          <w:szCs w:val="20"/>
        </w:rPr>
      </w:pPr>
      <w:r w:rsidRPr="00764582">
        <w:rPr>
          <w:rFonts w:eastAsia="Times New Roman"/>
          <w:b/>
          <w:bCs/>
          <w:color w:val="000000" w:themeColor="text1"/>
          <w:sz w:val="20"/>
          <w:szCs w:val="20"/>
        </w:rPr>
        <w:t xml:space="preserve">Gráfico </w:t>
      </w:r>
      <w:r w:rsidR="0023118B">
        <w:rPr>
          <w:rFonts w:eastAsia="Times New Roman"/>
          <w:b/>
          <w:bCs/>
          <w:color w:val="000000" w:themeColor="text1"/>
          <w:sz w:val="20"/>
          <w:szCs w:val="20"/>
        </w:rPr>
        <w:t>8</w:t>
      </w:r>
      <w:r w:rsidRPr="00764582">
        <w:rPr>
          <w:rFonts w:eastAsia="Times New Roman"/>
          <w:b/>
          <w:bCs/>
          <w:color w:val="000000" w:themeColor="text1"/>
          <w:sz w:val="20"/>
          <w:szCs w:val="20"/>
        </w:rPr>
        <w:t xml:space="preserve">. </w:t>
      </w:r>
      <w:r w:rsidRPr="00764582">
        <w:rPr>
          <w:rFonts w:eastAsia="Times New Roman"/>
          <w:color w:val="000000" w:themeColor="text1"/>
          <w:sz w:val="20"/>
          <w:szCs w:val="20"/>
        </w:rPr>
        <w:t>Relação de “normal” e idade.</w:t>
      </w:r>
    </w:p>
    <w:p w14:paraId="639D7C00" w14:textId="77777777" w:rsidR="00764582" w:rsidRPr="00764582" w:rsidRDefault="00764582" w:rsidP="0023118B">
      <w:pPr>
        <w:spacing w:line="240" w:lineRule="auto"/>
        <w:ind w:firstLine="720"/>
        <w:jc w:val="both"/>
        <w:rPr>
          <w:rFonts w:eastAsia="Times New Roman"/>
          <w:color w:val="000000" w:themeColor="text1"/>
          <w:sz w:val="24"/>
          <w:szCs w:val="24"/>
        </w:rPr>
      </w:pPr>
      <w:r w:rsidRPr="00764582">
        <w:rPr>
          <w:noProof/>
        </w:rPr>
        <w:drawing>
          <wp:inline distT="0" distB="0" distL="0" distR="0" wp14:anchorId="2F19D37A" wp14:editId="1A1F3D30">
            <wp:extent cx="2457450" cy="1769614"/>
            <wp:effectExtent l="0" t="0" r="0" b="254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65130" cy="1775145"/>
                    </a:xfrm>
                    <a:prstGeom prst="rect">
                      <a:avLst/>
                    </a:prstGeom>
                  </pic:spPr>
                </pic:pic>
              </a:graphicData>
            </a:graphic>
          </wp:inline>
        </w:drawing>
      </w:r>
    </w:p>
    <w:p w14:paraId="2BAB04F0" w14:textId="77777777" w:rsidR="00764582" w:rsidRPr="00764582" w:rsidRDefault="00764582" w:rsidP="0023118B">
      <w:pPr>
        <w:spacing w:line="240" w:lineRule="auto"/>
        <w:ind w:firstLine="720"/>
        <w:jc w:val="both"/>
        <w:rPr>
          <w:rFonts w:eastAsia="Times New Roman"/>
          <w:b/>
          <w:bCs/>
          <w:color w:val="000000" w:themeColor="text1"/>
          <w:sz w:val="20"/>
          <w:szCs w:val="20"/>
        </w:rPr>
      </w:pPr>
      <w:r w:rsidRPr="00764582">
        <w:rPr>
          <w:rFonts w:eastAsia="Times New Roman"/>
          <w:b/>
          <w:bCs/>
          <w:color w:val="000000" w:themeColor="text1"/>
          <w:sz w:val="20"/>
          <w:szCs w:val="20"/>
        </w:rPr>
        <w:t>Fonte: Autoria Própria</w:t>
      </w:r>
    </w:p>
    <w:p w14:paraId="5AE9251B" w14:textId="77777777" w:rsidR="00764582" w:rsidRPr="00764582" w:rsidRDefault="00764582" w:rsidP="0023118B">
      <w:pPr>
        <w:spacing w:line="240" w:lineRule="auto"/>
        <w:ind w:firstLine="720"/>
        <w:jc w:val="both"/>
        <w:rPr>
          <w:rFonts w:eastAsia="Times New Roman"/>
          <w:color w:val="000000" w:themeColor="text1"/>
          <w:sz w:val="24"/>
          <w:szCs w:val="24"/>
        </w:rPr>
      </w:pPr>
    </w:p>
    <w:p w14:paraId="3D41664F" w14:textId="77777777" w:rsidR="00764582" w:rsidRPr="00764582" w:rsidRDefault="00764582" w:rsidP="0023118B">
      <w:pPr>
        <w:spacing w:line="240" w:lineRule="auto"/>
        <w:ind w:firstLine="720"/>
        <w:jc w:val="both"/>
        <w:rPr>
          <w:rFonts w:eastAsia="Times New Roman"/>
          <w:color w:val="000000" w:themeColor="text1"/>
          <w:sz w:val="24"/>
          <w:szCs w:val="24"/>
        </w:rPr>
      </w:pPr>
      <w:r w:rsidRPr="00764582">
        <w:rPr>
          <w:rFonts w:eastAsia="Times New Roman"/>
          <w:color w:val="000000" w:themeColor="text1"/>
          <w:sz w:val="24"/>
          <w:szCs w:val="24"/>
        </w:rPr>
        <w:t>Verifica-se, então, na modalidade “ansioso”: quanto mais velho você é, menos ansioso fica.</w:t>
      </w:r>
    </w:p>
    <w:p w14:paraId="10FEB4F3" w14:textId="77777777" w:rsidR="00764582" w:rsidRPr="00764582" w:rsidRDefault="00764582" w:rsidP="0023118B">
      <w:pPr>
        <w:spacing w:line="240" w:lineRule="auto"/>
        <w:ind w:firstLine="720"/>
        <w:jc w:val="both"/>
        <w:rPr>
          <w:rFonts w:eastAsia="Times New Roman"/>
          <w:color w:val="000000" w:themeColor="text1"/>
          <w:sz w:val="24"/>
          <w:szCs w:val="24"/>
        </w:rPr>
      </w:pPr>
      <w:r w:rsidRPr="00764582">
        <w:rPr>
          <w:rFonts w:eastAsia="Times New Roman"/>
          <w:color w:val="000000" w:themeColor="text1"/>
          <w:sz w:val="24"/>
          <w:szCs w:val="24"/>
        </w:rPr>
        <w:t>Os resultados sobre a modalidade “depressiva” indicaram que, nas idades de 22 a 41 anos, a porcentagem é muito grande comparada a outras idades.</w:t>
      </w:r>
    </w:p>
    <w:p w14:paraId="1670965C" w14:textId="77777777" w:rsidR="00764582" w:rsidRPr="00764582" w:rsidRDefault="00764582" w:rsidP="0023118B">
      <w:pPr>
        <w:spacing w:line="240" w:lineRule="auto"/>
        <w:ind w:firstLine="720"/>
        <w:jc w:val="both"/>
        <w:rPr>
          <w:rFonts w:eastAsia="Times New Roman"/>
          <w:color w:val="000000" w:themeColor="text1"/>
          <w:sz w:val="24"/>
          <w:szCs w:val="24"/>
        </w:rPr>
      </w:pPr>
      <w:r w:rsidRPr="00764582">
        <w:rPr>
          <w:rFonts w:eastAsia="Times New Roman"/>
          <w:color w:val="000000" w:themeColor="text1"/>
          <w:sz w:val="24"/>
          <w:szCs w:val="24"/>
        </w:rPr>
        <w:lastRenderedPageBreak/>
        <w:t>Os resultados obtidos nas respostas da modalidade “estressado” indicaram que a idade de 12 a 21 anos é a idade em que há mais porcentagem de pessoas estressadas.</w:t>
      </w:r>
    </w:p>
    <w:p w14:paraId="78451738" w14:textId="77777777" w:rsidR="00764582" w:rsidRPr="00764582" w:rsidRDefault="00764582" w:rsidP="0023118B">
      <w:pPr>
        <w:spacing w:line="240" w:lineRule="auto"/>
        <w:ind w:firstLine="720"/>
        <w:jc w:val="both"/>
        <w:rPr>
          <w:rFonts w:eastAsia="Times New Roman"/>
          <w:color w:val="000000" w:themeColor="text1"/>
          <w:sz w:val="24"/>
          <w:szCs w:val="24"/>
        </w:rPr>
      </w:pPr>
      <w:r w:rsidRPr="00764582">
        <w:rPr>
          <w:rFonts w:eastAsia="Times New Roman"/>
          <w:color w:val="000000" w:themeColor="text1"/>
          <w:sz w:val="24"/>
          <w:szCs w:val="24"/>
        </w:rPr>
        <w:t>Conclui-se, então, que idade, estado civil e gênero influenciam nas emoções, assim como parâmetros culturais (a violência na área em que reside, quantidade de opressão, entre outros), sociais (preconceito, ódio, entre outros) ou socioeconômicos (renda, classe social, entre outros), mas sabemos que, quanto mais esses fatores crescerem, mais as novas gerações vão ter problemas emocionais.</w:t>
      </w:r>
    </w:p>
    <w:p w14:paraId="357AA44A" w14:textId="77777777" w:rsidR="00764582" w:rsidRPr="00764582" w:rsidRDefault="00764582">
      <w:pPr>
        <w:spacing w:line="240" w:lineRule="auto"/>
        <w:ind w:firstLine="990"/>
        <w:jc w:val="both"/>
        <w:rPr>
          <w:sz w:val="24"/>
          <w:szCs w:val="24"/>
        </w:rPr>
      </w:pPr>
    </w:p>
    <w:p w14:paraId="18FEC258" w14:textId="77777777" w:rsidR="007F456C" w:rsidRDefault="007F456C">
      <w:pPr>
        <w:spacing w:line="240" w:lineRule="auto"/>
        <w:ind w:left="-283" w:firstLine="992"/>
        <w:jc w:val="both"/>
        <w:rPr>
          <w:sz w:val="24"/>
          <w:szCs w:val="24"/>
        </w:rPr>
      </w:pPr>
    </w:p>
    <w:p w14:paraId="007257AE" w14:textId="77777777" w:rsidR="007F456C" w:rsidRDefault="00764582">
      <w:pPr>
        <w:spacing w:line="240" w:lineRule="auto"/>
        <w:jc w:val="both"/>
        <w:rPr>
          <w:b/>
          <w:sz w:val="24"/>
          <w:szCs w:val="24"/>
        </w:rPr>
      </w:pPr>
      <w:r>
        <w:rPr>
          <w:b/>
          <w:sz w:val="24"/>
          <w:szCs w:val="24"/>
        </w:rPr>
        <w:t>4. CONSIDERAÇÕES FINAIS</w:t>
      </w:r>
    </w:p>
    <w:p w14:paraId="3D9A5A0B" w14:textId="77777777" w:rsidR="007F456C" w:rsidRDefault="007F456C">
      <w:pPr>
        <w:spacing w:line="240" w:lineRule="auto"/>
        <w:jc w:val="both"/>
        <w:rPr>
          <w:b/>
          <w:sz w:val="24"/>
          <w:szCs w:val="24"/>
        </w:rPr>
      </w:pPr>
    </w:p>
    <w:p w14:paraId="657D3BCD" w14:textId="77777777" w:rsidR="007F456C" w:rsidRDefault="00764582">
      <w:pPr>
        <w:spacing w:line="240" w:lineRule="auto"/>
        <w:ind w:firstLine="708"/>
        <w:jc w:val="both"/>
        <w:rPr>
          <w:sz w:val="24"/>
          <w:szCs w:val="24"/>
        </w:rPr>
      </w:pPr>
      <w:r>
        <w:rPr>
          <w:sz w:val="24"/>
          <w:szCs w:val="24"/>
        </w:rPr>
        <w:t>As emoções estão muito presentes em nosso cotidiano, desde a hora em que acordamos até a hora em que dormimos, mas e quando isso foge do controle? Doenças psicológicas afetam todos, sem distinção social, cultural ou socioeconômica, está presente em todas as idades, todo indivíduo é propenso a ter.</w:t>
      </w:r>
    </w:p>
    <w:p w14:paraId="106C0AAE" w14:textId="77777777" w:rsidR="007F456C" w:rsidRDefault="00764582">
      <w:pPr>
        <w:spacing w:line="240" w:lineRule="auto"/>
        <w:ind w:firstLine="708"/>
        <w:jc w:val="both"/>
        <w:rPr>
          <w:sz w:val="24"/>
          <w:szCs w:val="24"/>
        </w:rPr>
      </w:pPr>
      <w:r>
        <w:rPr>
          <w:sz w:val="24"/>
          <w:szCs w:val="24"/>
        </w:rPr>
        <w:t xml:space="preserve">No decorrer do nosso trabalho, percebemos um grande número de pessoas desinformadas e ainda com vários tabus, a respeito do nosso tema, é importante enfatizar que a saúde mental não é só mental, é também física, o corpo humano é um só, não é dividido, assim como a saúde física afeta a saúde mental, o mesmo acontece ao contrário, portanto, pode se desenvolver doenças graves a partir de doenças psicossomáticas, sujeitos até ao falecimento. </w:t>
      </w:r>
    </w:p>
    <w:p w14:paraId="1BE27B92" w14:textId="77777777" w:rsidR="007F456C" w:rsidRDefault="00764582">
      <w:pPr>
        <w:spacing w:line="240" w:lineRule="auto"/>
        <w:ind w:firstLine="708"/>
        <w:jc w:val="both"/>
        <w:rPr>
          <w:sz w:val="24"/>
          <w:szCs w:val="24"/>
        </w:rPr>
      </w:pPr>
      <w:r>
        <w:rPr>
          <w:sz w:val="24"/>
          <w:szCs w:val="24"/>
        </w:rPr>
        <w:t>Segundo nossa pesquisa anônima, realizado com 1 000 pessoas de todo o Brasil, 82,4% de 1 000 entrevistados, já cogitaram procurar ajuda com um profissional de saúde mental e 78,7% dos mesmos nunca frequentou um profissional de saúde mental, isso mostra que, por mais que as pessoas queiram procurar ajudam, algum obstáculo aparece, o Sistema Único de Saúde (SUS) ele oferece um programa para pessoas que sofrem de problemas psicológicas, dando prioridade para os casos mais graves, porém, 68,6% das pessoas entrevistadas, não conhecem este programa, e em uma entrevista uma pessoa anônima, disse que uma vez, tentou realizar o processo de admissão, mas ela logo desistiu, por que “...é muito burocrático e demorado...”,</w:t>
      </w:r>
    </w:p>
    <w:p w14:paraId="5AAB5905" w14:textId="77777777" w:rsidR="007F456C" w:rsidRDefault="00764582">
      <w:pPr>
        <w:spacing w:line="240" w:lineRule="auto"/>
        <w:ind w:firstLine="708"/>
        <w:jc w:val="both"/>
        <w:rPr>
          <w:sz w:val="24"/>
          <w:szCs w:val="24"/>
        </w:rPr>
      </w:pPr>
      <w:r>
        <w:rPr>
          <w:sz w:val="24"/>
          <w:szCs w:val="24"/>
        </w:rPr>
        <w:t xml:space="preserve">Destaca-se também um enorme problema que afeta tudo e todos, na nossa pesquisa com 1.000 brasileiros 46,8% dos colaboradores, já alguma vez tentou “silenciar” ou “acalmar” as emoções com substâncias lícitas ou ilícitas, segundo a </w:t>
      </w:r>
      <w:proofErr w:type="spellStart"/>
      <w:r>
        <w:rPr>
          <w:sz w:val="24"/>
          <w:szCs w:val="24"/>
        </w:rPr>
        <w:t>neuropsicóloga</w:t>
      </w:r>
      <w:proofErr w:type="spellEnd"/>
      <w:r>
        <w:rPr>
          <w:sz w:val="24"/>
          <w:szCs w:val="24"/>
        </w:rPr>
        <w:t xml:space="preserve"> Simone Mattos, “as pessoas quando enfrentam algo que elas não conseguem suportar, tendem a encontrar quaisquer substâncias para fazer ‘aquilo’ passar” fazendo com que, usem cada vez mais drogas pesadas, levando a se envolver na criminalidade e afetando o ambiente e as pessoas a sua volta.</w:t>
      </w:r>
    </w:p>
    <w:p w14:paraId="7A82EB81" w14:textId="77777777" w:rsidR="007F456C" w:rsidRDefault="00764582">
      <w:pPr>
        <w:spacing w:line="240" w:lineRule="auto"/>
        <w:ind w:firstLine="708"/>
        <w:jc w:val="both"/>
        <w:rPr>
          <w:sz w:val="24"/>
          <w:szCs w:val="24"/>
        </w:rPr>
      </w:pPr>
      <w:r>
        <w:rPr>
          <w:sz w:val="24"/>
          <w:szCs w:val="24"/>
        </w:rPr>
        <w:t>Em relação à pesquisa com o grupo amostra, eles apresentaram sintomas graves descritos na categoria 3, como irritabilidade, insegurança, inquietação entre outros sintomas, analisando os sintomas em relação à doença, foi notado que 53% da amostra apresenta sintomas de ansiedade, estresse e/ou depressão, mas não podemos afirmar que os mesmo tenham de fato à doença, pois, só um profissional de saúde mental capacitado, pode afirmar com precisão.</w:t>
      </w:r>
    </w:p>
    <w:p w14:paraId="0B91BA23" w14:textId="77777777" w:rsidR="007F456C" w:rsidRDefault="00764582">
      <w:pPr>
        <w:spacing w:line="240" w:lineRule="auto"/>
        <w:ind w:firstLine="708"/>
        <w:jc w:val="both"/>
        <w:rPr>
          <w:sz w:val="24"/>
          <w:szCs w:val="24"/>
        </w:rPr>
      </w:pPr>
      <w:r>
        <w:rPr>
          <w:sz w:val="24"/>
          <w:szCs w:val="24"/>
        </w:rPr>
        <w:t xml:space="preserve">Sendo assim, este trabalho procurou contribuir para informar a população sobre o perigo que as emoções podem causar no corpo humano, montamos um site para todas as pessoas acessarem, este site é mostrado todos as nossas revisões, nossa pesquisa é um guia para como e quando procurar ajuda, além de informar os </w:t>
      </w:r>
      <w:r>
        <w:rPr>
          <w:sz w:val="24"/>
          <w:szCs w:val="24"/>
        </w:rPr>
        <w:lastRenderedPageBreak/>
        <w:t>riscos de não dar a devida importância para as emoções. Ajudando as pessoas a combaterem o, assim chamado “mal do século XXI”.</w:t>
      </w:r>
    </w:p>
    <w:p w14:paraId="709E975F" w14:textId="77777777" w:rsidR="007F456C" w:rsidRDefault="00764582">
      <w:pPr>
        <w:pStyle w:val="Ttulo1"/>
        <w:spacing w:before="0" w:after="0" w:line="240" w:lineRule="auto"/>
        <w:ind w:firstLine="990"/>
        <w:jc w:val="both"/>
        <w:rPr>
          <w:sz w:val="24"/>
          <w:szCs w:val="24"/>
        </w:rPr>
      </w:pPr>
      <w:r>
        <w:rPr>
          <w:sz w:val="24"/>
          <w:szCs w:val="24"/>
        </w:rPr>
        <w:t>Uma vez que fazendo com que mais e mais pessoas procurem a devida ajuda, podem ter um impacto gigante no cotidiano, pois, as emoções estão com você quando acorda até a hora de dormir, além também de diminuir a busca por substâncias lícitas ou ilícitas para ajudar a controlar a própria emoção, levando consequentemente a diminuição da criminalidade.</w:t>
      </w:r>
    </w:p>
    <w:p w14:paraId="0F21FC5E" w14:textId="77777777" w:rsidR="007F456C" w:rsidRDefault="007F456C">
      <w:pPr>
        <w:spacing w:line="240" w:lineRule="auto"/>
        <w:ind w:left="-283"/>
        <w:jc w:val="both"/>
        <w:rPr>
          <w:b/>
          <w:sz w:val="24"/>
          <w:szCs w:val="24"/>
        </w:rPr>
      </w:pPr>
    </w:p>
    <w:p w14:paraId="25DB6882" w14:textId="77777777" w:rsidR="007F456C" w:rsidRDefault="007F456C">
      <w:pPr>
        <w:spacing w:line="240" w:lineRule="auto"/>
        <w:ind w:left="-283" w:firstLine="425"/>
        <w:jc w:val="both"/>
        <w:rPr>
          <w:b/>
          <w:sz w:val="24"/>
          <w:szCs w:val="24"/>
        </w:rPr>
      </w:pPr>
    </w:p>
    <w:p w14:paraId="6D450C34" w14:textId="77777777" w:rsidR="007F456C" w:rsidRDefault="00764582">
      <w:pPr>
        <w:spacing w:line="240" w:lineRule="auto"/>
        <w:ind w:left="-283"/>
        <w:jc w:val="both"/>
        <w:rPr>
          <w:b/>
          <w:sz w:val="24"/>
          <w:szCs w:val="24"/>
        </w:rPr>
      </w:pPr>
      <w:r>
        <w:rPr>
          <w:b/>
          <w:sz w:val="24"/>
          <w:szCs w:val="24"/>
        </w:rPr>
        <w:t xml:space="preserve">REFERÊNCIAS </w:t>
      </w:r>
    </w:p>
    <w:p w14:paraId="0CF223F3" w14:textId="77777777" w:rsidR="007F456C" w:rsidRDefault="007F456C">
      <w:pPr>
        <w:shd w:val="clear" w:color="auto" w:fill="FFFFFF"/>
        <w:spacing w:line="240" w:lineRule="auto"/>
        <w:ind w:right="-560"/>
        <w:jc w:val="both"/>
        <w:rPr>
          <w:rFonts w:ascii="Times New Roman" w:eastAsia="Times New Roman" w:hAnsi="Times New Roman" w:cs="Times New Roman"/>
          <w:sz w:val="24"/>
          <w:szCs w:val="24"/>
          <w:highlight w:val="white"/>
        </w:rPr>
      </w:pPr>
    </w:p>
    <w:p w14:paraId="28671862" w14:textId="77777777" w:rsidR="0023118B" w:rsidRDefault="0023118B">
      <w:pPr>
        <w:spacing w:after="150" w:line="240" w:lineRule="auto"/>
        <w:ind w:left="-283" w:right="-40" w:firstLine="992"/>
        <w:jc w:val="both"/>
        <w:rPr>
          <w:sz w:val="20"/>
          <w:szCs w:val="20"/>
        </w:rPr>
      </w:pPr>
      <w:r>
        <w:rPr>
          <w:sz w:val="20"/>
          <w:szCs w:val="20"/>
          <w:highlight w:val="white"/>
        </w:rPr>
        <w:t xml:space="preserve"> </w:t>
      </w:r>
    </w:p>
    <w:p w14:paraId="161F1E9A" w14:textId="77777777" w:rsidR="0023118B" w:rsidRDefault="0023118B">
      <w:pPr>
        <w:widowControl w:val="0"/>
        <w:shd w:val="clear" w:color="auto" w:fill="FFFFFF"/>
        <w:spacing w:line="240" w:lineRule="auto"/>
        <w:ind w:right="-40" w:firstLine="700"/>
        <w:jc w:val="both"/>
        <w:rPr>
          <w:sz w:val="20"/>
          <w:szCs w:val="20"/>
          <w:highlight w:val="white"/>
        </w:rPr>
      </w:pPr>
      <w:proofErr w:type="spellStart"/>
      <w:r>
        <w:rPr>
          <w:sz w:val="20"/>
          <w:szCs w:val="20"/>
          <w:highlight w:val="white"/>
        </w:rPr>
        <w:t>Brod</w:t>
      </w:r>
      <w:proofErr w:type="spellEnd"/>
      <w:r>
        <w:rPr>
          <w:sz w:val="20"/>
          <w:szCs w:val="20"/>
          <w:highlight w:val="white"/>
        </w:rPr>
        <w:t xml:space="preserve">. S; </w:t>
      </w:r>
      <w:proofErr w:type="spellStart"/>
      <w:r>
        <w:rPr>
          <w:sz w:val="20"/>
          <w:szCs w:val="20"/>
          <w:highlight w:val="white"/>
        </w:rPr>
        <w:t>Rattazzi</w:t>
      </w:r>
      <w:proofErr w:type="spellEnd"/>
      <w:r>
        <w:rPr>
          <w:sz w:val="20"/>
          <w:szCs w:val="20"/>
          <w:highlight w:val="white"/>
        </w:rPr>
        <w:t>. L; Piras. G; D`</w:t>
      </w:r>
      <w:proofErr w:type="spellStart"/>
      <w:r>
        <w:rPr>
          <w:sz w:val="20"/>
          <w:szCs w:val="20"/>
          <w:highlight w:val="white"/>
        </w:rPr>
        <w:t>Acquisto</w:t>
      </w:r>
      <w:proofErr w:type="spellEnd"/>
      <w:r>
        <w:rPr>
          <w:sz w:val="20"/>
          <w:szCs w:val="20"/>
          <w:highlight w:val="white"/>
        </w:rPr>
        <w:t>. F. ‘Assim como acima, abaixo’ examinando a interação entre a emoção e o sistema imunológico. Disponível em</w:t>
      </w:r>
      <w:proofErr w:type="gramStart"/>
      <w:r>
        <w:rPr>
          <w:sz w:val="20"/>
          <w:szCs w:val="20"/>
          <w:highlight w:val="white"/>
        </w:rPr>
        <w:t>:“</w:t>
      </w:r>
      <w:proofErr w:type="gramEnd"/>
      <w:r>
        <w:rPr>
          <w:sz w:val="20"/>
          <w:szCs w:val="20"/>
          <w:highlight w:val="white"/>
        </w:rPr>
        <w:t xml:space="preserve">&lt;https://onlinelibrary.wiley.com/doi/full/10.1111/imm.12341&gt;”. Acesso em: 10/07/2020 </w:t>
      </w:r>
    </w:p>
    <w:p w14:paraId="42E5B9DC" w14:textId="77777777" w:rsidR="0023118B" w:rsidRDefault="0023118B">
      <w:pPr>
        <w:widowControl w:val="0"/>
        <w:spacing w:after="150" w:line="240" w:lineRule="auto"/>
        <w:ind w:firstLine="708"/>
        <w:jc w:val="both"/>
        <w:rPr>
          <w:sz w:val="20"/>
          <w:szCs w:val="20"/>
        </w:rPr>
      </w:pPr>
      <w:r>
        <w:rPr>
          <w:sz w:val="20"/>
          <w:szCs w:val="20"/>
        </w:rPr>
        <w:t xml:space="preserve">CARVALHO T. A. </w:t>
      </w:r>
      <w:proofErr w:type="spellStart"/>
      <w:proofErr w:type="gramStart"/>
      <w:r>
        <w:rPr>
          <w:sz w:val="20"/>
          <w:szCs w:val="20"/>
        </w:rPr>
        <w:t>J.Psico</w:t>
      </w:r>
      <w:proofErr w:type="spellEnd"/>
      <w:proofErr w:type="gramEnd"/>
      <w:r>
        <w:rPr>
          <w:sz w:val="20"/>
          <w:szCs w:val="20"/>
        </w:rPr>
        <w:t>-</w:t>
      </w:r>
      <w:proofErr w:type="spellStart"/>
      <w:r>
        <w:rPr>
          <w:sz w:val="20"/>
          <w:szCs w:val="20"/>
        </w:rPr>
        <w:t>Neuro</w:t>
      </w:r>
      <w:proofErr w:type="spellEnd"/>
      <w:r>
        <w:rPr>
          <w:sz w:val="20"/>
          <w:szCs w:val="20"/>
        </w:rPr>
        <w:t>-Imunologia. Disponível em:“&lt;</w:t>
      </w:r>
      <w:hyperlink r:id="rId14">
        <w:r>
          <w:rPr>
            <w:sz w:val="20"/>
            <w:szCs w:val="20"/>
          </w:rPr>
          <w:t>http://repositorio.ispa.pt/bitstream/10400.12/3146/1/AP_1995_3_327.pdf</w:t>
        </w:r>
      </w:hyperlink>
      <w:r>
        <w:rPr>
          <w:sz w:val="20"/>
          <w:szCs w:val="20"/>
        </w:rPr>
        <w:t>&gt;”. Acesso em: 03/05/2020</w:t>
      </w:r>
    </w:p>
    <w:p w14:paraId="02180471" w14:textId="77777777" w:rsidR="0023118B" w:rsidRDefault="0023118B">
      <w:pPr>
        <w:widowControl w:val="0"/>
        <w:spacing w:after="150" w:line="240" w:lineRule="auto"/>
        <w:ind w:firstLine="708"/>
        <w:jc w:val="both"/>
        <w:rPr>
          <w:sz w:val="20"/>
          <w:szCs w:val="20"/>
          <w:highlight w:val="white"/>
        </w:rPr>
      </w:pPr>
      <w:r>
        <w:rPr>
          <w:sz w:val="20"/>
          <w:szCs w:val="20"/>
          <w:highlight w:val="white"/>
        </w:rPr>
        <w:t>Conceição. A. M. M; Cardoso. D. M. M. J. Emoção... Emoções... que implicações para a saúde e qualidade de vida. Disponível em</w:t>
      </w:r>
      <w:proofErr w:type="gramStart"/>
      <w:r>
        <w:rPr>
          <w:sz w:val="20"/>
          <w:szCs w:val="20"/>
          <w:highlight w:val="white"/>
        </w:rPr>
        <w:t>:“</w:t>
      </w:r>
      <w:proofErr w:type="gramEnd"/>
      <w:r>
        <w:rPr>
          <w:sz w:val="20"/>
          <w:szCs w:val="20"/>
          <w:highlight w:val="white"/>
        </w:rPr>
        <w:t xml:space="preserve">&lt;https://repositorio.ipv.pt/bitstream/10400.19/365/1/Emo%c3%a7%c3%a3o%e2%80%a6emo%c3%a7%c3%b5es.pdf&gt;”. Acesso em: 19/04/2020 </w:t>
      </w:r>
    </w:p>
    <w:p w14:paraId="6E6F1C85" w14:textId="77777777" w:rsidR="0023118B" w:rsidRDefault="0023118B">
      <w:pPr>
        <w:widowControl w:val="0"/>
        <w:shd w:val="clear" w:color="auto" w:fill="FFFFFF"/>
        <w:spacing w:line="240" w:lineRule="auto"/>
        <w:ind w:right="-40" w:firstLine="700"/>
        <w:jc w:val="both"/>
        <w:rPr>
          <w:sz w:val="20"/>
          <w:szCs w:val="20"/>
          <w:highlight w:val="white"/>
        </w:rPr>
      </w:pPr>
      <w:r>
        <w:rPr>
          <w:sz w:val="20"/>
          <w:szCs w:val="20"/>
          <w:highlight w:val="white"/>
        </w:rPr>
        <w:t xml:space="preserve">Esperidião. A. V; </w:t>
      </w:r>
      <w:proofErr w:type="spellStart"/>
      <w:r>
        <w:rPr>
          <w:sz w:val="20"/>
          <w:szCs w:val="20"/>
          <w:highlight w:val="white"/>
        </w:rPr>
        <w:t>Majeski</w:t>
      </w:r>
      <w:proofErr w:type="spellEnd"/>
      <w:r>
        <w:rPr>
          <w:sz w:val="20"/>
          <w:szCs w:val="20"/>
          <w:highlight w:val="white"/>
        </w:rPr>
        <w:t xml:space="preserve">. C. M; Toledo. M. D; Moraes. M. G; José F. J; </w:t>
      </w:r>
      <w:proofErr w:type="spellStart"/>
      <w:r>
        <w:rPr>
          <w:sz w:val="20"/>
          <w:szCs w:val="20"/>
          <w:highlight w:val="white"/>
        </w:rPr>
        <w:t>Bauchiglioni</w:t>
      </w:r>
      <w:proofErr w:type="spellEnd"/>
      <w:r>
        <w:rPr>
          <w:sz w:val="20"/>
          <w:szCs w:val="20"/>
          <w:highlight w:val="white"/>
        </w:rPr>
        <w:t>. A. M; Siqueira. B. R. Neurobiologia das emoções. Disponível em:“&lt;https://www.scielo.br/scielo.php?pid=S0101-60832008000200003</w:t>
      </w:r>
      <w:hyperlink r:id="rId15">
        <w:r>
          <w:rPr>
            <w:sz w:val="20"/>
            <w:szCs w:val="20"/>
            <w:highlight w:val="white"/>
            <w:u w:val="single"/>
          </w:rPr>
          <w:t>&amp;</w:t>
        </w:r>
      </w:hyperlink>
      <w:r>
        <w:rPr>
          <w:sz w:val="20"/>
          <w:szCs w:val="20"/>
          <w:highlight w:val="white"/>
        </w:rPr>
        <w:t>script=sci_arttex</w:t>
      </w:r>
      <w:hyperlink r:id="rId16">
        <w:r>
          <w:rPr>
            <w:sz w:val="20"/>
            <w:szCs w:val="20"/>
            <w:highlight w:val="white"/>
            <w:u w:val="single"/>
          </w:rPr>
          <w:t>t</w:t>
        </w:r>
      </w:hyperlink>
      <w:r>
        <w:rPr>
          <w:sz w:val="20"/>
          <w:szCs w:val="20"/>
          <w:highlight w:val="white"/>
        </w:rPr>
        <w:t xml:space="preserve">&gt;”. Acesso em: 23/05/2020 </w:t>
      </w:r>
    </w:p>
    <w:p w14:paraId="37A6005F" w14:textId="77777777" w:rsidR="0023118B" w:rsidRDefault="0023118B">
      <w:pPr>
        <w:widowControl w:val="0"/>
        <w:shd w:val="clear" w:color="auto" w:fill="FFFFFF"/>
        <w:spacing w:line="240" w:lineRule="auto"/>
        <w:ind w:right="-40" w:firstLine="700"/>
        <w:jc w:val="both"/>
        <w:rPr>
          <w:sz w:val="20"/>
          <w:szCs w:val="20"/>
          <w:highlight w:val="white"/>
        </w:rPr>
      </w:pPr>
      <w:proofErr w:type="spellStart"/>
      <w:r>
        <w:rPr>
          <w:sz w:val="20"/>
          <w:szCs w:val="20"/>
          <w:highlight w:val="white"/>
        </w:rPr>
        <w:t>Gauthier</w:t>
      </w:r>
      <w:proofErr w:type="spellEnd"/>
      <w:r>
        <w:rPr>
          <w:sz w:val="20"/>
          <w:szCs w:val="20"/>
          <w:highlight w:val="white"/>
        </w:rPr>
        <w:t xml:space="preserve">. A. S; </w:t>
      </w:r>
      <w:proofErr w:type="spellStart"/>
      <w:r>
        <w:rPr>
          <w:sz w:val="20"/>
          <w:szCs w:val="20"/>
          <w:highlight w:val="white"/>
        </w:rPr>
        <w:t>Glanz</w:t>
      </w:r>
      <w:proofErr w:type="spellEnd"/>
      <w:r>
        <w:rPr>
          <w:sz w:val="20"/>
          <w:szCs w:val="20"/>
          <w:highlight w:val="white"/>
        </w:rPr>
        <w:t xml:space="preserve">; </w:t>
      </w:r>
      <w:proofErr w:type="spellStart"/>
      <w:r>
        <w:rPr>
          <w:sz w:val="20"/>
          <w:szCs w:val="20"/>
          <w:highlight w:val="white"/>
        </w:rPr>
        <w:t>Glanz</w:t>
      </w:r>
      <w:proofErr w:type="spellEnd"/>
      <w:r>
        <w:rPr>
          <w:sz w:val="20"/>
          <w:szCs w:val="20"/>
          <w:highlight w:val="white"/>
        </w:rPr>
        <w:t xml:space="preserve">. I. B; Mandel. M; </w:t>
      </w:r>
      <w:proofErr w:type="spellStart"/>
      <w:r>
        <w:rPr>
          <w:sz w:val="20"/>
          <w:szCs w:val="20"/>
          <w:highlight w:val="white"/>
        </w:rPr>
        <w:t>Weiner</w:t>
      </w:r>
      <w:proofErr w:type="spellEnd"/>
      <w:r>
        <w:rPr>
          <w:sz w:val="20"/>
          <w:szCs w:val="20"/>
          <w:highlight w:val="white"/>
        </w:rPr>
        <w:t xml:space="preserve">. L. H. Um modelo para a investigação abrangente de uma doença autoimune crônica: o estudo de esclerose múltipla CLIMB. </w:t>
      </w:r>
      <w:proofErr w:type="spellStart"/>
      <w:r>
        <w:rPr>
          <w:sz w:val="20"/>
          <w:szCs w:val="20"/>
          <w:highlight w:val="white"/>
        </w:rPr>
        <w:t>Disponivel</w:t>
      </w:r>
      <w:proofErr w:type="spellEnd"/>
      <w:r>
        <w:rPr>
          <w:sz w:val="20"/>
          <w:szCs w:val="20"/>
          <w:highlight w:val="white"/>
        </w:rPr>
        <w:t xml:space="preserve"> em</w:t>
      </w:r>
      <w:proofErr w:type="gramStart"/>
      <w:r>
        <w:rPr>
          <w:sz w:val="20"/>
          <w:szCs w:val="20"/>
          <w:highlight w:val="white"/>
        </w:rPr>
        <w:t>:“</w:t>
      </w:r>
      <w:proofErr w:type="gramEnd"/>
      <w:r>
        <w:rPr>
          <w:sz w:val="20"/>
          <w:szCs w:val="20"/>
          <w:highlight w:val="white"/>
        </w:rPr>
        <w:t>&lt;https://www.sciencedirect.com/science/article/abs/pii/S1568997206000292&gt;”. Acesso em: 26/06/2020</w:t>
      </w:r>
    </w:p>
    <w:p w14:paraId="76691633" w14:textId="77777777" w:rsidR="0023118B" w:rsidRDefault="0023118B">
      <w:pPr>
        <w:widowControl w:val="0"/>
        <w:spacing w:after="150" w:line="240" w:lineRule="auto"/>
        <w:ind w:firstLine="708"/>
        <w:jc w:val="both"/>
        <w:rPr>
          <w:sz w:val="20"/>
          <w:szCs w:val="20"/>
          <w:highlight w:val="white"/>
        </w:rPr>
      </w:pPr>
      <w:r>
        <w:rPr>
          <w:sz w:val="20"/>
          <w:szCs w:val="20"/>
          <w:highlight w:val="white"/>
        </w:rPr>
        <w:t>Guilherme Rocha Melo; Alexandra Crispim </w:t>
      </w:r>
      <w:proofErr w:type="spellStart"/>
      <w:r>
        <w:rPr>
          <w:sz w:val="20"/>
          <w:szCs w:val="20"/>
          <w:highlight w:val="white"/>
        </w:rPr>
        <w:t>Boing</w:t>
      </w:r>
      <w:proofErr w:type="spellEnd"/>
      <w:r>
        <w:rPr>
          <w:sz w:val="20"/>
          <w:szCs w:val="20"/>
          <w:highlight w:val="white"/>
        </w:rPr>
        <w:t>; Rodrigo Otávio Moretti-Pires; Karen Glazer Peres; Marco Aurélio Peres. Associação entre depressão e doenças crônicas: um estudo populacional. Disponível em: “&lt;https://www.scielosp.org/article/rsp/2012.v46n4/617-623/pt/&gt;”. Acesso em: 12/05/2020 </w:t>
      </w:r>
    </w:p>
    <w:p w14:paraId="38858CA0" w14:textId="77777777" w:rsidR="0023118B" w:rsidRDefault="0023118B">
      <w:pPr>
        <w:widowControl w:val="0"/>
        <w:shd w:val="clear" w:color="auto" w:fill="FFFFFF"/>
        <w:spacing w:line="240" w:lineRule="auto"/>
        <w:ind w:right="-40" w:firstLine="700"/>
        <w:jc w:val="both"/>
        <w:rPr>
          <w:sz w:val="20"/>
          <w:szCs w:val="20"/>
        </w:rPr>
      </w:pPr>
      <w:r>
        <w:rPr>
          <w:sz w:val="20"/>
          <w:szCs w:val="20"/>
          <w:highlight w:val="white"/>
        </w:rPr>
        <w:t xml:space="preserve">Keller. A; </w:t>
      </w:r>
      <w:proofErr w:type="spellStart"/>
      <w:r>
        <w:rPr>
          <w:sz w:val="20"/>
          <w:szCs w:val="20"/>
          <w:highlight w:val="white"/>
        </w:rPr>
        <w:t>Litzelman</w:t>
      </w:r>
      <w:proofErr w:type="spellEnd"/>
      <w:r>
        <w:rPr>
          <w:sz w:val="20"/>
          <w:szCs w:val="20"/>
          <w:highlight w:val="white"/>
        </w:rPr>
        <w:t xml:space="preserve">. K; </w:t>
      </w:r>
      <w:proofErr w:type="spellStart"/>
      <w:r>
        <w:rPr>
          <w:sz w:val="20"/>
          <w:szCs w:val="20"/>
          <w:highlight w:val="white"/>
        </w:rPr>
        <w:t>Wisk</w:t>
      </w:r>
      <w:proofErr w:type="spellEnd"/>
      <w:r>
        <w:rPr>
          <w:sz w:val="20"/>
          <w:szCs w:val="20"/>
          <w:highlight w:val="white"/>
        </w:rPr>
        <w:t xml:space="preserve">, L. E; </w:t>
      </w:r>
      <w:proofErr w:type="spellStart"/>
      <w:r>
        <w:rPr>
          <w:sz w:val="20"/>
          <w:szCs w:val="20"/>
          <w:highlight w:val="white"/>
        </w:rPr>
        <w:t>Maddox</w:t>
      </w:r>
      <w:proofErr w:type="spellEnd"/>
      <w:r>
        <w:rPr>
          <w:sz w:val="20"/>
          <w:szCs w:val="20"/>
          <w:highlight w:val="white"/>
        </w:rPr>
        <w:t xml:space="preserve">. T; </w:t>
      </w:r>
      <w:proofErr w:type="spellStart"/>
      <w:r>
        <w:rPr>
          <w:sz w:val="20"/>
          <w:szCs w:val="20"/>
          <w:highlight w:val="white"/>
        </w:rPr>
        <w:t>Cheng</w:t>
      </w:r>
      <w:proofErr w:type="spellEnd"/>
      <w:r>
        <w:rPr>
          <w:sz w:val="20"/>
          <w:szCs w:val="20"/>
          <w:highlight w:val="white"/>
        </w:rPr>
        <w:t xml:space="preserve">. E. R; </w:t>
      </w:r>
      <w:proofErr w:type="spellStart"/>
      <w:r>
        <w:rPr>
          <w:sz w:val="20"/>
          <w:szCs w:val="20"/>
          <w:highlight w:val="white"/>
        </w:rPr>
        <w:t>Creswell</w:t>
      </w:r>
      <w:proofErr w:type="spellEnd"/>
      <w:r>
        <w:rPr>
          <w:sz w:val="20"/>
          <w:szCs w:val="20"/>
          <w:highlight w:val="white"/>
        </w:rPr>
        <w:t>, P. D; Witt, W. P. A percepção de que o estresse afeta a saúde é importante? A associação com saúde e mortalidade. Disponível em</w:t>
      </w:r>
      <w:proofErr w:type="gramStart"/>
      <w:r>
        <w:rPr>
          <w:sz w:val="20"/>
          <w:szCs w:val="20"/>
          <w:highlight w:val="white"/>
        </w:rPr>
        <w:t>:“</w:t>
      </w:r>
      <w:proofErr w:type="gramEnd"/>
      <w:r>
        <w:rPr>
          <w:sz w:val="20"/>
          <w:szCs w:val="20"/>
          <w:highlight w:val="white"/>
        </w:rPr>
        <w:t>&lt;https://psycnet.apa.org/</w:t>
      </w:r>
      <w:proofErr w:type="spellStart"/>
      <w:r>
        <w:rPr>
          <w:sz w:val="20"/>
          <w:szCs w:val="20"/>
          <w:highlight w:val="white"/>
        </w:rPr>
        <w:t>record</w:t>
      </w:r>
      <w:proofErr w:type="spellEnd"/>
      <w:r>
        <w:rPr>
          <w:sz w:val="20"/>
          <w:szCs w:val="20"/>
          <w:highlight w:val="white"/>
        </w:rPr>
        <w:t xml:space="preserve">/2011-30116-001&gt;”. Acesso em:24/04/2020 </w:t>
      </w:r>
    </w:p>
    <w:p w14:paraId="7670B7C1" w14:textId="77777777" w:rsidR="0023118B" w:rsidRDefault="0023118B">
      <w:pPr>
        <w:widowControl w:val="0"/>
        <w:spacing w:after="150" w:line="240" w:lineRule="auto"/>
        <w:ind w:firstLine="708"/>
        <w:jc w:val="both"/>
        <w:rPr>
          <w:sz w:val="20"/>
          <w:szCs w:val="20"/>
        </w:rPr>
      </w:pPr>
      <w:r>
        <w:rPr>
          <w:sz w:val="20"/>
          <w:szCs w:val="20"/>
        </w:rPr>
        <w:t xml:space="preserve">MARQUES, G; MICHELINI, C. O que é </w:t>
      </w:r>
      <w:proofErr w:type="spellStart"/>
      <w:r>
        <w:rPr>
          <w:sz w:val="20"/>
          <w:szCs w:val="20"/>
        </w:rPr>
        <w:t>Psiconeuroimunologia</w:t>
      </w:r>
      <w:proofErr w:type="spellEnd"/>
      <w:r>
        <w:rPr>
          <w:sz w:val="20"/>
          <w:szCs w:val="20"/>
        </w:rPr>
        <w:t>. Disponível em: &lt;https://aneste.org/o-que--psiconeuroimunologia-graca-marques.html&gt;. Acesso em: 3 jul. 2020.</w:t>
      </w:r>
    </w:p>
    <w:p w14:paraId="5D465AF3" w14:textId="77777777" w:rsidR="0023118B" w:rsidRDefault="0023118B">
      <w:pPr>
        <w:widowControl w:val="0"/>
        <w:shd w:val="clear" w:color="auto" w:fill="FFFFFF"/>
        <w:spacing w:line="240" w:lineRule="auto"/>
        <w:ind w:right="-40" w:firstLine="700"/>
        <w:jc w:val="both"/>
        <w:rPr>
          <w:sz w:val="20"/>
          <w:szCs w:val="20"/>
          <w:highlight w:val="white"/>
        </w:rPr>
      </w:pPr>
      <w:proofErr w:type="spellStart"/>
      <w:r>
        <w:rPr>
          <w:sz w:val="20"/>
          <w:szCs w:val="20"/>
          <w:highlight w:val="white"/>
        </w:rPr>
        <w:t>Moons</w:t>
      </w:r>
      <w:proofErr w:type="spellEnd"/>
      <w:r>
        <w:rPr>
          <w:sz w:val="20"/>
          <w:szCs w:val="20"/>
          <w:highlight w:val="white"/>
        </w:rPr>
        <w:t xml:space="preserve">. G. W; </w:t>
      </w:r>
      <w:proofErr w:type="spellStart"/>
      <w:r>
        <w:rPr>
          <w:sz w:val="20"/>
          <w:szCs w:val="20"/>
          <w:highlight w:val="white"/>
        </w:rPr>
        <w:t>Eisenberger</w:t>
      </w:r>
      <w:proofErr w:type="spellEnd"/>
      <w:r>
        <w:rPr>
          <w:sz w:val="20"/>
          <w:szCs w:val="20"/>
          <w:highlight w:val="white"/>
        </w:rPr>
        <w:t>. I. N; Taylor. E. S. As respostas de raiva e medo ao estresse têm perfis biológicos diferentes. Disponível em</w:t>
      </w:r>
      <w:proofErr w:type="gramStart"/>
      <w:r>
        <w:rPr>
          <w:sz w:val="20"/>
          <w:szCs w:val="20"/>
          <w:highlight w:val="white"/>
        </w:rPr>
        <w:t>:“</w:t>
      </w:r>
      <w:proofErr w:type="gramEnd"/>
      <w:r>
        <w:rPr>
          <w:sz w:val="20"/>
          <w:szCs w:val="20"/>
          <w:highlight w:val="white"/>
        </w:rPr>
        <w:t xml:space="preserve">&lt;https://www.sciencedirect.com/science/article/abs/pii/S0889159109004206&gt;”. Acesso em: 15/05/2020 </w:t>
      </w:r>
    </w:p>
    <w:p w14:paraId="6F1C1595" w14:textId="77777777" w:rsidR="0023118B" w:rsidRDefault="0023118B">
      <w:pPr>
        <w:widowControl w:val="0"/>
        <w:spacing w:after="150" w:line="240" w:lineRule="auto"/>
        <w:ind w:firstLine="708"/>
        <w:jc w:val="both"/>
        <w:rPr>
          <w:sz w:val="20"/>
          <w:szCs w:val="20"/>
        </w:rPr>
      </w:pPr>
      <w:proofErr w:type="spellStart"/>
      <w:r>
        <w:rPr>
          <w:sz w:val="20"/>
          <w:szCs w:val="20"/>
        </w:rPr>
        <w:t>Ouakinin.S</w:t>
      </w:r>
      <w:proofErr w:type="spellEnd"/>
      <w:r>
        <w:rPr>
          <w:sz w:val="20"/>
          <w:szCs w:val="20"/>
        </w:rPr>
        <w:t xml:space="preserve">. Mediadores de integração entre o Sistema Nervoso Central e o Sistema Imunitário – A SIDA numa abordagem </w:t>
      </w:r>
      <w:proofErr w:type="spellStart"/>
      <w:r>
        <w:rPr>
          <w:sz w:val="20"/>
          <w:szCs w:val="20"/>
        </w:rPr>
        <w:t>psiconeuroimunológica</w:t>
      </w:r>
      <w:proofErr w:type="spellEnd"/>
      <w:r>
        <w:rPr>
          <w:sz w:val="20"/>
          <w:szCs w:val="20"/>
        </w:rPr>
        <w:t xml:space="preserve">. </w:t>
      </w:r>
      <w:proofErr w:type="spellStart"/>
      <w:r>
        <w:rPr>
          <w:sz w:val="20"/>
          <w:szCs w:val="20"/>
        </w:rPr>
        <w:t>Disponivel</w:t>
      </w:r>
      <w:proofErr w:type="spellEnd"/>
      <w:r>
        <w:rPr>
          <w:sz w:val="20"/>
          <w:szCs w:val="20"/>
        </w:rPr>
        <w:t xml:space="preserve"> em:“&lt;</w:t>
      </w:r>
      <w:hyperlink r:id="rId17">
        <w:r>
          <w:rPr>
            <w:sz w:val="20"/>
            <w:szCs w:val="20"/>
          </w:rPr>
          <w:t>https://www.redalyc.org/pdf/287/28710208.pdf</w:t>
        </w:r>
      </w:hyperlink>
      <w:r>
        <w:rPr>
          <w:sz w:val="20"/>
          <w:szCs w:val="20"/>
        </w:rPr>
        <w:t>&gt;”. Acesso em: 19/07/2020</w:t>
      </w:r>
    </w:p>
    <w:p w14:paraId="2374F841" w14:textId="77777777" w:rsidR="0023118B" w:rsidRDefault="0023118B">
      <w:pPr>
        <w:widowControl w:val="0"/>
        <w:spacing w:after="150" w:line="240" w:lineRule="auto"/>
        <w:ind w:firstLine="708"/>
        <w:jc w:val="both"/>
        <w:rPr>
          <w:sz w:val="20"/>
          <w:szCs w:val="20"/>
        </w:rPr>
      </w:pPr>
      <w:proofErr w:type="spellStart"/>
      <w:r>
        <w:rPr>
          <w:sz w:val="20"/>
          <w:szCs w:val="20"/>
        </w:rPr>
        <w:t>Vissoci</w:t>
      </w:r>
      <w:proofErr w:type="spellEnd"/>
      <w:r>
        <w:rPr>
          <w:sz w:val="20"/>
          <w:szCs w:val="20"/>
        </w:rPr>
        <w:t xml:space="preserve">. R. </w:t>
      </w:r>
      <w:proofErr w:type="gramStart"/>
      <w:r>
        <w:rPr>
          <w:sz w:val="20"/>
          <w:szCs w:val="20"/>
        </w:rPr>
        <w:t>M .</w:t>
      </w:r>
      <w:proofErr w:type="gramEnd"/>
      <w:r>
        <w:rPr>
          <w:sz w:val="20"/>
          <w:szCs w:val="20"/>
        </w:rPr>
        <w:t xml:space="preserve"> E; </w:t>
      </w:r>
      <w:proofErr w:type="spellStart"/>
      <w:r>
        <w:rPr>
          <w:sz w:val="20"/>
          <w:szCs w:val="20"/>
        </w:rPr>
        <w:t>Mutsumi</w:t>
      </w:r>
      <w:proofErr w:type="spellEnd"/>
      <w:r>
        <w:rPr>
          <w:sz w:val="20"/>
          <w:szCs w:val="20"/>
        </w:rPr>
        <w:t xml:space="preserve">. Z. M; Rubens. P. I. A </w:t>
      </w:r>
      <w:proofErr w:type="spellStart"/>
      <w:r>
        <w:rPr>
          <w:sz w:val="20"/>
          <w:szCs w:val="20"/>
        </w:rPr>
        <w:t>psiconeuroimunologia</w:t>
      </w:r>
      <w:proofErr w:type="spellEnd"/>
      <w:r>
        <w:rPr>
          <w:sz w:val="20"/>
          <w:szCs w:val="20"/>
        </w:rPr>
        <w:t xml:space="preserve">. </w:t>
      </w:r>
      <w:proofErr w:type="spellStart"/>
      <w:r>
        <w:rPr>
          <w:sz w:val="20"/>
          <w:szCs w:val="20"/>
        </w:rPr>
        <w:t>Disponivel</w:t>
      </w:r>
      <w:proofErr w:type="spellEnd"/>
      <w:r>
        <w:rPr>
          <w:sz w:val="20"/>
          <w:szCs w:val="20"/>
        </w:rPr>
        <w:t xml:space="preserve"> em:“&lt;</w:t>
      </w:r>
      <w:hyperlink r:id="rId18">
        <w:r>
          <w:rPr>
            <w:sz w:val="20"/>
            <w:szCs w:val="20"/>
          </w:rPr>
          <w:t>http://www.uel.br/revistas/uel/index.php/seminabio/article/view/6961</w:t>
        </w:r>
      </w:hyperlink>
      <w:r>
        <w:rPr>
          <w:sz w:val="20"/>
          <w:szCs w:val="20"/>
        </w:rPr>
        <w:t>&gt;”. Acesso em: 27/06/2020</w:t>
      </w:r>
    </w:p>
    <w:p w14:paraId="6A36E8FB" w14:textId="77777777" w:rsidR="007F456C" w:rsidRDefault="007F456C"/>
    <w:sectPr w:rsidR="007F456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39C9"/>
    <w:multiLevelType w:val="multilevel"/>
    <w:tmpl w:val="3EC0CE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CE2024"/>
    <w:multiLevelType w:val="multilevel"/>
    <w:tmpl w:val="5EF659E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6C"/>
    <w:rsid w:val="0023118B"/>
    <w:rsid w:val="00764582"/>
    <w:rsid w:val="007F45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983B"/>
  <w15:docId w15:val="{FB43B5E5-5593-46A4-B83C-551666F4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www.uel.br/revistas/uel/index.php/seminabio/article/view/6961"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ww.redalyc.org/pdf/287/28710208.pdf" TargetMode="External"/><Relationship Id="rId2" Type="http://schemas.openxmlformats.org/officeDocument/2006/relationships/styles" Target="styles.xml"/><Relationship Id="rId16" Type="http://schemas.openxmlformats.org/officeDocument/2006/relationships/hyperlink" Target="https://www.scielo.br/scielo.php?pid=S0101-60832008000200003&amp;script=sci_arttex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scielo.br/scielo.php?pid=S0101-60832008000200003&amp;script=sci_arttext"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repositorio.ispa.pt/bitstream/10400.12/3146/1/AP_1995_3_3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3622</Words>
  <Characters>19563</Characters>
  <Application>Microsoft Office Word</Application>
  <DocSecurity>0</DocSecurity>
  <Lines>163</Lines>
  <Paragraphs>46</Paragraphs>
  <ScaleCrop>false</ScaleCrop>
  <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dc:creator>
  <cp:lastModifiedBy>Sofia Martinelli</cp:lastModifiedBy>
  <cp:revision>2</cp:revision>
  <dcterms:created xsi:type="dcterms:W3CDTF">2020-11-11T02:19:00Z</dcterms:created>
  <dcterms:modified xsi:type="dcterms:W3CDTF">2020-11-11T02:19:00Z</dcterms:modified>
</cp:coreProperties>
</file>