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01B783" w14:textId="76D7FE41" w:rsidR="00130EA8" w:rsidRPr="009E3F6F" w:rsidRDefault="001430FE" w:rsidP="009E3F6F">
      <w:pPr>
        <w:spacing w:line="276" w:lineRule="auto"/>
        <w:ind w:right="-1"/>
        <w:jc w:val="both"/>
        <w:rPr>
          <w:rFonts w:ascii="Arial" w:hAnsi="Arial" w:cs="Arial"/>
          <w:b/>
          <w:bCs/>
          <w:sz w:val="28"/>
          <w:szCs w:val="28"/>
        </w:rPr>
      </w:pPr>
      <w:bookmarkStart w:id="0" w:name="_Hlk51870331"/>
      <w:bookmarkStart w:id="1" w:name="_Hlk53598006"/>
      <w:r w:rsidRPr="001430FE">
        <w:rPr>
          <w:rFonts w:ascii="Arial" w:hAnsi="Arial" w:cs="Arial"/>
          <w:b/>
          <w:bCs/>
          <w:sz w:val="28"/>
          <w:szCs w:val="28"/>
        </w:rPr>
        <w:t>ENSINO DE LÍNGUAS ESTRANGEIRAS</w:t>
      </w:r>
      <w:r w:rsidR="008B4489">
        <w:rPr>
          <w:rFonts w:ascii="Arial" w:hAnsi="Arial" w:cs="Arial"/>
          <w:b/>
          <w:bCs/>
          <w:sz w:val="28"/>
          <w:szCs w:val="28"/>
        </w:rPr>
        <w:t xml:space="preserve"> A DISTÂNCIA</w:t>
      </w:r>
      <w:r w:rsidRPr="001430FE">
        <w:rPr>
          <w:rFonts w:ascii="Arial" w:hAnsi="Arial" w:cs="Arial"/>
          <w:b/>
          <w:bCs/>
          <w:sz w:val="28"/>
          <w:szCs w:val="28"/>
        </w:rPr>
        <w:t>: DESAFIOS E POSSIBILIDADES EM UMA ERA PÓS</w:t>
      </w:r>
      <w:r w:rsidR="00790438">
        <w:rPr>
          <w:rFonts w:ascii="Arial" w:hAnsi="Arial" w:cs="Arial"/>
          <w:b/>
          <w:bCs/>
          <w:sz w:val="28"/>
          <w:szCs w:val="28"/>
        </w:rPr>
        <w:t>-</w:t>
      </w:r>
      <w:r w:rsidRPr="001430FE">
        <w:rPr>
          <w:rFonts w:ascii="Arial" w:hAnsi="Arial" w:cs="Arial"/>
          <w:b/>
          <w:bCs/>
          <w:sz w:val="28"/>
          <w:szCs w:val="28"/>
        </w:rPr>
        <w:t>PANDEMIA</w:t>
      </w:r>
      <w:bookmarkEnd w:id="0"/>
    </w:p>
    <w:p w14:paraId="22C5F0A3" w14:textId="0C8EF290" w:rsidR="00A33F65" w:rsidRPr="001430FE" w:rsidRDefault="00C748CD" w:rsidP="00D2349C">
      <w:pPr>
        <w:pStyle w:val="NormalWeb"/>
        <w:spacing w:before="0" w:beforeAutospacing="0" w:after="150" w:afterAutospacing="0"/>
        <w:ind w:right="-1"/>
        <w:jc w:val="both"/>
        <w:rPr>
          <w:rFonts w:ascii="Arial" w:hAnsi="Arial" w:cs="Arial"/>
          <w:b/>
          <w:bCs/>
          <w:sz w:val="20"/>
          <w:szCs w:val="20"/>
        </w:rPr>
      </w:pPr>
      <w:r w:rsidRPr="001430FE">
        <w:rPr>
          <w:rFonts w:ascii="Arial" w:hAnsi="Arial" w:cs="Arial"/>
          <w:b/>
          <w:bCs/>
          <w:sz w:val="20"/>
          <w:szCs w:val="20"/>
        </w:rPr>
        <w:t>RESUMO</w:t>
      </w:r>
    </w:p>
    <w:p w14:paraId="5E894005" w14:textId="45341DF5" w:rsidR="0043606E" w:rsidRDefault="00297832" w:rsidP="00D2349C">
      <w:pPr>
        <w:shd w:val="clear" w:color="auto" w:fill="FFFFFF"/>
        <w:spacing w:after="0" w:line="240" w:lineRule="auto"/>
        <w:jc w:val="both"/>
        <w:rPr>
          <w:rFonts w:ascii="Arial" w:hAnsi="Arial" w:cs="Arial"/>
          <w:sz w:val="20"/>
          <w:szCs w:val="20"/>
          <w:shd w:val="clear" w:color="auto" w:fill="FFFFFF"/>
        </w:rPr>
      </w:pPr>
      <w:bookmarkStart w:id="2" w:name="_Hlk53598124"/>
      <w:r w:rsidRPr="001430FE">
        <w:rPr>
          <w:rFonts w:ascii="Arial" w:eastAsia="Times New Roman" w:hAnsi="Arial" w:cs="Arial"/>
          <w:sz w:val="20"/>
          <w:szCs w:val="20"/>
          <w:lang w:eastAsia="pt-BR"/>
        </w:rPr>
        <w:t xml:space="preserve">Este artigo apresenta os resultados de uma pesquisa empírica sobre o ensino de línguas estrangeiras, os desafios e as possibilidades em uma era pós pandemia. </w:t>
      </w:r>
      <w:r w:rsidRPr="001430FE">
        <w:rPr>
          <w:rFonts w:ascii="Arial" w:hAnsi="Arial" w:cs="Arial"/>
          <w:sz w:val="20"/>
          <w:szCs w:val="20"/>
          <w:shd w:val="clear" w:color="auto" w:fill="FFFFFF"/>
        </w:rPr>
        <w:t>O estudo se preocupou com as dificuldades enfrentadas pelos professores e alunos em um ambiente virtual, mas, sobretudo, com as atuais e futuras estratégias de aprend</w:t>
      </w:r>
      <w:r w:rsidR="000257F1" w:rsidRPr="001430FE">
        <w:rPr>
          <w:rFonts w:ascii="Arial" w:hAnsi="Arial" w:cs="Arial"/>
          <w:sz w:val="20"/>
          <w:szCs w:val="20"/>
          <w:shd w:val="clear" w:color="auto" w:fill="FFFFFF"/>
        </w:rPr>
        <w:t>izagem de uma língua estrangeira</w:t>
      </w:r>
      <w:r w:rsidRPr="001430FE">
        <w:rPr>
          <w:rFonts w:ascii="Arial" w:hAnsi="Arial" w:cs="Arial"/>
          <w:sz w:val="20"/>
          <w:szCs w:val="20"/>
          <w:shd w:val="clear" w:color="auto" w:fill="FFFFFF"/>
        </w:rPr>
        <w:t xml:space="preserve"> que podem e devem ser utilizadas de uma forma </w:t>
      </w:r>
      <w:r w:rsidR="000257F1" w:rsidRPr="001430FE">
        <w:rPr>
          <w:rFonts w:ascii="Arial" w:hAnsi="Arial" w:cs="Arial"/>
          <w:sz w:val="20"/>
          <w:szCs w:val="20"/>
          <w:shd w:val="clear" w:color="auto" w:fill="FFFFFF"/>
        </w:rPr>
        <w:t xml:space="preserve">mais </w:t>
      </w:r>
      <w:r w:rsidRPr="001430FE">
        <w:rPr>
          <w:rFonts w:ascii="Arial" w:hAnsi="Arial" w:cs="Arial"/>
          <w:sz w:val="20"/>
          <w:szCs w:val="20"/>
          <w:shd w:val="clear" w:color="auto" w:fill="FFFFFF"/>
        </w:rPr>
        <w:t>assertiva.</w:t>
      </w:r>
      <w:bookmarkEnd w:id="2"/>
      <w:r w:rsidR="00243BD0" w:rsidRPr="001430FE">
        <w:rPr>
          <w:rFonts w:ascii="Arial" w:hAnsi="Arial" w:cs="Arial"/>
          <w:sz w:val="20"/>
          <w:szCs w:val="20"/>
          <w:shd w:val="clear" w:color="auto" w:fill="FFFFFF"/>
        </w:rPr>
        <w:t xml:space="preserve"> </w:t>
      </w:r>
      <w:r w:rsidR="0043606E">
        <w:rPr>
          <w:rFonts w:ascii="Arial" w:hAnsi="Arial" w:cs="Arial"/>
          <w:sz w:val="20"/>
          <w:szCs w:val="20"/>
          <w:shd w:val="clear" w:color="auto" w:fill="FFFFFF"/>
        </w:rPr>
        <w:t xml:space="preserve">Os </w:t>
      </w:r>
      <w:r w:rsidR="009E3F6F">
        <w:rPr>
          <w:rFonts w:ascii="Arial" w:hAnsi="Arial" w:cs="Arial"/>
          <w:sz w:val="20"/>
          <w:szCs w:val="20"/>
          <w:shd w:val="clear" w:color="auto" w:fill="FFFFFF"/>
        </w:rPr>
        <w:t xml:space="preserve">resultados indicam que a falta de foco </w:t>
      </w:r>
      <w:r w:rsidR="00A62C85">
        <w:rPr>
          <w:rFonts w:ascii="Arial" w:hAnsi="Arial" w:cs="Arial"/>
          <w:sz w:val="20"/>
          <w:szCs w:val="20"/>
          <w:shd w:val="clear" w:color="auto" w:fill="FFFFFF"/>
        </w:rPr>
        <w:t>durante as aulas de língua e</w:t>
      </w:r>
      <w:r w:rsidR="0043606E">
        <w:rPr>
          <w:rFonts w:ascii="Arial" w:hAnsi="Arial" w:cs="Arial"/>
          <w:sz w:val="20"/>
          <w:szCs w:val="20"/>
          <w:shd w:val="clear" w:color="auto" w:fill="FFFFFF"/>
        </w:rPr>
        <w:t xml:space="preserve">strangeira no ensino a distância é a característica mais perceptível no cotidiano dos estudantes. Sendo assim, avaliar as suas formas de aprendizagem e utilizar mecanismos (aplicativos) para a melhor otimização do </w:t>
      </w:r>
      <w:r w:rsidR="0043606E">
        <w:rPr>
          <w:rFonts w:ascii="Arial" w:hAnsi="Arial" w:cs="Arial"/>
          <w:color w:val="202124"/>
          <w:sz w:val="20"/>
          <w:szCs w:val="20"/>
          <w:shd w:val="clear" w:color="auto" w:fill="FFFFFF"/>
        </w:rPr>
        <w:t>tempo de estudo, são abordagens necessári</w:t>
      </w:r>
      <w:r w:rsidR="000A364C">
        <w:rPr>
          <w:rFonts w:ascii="Arial" w:hAnsi="Arial" w:cs="Arial"/>
          <w:color w:val="202124"/>
          <w:sz w:val="20"/>
          <w:szCs w:val="20"/>
          <w:shd w:val="clear" w:color="auto" w:fill="FFFFFF"/>
        </w:rPr>
        <w:t>as</w:t>
      </w:r>
      <w:r w:rsidR="0043606E">
        <w:rPr>
          <w:rFonts w:ascii="Arial" w:hAnsi="Arial" w:cs="Arial"/>
          <w:color w:val="202124"/>
          <w:sz w:val="20"/>
          <w:szCs w:val="20"/>
          <w:shd w:val="clear" w:color="auto" w:fill="FFFFFF"/>
        </w:rPr>
        <w:t xml:space="preserve"> para o desenvolvimento de um idioma estrangeiro.</w:t>
      </w:r>
    </w:p>
    <w:p w14:paraId="665064A5" w14:textId="3531EC6D" w:rsidR="001430FE" w:rsidRDefault="001430FE" w:rsidP="00D2349C">
      <w:pPr>
        <w:shd w:val="clear" w:color="auto" w:fill="FFFFFF"/>
        <w:spacing w:after="0" w:line="240" w:lineRule="auto"/>
        <w:jc w:val="both"/>
        <w:rPr>
          <w:rFonts w:ascii="Arial" w:hAnsi="Arial" w:cs="Arial"/>
          <w:sz w:val="20"/>
          <w:szCs w:val="20"/>
          <w:shd w:val="clear" w:color="auto" w:fill="FFFFFF"/>
        </w:rPr>
      </w:pPr>
    </w:p>
    <w:p w14:paraId="5747ED4F" w14:textId="7828CCF4" w:rsidR="001430FE" w:rsidRDefault="001430FE" w:rsidP="00D2349C">
      <w:pPr>
        <w:shd w:val="clear" w:color="auto" w:fill="FFFFFF"/>
        <w:spacing w:after="0" w:line="240" w:lineRule="auto"/>
        <w:jc w:val="both"/>
        <w:rPr>
          <w:rFonts w:ascii="Arial" w:hAnsi="Arial" w:cs="Arial"/>
          <w:sz w:val="20"/>
          <w:szCs w:val="20"/>
          <w:shd w:val="clear" w:color="auto" w:fill="FFFFFF"/>
        </w:rPr>
      </w:pPr>
      <w:r w:rsidRPr="001430FE">
        <w:rPr>
          <w:rFonts w:ascii="Arial" w:hAnsi="Arial" w:cs="Arial"/>
          <w:b/>
          <w:bCs/>
          <w:sz w:val="20"/>
          <w:szCs w:val="20"/>
          <w:shd w:val="clear" w:color="auto" w:fill="FFFFFF"/>
        </w:rPr>
        <w:t>Palavras-chave:</w:t>
      </w:r>
      <w:r>
        <w:rPr>
          <w:rFonts w:ascii="Arial" w:hAnsi="Arial" w:cs="Arial"/>
          <w:sz w:val="20"/>
          <w:szCs w:val="20"/>
          <w:shd w:val="clear" w:color="auto" w:fill="FFFFFF"/>
        </w:rPr>
        <w:t xml:space="preserve"> Ensino a Distância; Possibilidades; Tecnologia; Pandemia; Língua estrangeira.</w:t>
      </w:r>
    </w:p>
    <w:p w14:paraId="7AB850F7" w14:textId="0BDC2226" w:rsidR="001430FE" w:rsidRDefault="001430FE" w:rsidP="00D2349C">
      <w:pPr>
        <w:shd w:val="clear" w:color="auto" w:fill="FFFFFF"/>
        <w:spacing w:after="0" w:line="240" w:lineRule="auto"/>
        <w:jc w:val="both"/>
        <w:rPr>
          <w:rFonts w:ascii="Arial" w:hAnsi="Arial" w:cs="Arial"/>
          <w:sz w:val="20"/>
          <w:szCs w:val="20"/>
          <w:shd w:val="clear" w:color="auto" w:fill="FFFFFF"/>
        </w:rPr>
      </w:pPr>
    </w:p>
    <w:p w14:paraId="1716D024" w14:textId="00A7C7AC" w:rsidR="001430FE" w:rsidRPr="00EF0F8B" w:rsidRDefault="001430FE" w:rsidP="00D2349C">
      <w:pPr>
        <w:spacing w:line="240" w:lineRule="auto"/>
        <w:rPr>
          <w:rStyle w:val="Forte"/>
          <w:lang w:val="en-US"/>
        </w:rPr>
      </w:pPr>
      <w:r w:rsidRPr="00EF0F8B">
        <w:rPr>
          <w:rFonts w:ascii="Arial" w:hAnsi="Arial" w:cs="Arial"/>
          <w:b/>
          <w:bCs/>
          <w:sz w:val="20"/>
          <w:szCs w:val="20"/>
          <w:shd w:val="clear" w:color="auto" w:fill="FFFFFF"/>
          <w:lang w:val="en-US"/>
        </w:rPr>
        <w:t xml:space="preserve">ABSTRACT </w:t>
      </w:r>
    </w:p>
    <w:p w14:paraId="60148E9E" w14:textId="175E9504" w:rsidR="001430FE" w:rsidRPr="001430FE" w:rsidRDefault="001430FE" w:rsidP="00D2349C">
      <w:pPr>
        <w:spacing w:line="240" w:lineRule="auto"/>
        <w:jc w:val="both"/>
        <w:rPr>
          <w:rFonts w:ascii="Arial" w:hAnsi="Arial" w:cs="Arial"/>
          <w:sz w:val="20"/>
          <w:szCs w:val="20"/>
          <w:lang w:val="en-US"/>
        </w:rPr>
      </w:pPr>
      <w:r w:rsidRPr="001430FE">
        <w:rPr>
          <w:rFonts w:ascii="Arial" w:hAnsi="Arial" w:cs="Arial"/>
          <w:sz w:val="20"/>
          <w:szCs w:val="20"/>
          <w:lang w:val="en-US"/>
        </w:rPr>
        <w:t>This article presents the results of an empirical research on the teaching of foreign languages, the challenges and the possibilities in a post-pandemic era. The study was concerned with the difficulties faced by teachers and students in a virtual environment, but, above all, with the current and future strategies for learning a foreign language that can and should be used in a more assertive way.</w:t>
      </w:r>
      <w:r w:rsidR="000A364C">
        <w:rPr>
          <w:rFonts w:ascii="Arial" w:hAnsi="Arial" w:cs="Arial"/>
          <w:sz w:val="20"/>
          <w:szCs w:val="20"/>
          <w:lang w:val="en-US"/>
        </w:rPr>
        <w:t xml:space="preserve"> </w:t>
      </w:r>
      <w:r w:rsidR="000A364C" w:rsidRPr="000A364C">
        <w:rPr>
          <w:rFonts w:ascii="Arial" w:hAnsi="Arial" w:cs="Arial"/>
          <w:sz w:val="20"/>
          <w:szCs w:val="20"/>
          <w:lang w:val="en-US"/>
        </w:rPr>
        <w:t>The results indicate that the lack of focus during foreign language classes in distance learning is the most noticeable characteristic in students' daily lives. Therefore, evaluating their ways of learning and using the mechanisms (applications) for a better optimization of study time, is necessary for the development of a foreign language.</w:t>
      </w:r>
    </w:p>
    <w:p w14:paraId="48ED7293" w14:textId="0906AF49" w:rsidR="00F45243" w:rsidRPr="00A10E44" w:rsidRDefault="001430FE" w:rsidP="00A10E44">
      <w:pPr>
        <w:spacing w:line="240" w:lineRule="auto"/>
        <w:rPr>
          <w:rFonts w:ascii="Arial" w:hAnsi="Arial" w:cs="Arial"/>
          <w:b/>
          <w:sz w:val="20"/>
          <w:szCs w:val="20"/>
          <w:lang w:val="en-US"/>
        </w:rPr>
      </w:pPr>
      <w:r w:rsidRPr="00F45243">
        <w:rPr>
          <w:rFonts w:ascii="Arial" w:hAnsi="Arial" w:cs="Arial"/>
          <w:b/>
          <w:sz w:val="20"/>
          <w:szCs w:val="20"/>
          <w:lang w:val="en-US"/>
        </w:rPr>
        <w:t>Keywords</w:t>
      </w:r>
      <w:r w:rsidRPr="00F45243">
        <w:rPr>
          <w:rFonts w:ascii="Arial" w:hAnsi="Arial" w:cs="Arial"/>
          <w:sz w:val="20"/>
          <w:szCs w:val="20"/>
          <w:lang w:val="en-US"/>
        </w:rPr>
        <w:t xml:space="preserve">: </w:t>
      </w:r>
      <w:r w:rsidR="00D2349C" w:rsidRPr="00F45243">
        <w:rPr>
          <w:rFonts w:ascii="Arial" w:hAnsi="Arial" w:cs="Arial"/>
          <w:sz w:val="20"/>
          <w:szCs w:val="20"/>
          <w:lang w:val="en-US"/>
        </w:rPr>
        <w:t>Distance learning; Possibilities; Technology; Pandemic; Foreign language</w:t>
      </w:r>
      <w:bookmarkEnd w:id="1"/>
      <w:r w:rsidR="00D2349C" w:rsidRPr="00F45243">
        <w:rPr>
          <w:rFonts w:ascii="Arial" w:hAnsi="Arial" w:cs="Arial"/>
          <w:sz w:val="20"/>
          <w:szCs w:val="20"/>
          <w:lang w:val="en-US"/>
        </w:rPr>
        <w:t>.</w:t>
      </w:r>
    </w:p>
    <w:p w14:paraId="3CA9E01F" w14:textId="09E4F92A" w:rsidR="00C748CD" w:rsidRPr="00297832" w:rsidRDefault="00C748CD" w:rsidP="00D2349C">
      <w:pPr>
        <w:pStyle w:val="NormalWeb"/>
        <w:spacing w:before="0" w:beforeAutospacing="0" w:after="150" w:afterAutospacing="0"/>
        <w:jc w:val="both"/>
        <w:rPr>
          <w:rFonts w:ascii="Arial" w:hAnsi="Arial" w:cs="Arial"/>
          <w:b/>
          <w:bCs/>
        </w:rPr>
      </w:pPr>
      <w:r w:rsidRPr="00297832">
        <w:rPr>
          <w:rFonts w:ascii="Arial" w:hAnsi="Arial" w:cs="Arial"/>
          <w:b/>
          <w:bCs/>
        </w:rPr>
        <w:t>INTRODUÇÃO</w:t>
      </w:r>
    </w:p>
    <w:p w14:paraId="08C82899" w14:textId="280D50F0" w:rsidR="000257F1" w:rsidRDefault="00C748CD" w:rsidP="00D2349C">
      <w:pPr>
        <w:pStyle w:val="NormalWeb"/>
        <w:spacing w:before="0" w:beforeAutospacing="0" w:after="150" w:afterAutospacing="0"/>
        <w:ind w:firstLine="709"/>
        <w:jc w:val="both"/>
        <w:rPr>
          <w:rFonts w:ascii="Arial" w:hAnsi="Arial" w:cs="Arial"/>
        </w:rPr>
      </w:pPr>
      <w:bookmarkStart w:id="3" w:name="_Hlk52997621"/>
      <w:r>
        <w:rPr>
          <w:rFonts w:ascii="Arial" w:hAnsi="Arial" w:cs="Arial"/>
        </w:rPr>
        <w:t xml:space="preserve">A presente pesquisa teve seu ponto de partida </w:t>
      </w:r>
      <w:r w:rsidR="00B426B7">
        <w:rPr>
          <w:rFonts w:ascii="Arial" w:hAnsi="Arial" w:cs="Arial"/>
        </w:rPr>
        <w:t xml:space="preserve">devido </w:t>
      </w:r>
      <w:r>
        <w:rPr>
          <w:rFonts w:ascii="Arial" w:hAnsi="Arial" w:cs="Arial"/>
        </w:rPr>
        <w:t>as vivências que impactaram de forma negativa o ensino e aprendizagem de uma língua estrangeira (LE)</w:t>
      </w:r>
      <w:r w:rsidR="00B426B7">
        <w:rPr>
          <w:rFonts w:ascii="Arial" w:hAnsi="Arial" w:cs="Arial"/>
        </w:rPr>
        <w:t>, por sermos falantes de um idioma além da nossa língua portuguesa, e também considerando</w:t>
      </w:r>
      <w:r w:rsidR="000257F1">
        <w:rPr>
          <w:rFonts w:ascii="Arial" w:hAnsi="Arial" w:cs="Arial"/>
        </w:rPr>
        <w:t xml:space="preserve"> </w:t>
      </w:r>
      <w:r w:rsidR="00B426B7">
        <w:rPr>
          <w:rFonts w:ascii="Arial" w:hAnsi="Arial" w:cs="Arial"/>
        </w:rPr>
        <w:t>nosso papel de professores destes</w:t>
      </w:r>
      <w:r w:rsidR="000257F1">
        <w:rPr>
          <w:rFonts w:ascii="Arial" w:hAnsi="Arial" w:cs="Arial"/>
        </w:rPr>
        <w:t xml:space="preserve"> idioma</w:t>
      </w:r>
      <w:r w:rsidR="00B426B7">
        <w:rPr>
          <w:rFonts w:ascii="Arial" w:hAnsi="Arial" w:cs="Arial"/>
        </w:rPr>
        <w:t>s,</w:t>
      </w:r>
      <w:r w:rsidR="000257F1">
        <w:rPr>
          <w:rFonts w:ascii="Arial" w:hAnsi="Arial" w:cs="Arial"/>
        </w:rPr>
        <w:t xml:space="preserve"> a</w:t>
      </w:r>
      <w:r w:rsidR="00B426B7">
        <w:rPr>
          <w:rFonts w:ascii="Arial" w:hAnsi="Arial" w:cs="Arial"/>
        </w:rPr>
        <w:t>s</w:t>
      </w:r>
      <w:r w:rsidR="000257F1">
        <w:rPr>
          <w:rFonts w:ascii="Arial" w:hAnsi="Arial" w:cs="Arial"/>
        </w:rPr>
        <w:t xml:space="preserve"> experiências tanto positivas quanto negativas nos marcam de uma forma mais perceptível, neste sentido, buscar recursos para que esse processo de ensino-aprendizagem seja facilitado, tornou-se o objetivo principal</w:t>
      </w:r>
      <w:r>
        <w:rPr>
          <w:rFonts w:ascii="Arial" w:hAnsi="Arial" w:cs="Arial"/>
        </w:rPr>
        <w:t>.</w:t>
      </w:r>
    </w:p>
    <w:p w14:paraId="19AFF5F7" w14:textId="6267A898" w:rsidR="00FD3CA4" w:rsidRDefault="00C748CD" w:rsidP="00D2349C">
      <w:pPr>
        <w:pStyle w:val="NormalWeb"/>
        <w:spacing w:before="0" w:beforeAutospacing="0" w:after="150" w:afterAutospacing="0"/>
        <w:ind w:firstLine="709"/>
        <w:jc w:val="both"/>
        <w:rPr>
          <w:rFonts w:ascii="Arial" w:hAnsi="Arial" w:cs="Arial"/>
        </w:rPr>
      </w:pPr>
      <w:r>
        <w:rPr>
          <w:rFonts w:ascii="Arial" w:hAnsi="Arial" w:cs="Arial"/>
        </w:rPr>
        <w:t xml:space="preserve"> Com base </w:t>
      </w:r>
      <w:r w:rsidR="00135D98">
        <w:rPr>
          <w:rFonts w:ascii="Arial" w:hAnsi="Arial" w:cs="Arial"/>
        </w:rPr>
        <w:t>no</w:t>
      </w:r>
      <w:r>
        <w:rPr>
          <w:rFonts w:ascii="Arial" w:hAnsi="Arial" w:cs="Arial"/>
        </w:rPr>
        <w:t xml:space="preserve"> questionário desenvolvido e aplicado </w:t>
      </w:r>
      <w:r w:rsidR="000257F1">
        <w:rPr>
          <w:rFonts w:ascii="Arial" w:hAnsi="Arial" w:cs="Arial"/>
        </w:rPr>
        <w:t xml:space="preserve">de forma </w:t>
      </w:r>
      <w:r>
        <w:rPr>
          <w:rFonts w:ascii="Arial" w:hAnsi="Arial" w:cs="Arial"/>
        </w:rPr>
        <w:t>online</w:t>
      </w:r>
      <w:r w:rsidR="000257F1">
        <w:rPr>
          <w:rFonts w:ascii="Arial" w:hAnsi="Arial" w:cs="Arial"/>
        </w:rPr>
        <w:t>,</w:t>
      </w:r>
      <w:r>
        <w:rPr>
          <w:rFonts w:ascii="Arial" w:hAnsi="Arial" w:cs="Arial"/>
        </w:rPr>
        <w:t xml:space="preserve"> pe</w:t>
      </w:r>
      <w:r w:rsidR="000257F1">
        <w:rPr>
          <w:rFonts w:ascii="Arial" w:hAnsi="Arial" w:cs="Arial"/>
        </w:rPr>
        <w:t>rcebe-se que o resultado obtido de certa forma</w:t>
      </w:r>
      <w:r w:rsidR="00AF3F46">
        <w:rPr>
          <w:rFonts w:ascii="Arial" w:hAnsi="Arial" w:cs="Arial"/>
        </w:rPr>
        <w:t xml:space="preserve"> condiz com o esperado, pois, faz-se necessário novas estratégias de aprendizagem, assim como afirma Oxford (</w:t>
      </w:r>
      <w:r w:rsidR="00A655B4">
        <w:rPr>
          <w:rFonts w:ascii="Arial" w:hAnsi="Arial" w:cs="Arial"/>
        </w:rPr>
        <w:t>2003</w:t>
      </w:r>
      <w:r w:rsidR="00AF3F46">
        <w:rPr>
          <w:rFonts w:ascii="Arial" w:hAnsi="Arial" w:cs="Arial"/>
        </w:rPr>
        <w:t xml:space="preserve">) uma vez que as estratégias recorrentes utilizadas por alunos </w:t>
      </w:r>
      <w:r w:rsidR="000257F1">
        <w:rPr>
          <w:rFonts w:ascii="Arial" w:hAnsi="Arial" w:cs="Arial"/>
        </w:rPr>
        <w:t>não são suficientes para que atinjamos</w:t>
      </w:r>
      <w:r w:rsidR="00AF3F46">
        <w:rPr>
          <w:rFonts w:ascii="Arial" w:hAnsi="Arial" w:cs="Arial"/>
        </w:rPr>
        <w:t xml:space="preserve"> a fluência de uma língua estrangeira </w:t>
      </w:r>
      <w:r w:rsidR="000257F1">
        <w:rPr>
          <w:rFonts w:ascii="Arial" w:hAnsi="Arial" w:cs="Arial"/>
        </w:rPr>
        <w:t xml:space="preserve">da forma </w:t>
      </w:r>
      <w:r w:rsidR="00AF3F46">
        <w:rPr>
          <w:rFonts w:ascii="Arial" w:hAnsi="Arial" w:cs="Arial"/>
        </w:rPr>
        <w:t>desejada</w:t>
      </w:r>
      <w:r w:rsidR="00A655B4">
        <w:rPr>
          <w:rFonts w:ascii="Arial" w:hAnsi="Arial" w:cs="Arial"/>
        </w:rPr>
        <w:t>, ainda mais em um contexto social agravante no qual nos encontramos</w:t>
      </w:r>
      <w:r w:rsidR="00AF3F46">
        <w:rPr>
          <w:rFonts w:ascii="Arial" w:hAnsi="Arial" w:cs="Arial"/>
        </w:rPr>
        <w:t xml:space="preserve">. </w:t>
      </w:r>
      <w:r w:rsidR="000257F1">
        <w:rPr>
          <w:rFonts w:ascii="Arial" w:hAnsi="Arial" w:cs="Arial"/>
        </w:rPr>
        <w:t>Espera-se que e</w:t>
      </w:r>
      <w:r w:rsidR="00322720">
        <w:rPr>
          <w:rFonts w:ascii="Arial" w:hAnsi="Arial" w:cs="Arial"/>
        </w:rPr>
        <w:t xml:space="preserve">ssas estratégias e tecnologias assim como mencionadas no artigo </w:t>
      </w:r>
      <w:r w:rsidR="00A655B4">
        <w:rPr>
          <w:rFonts w:ascii="Arial" w:hAnsi="Arial" w:cs="Arial"/>
        </w:rPr>
        <w:t>possam atuar</w:t>
      </w:r>
      <w:r w:rsidR="00322720">
        <w:rPr>
          <w:rFonts w:ascii="Arial" w:hAnsi="Arial" w:cs="Arial"/>
        </w:rPr>
        <w:t xml:space="preserve"> de maneira facilitadora no ensino</w:t>
      </w:r>
      <w:r w:rsidR="000257F1">
        <w:rPr>
          <w:rFonts w:ascii="Arial" w:hAnsi="Arial" w:cs="Arial"/>
        </w:rPr>
        <w:t>,</w:t>
      </w:r>
      <w:r w:rsidR="00322720">
        <w:rPr>
          <w:rFonts w:ascii="Arial" w:hAnsi="Arial" w:cs="Arial"/>
        </w:rPr>
        <w:t xml:space="preserve"> tanto par</w:t>
      </w:r>
      <w:r w:rsidR="000257F1">
        <w:rPr>
          <w:rFonts w:ascii="Arial" w:hAnsi="Arial" w:cs="Arial"/>
        </w:rPr>
        <w:t>a o professor como para o aluno. As aulas podem tornar-se</w:t>
      </w:r>
      <w:r w:rsidR="00322720">
        <w:rPr>
          <w:rFonts w:ascii="Arial" w:hAnsi="Arial" w:cs="Arial"/>
        </w:rPr>
        <w:t xml:space="preserve"> mais didáticas e o conteúdo mais atrativo. </w:t>
      </w:r>
    </w:p>
    <w:p w14:paraId="51DAD091" w14:textId="2574B7AE" w:rsidR="000257F1" w:rsidRDefault="00865FFA" w:rsidP="00D2349C">
      <w:pPr>
        <w:pStyle w:val="NormalWeb"/>
        <w:spacing w:before="0" w:beforeAutospacing="0" w:after="150" w:afterAutospacing="0"/>
        <w:ind w:firstLine="709"/>
        <w:jc w:val="both"/>
        <w:rPr>
          <w:rFonts w:ascii="Arial" w:hAnsi="Arial" w:cs="Arial"/>
          <w:shd w:val="clear" w:color="auto" w:fill="FFFFFF"/>
        </w:rPr>
      </w:pPr>
      <w:r w:rsidRPr="00865FFA">
        <w:rPr>
          <w:rFonts w:ascii="Arial" w:hAnsi="Arial" w:cs="Arial"/>
          <w:shd w:val="clear" w:color="auto" w:fill="FFFFFF"/>
        </w:rPr>
        <w:t>Segundo Brito e Purificação (2006) a tecnologia terá que ser inserida nas salas de aula e a comunicação entre professores e alunos precisa ser mais desenvo</w:t>
      </w:r>
      <w:r w:rsidR="000257F1">
        <w:rPr>
          <w:rFonts w:ascii="Arial" w:hAnsi="Arial" w:cs="Arial"/>
          <w:shd w:val="clear" w:color="auto" w:fill="FFFFFF"/>
        </w:rPr>
        <w:t>lvida para u</w:t>
      </w:r>
      <w:r w:rsidR="00B426B7">
        <w:rPr>
          <w:rFonts w:ascii="Arial" w:hAnsi="Arial" w:cs="Arial"/>
          <w:shd w:val="clear" w:color="auto" w:fill="FFFFFF"/>
        </w:rPr>
        <w:t xml:space="preserve">ma melhor </w:t>
      </w:r>
      <w:r w:rsidR="000257F1">
        <w:rPr>
          <w:rFonts w:ascii="Arial" w:hAnsi="Arial" w:cs="Arial"/>
          <w:shd w:val="clear" w:color="auto" w:fill="FFFFFF"/>
        </w:rPr>
        <w:t>aprendizagem</w:t>
      </w:r>
      <w:r w:rsidR="00B426B7">
        <w:rPr>
          <w:rFonts w:ascii="Arial" w:hAnsi="Arial" w:cs="Arial"/>
          <w:shd w:val="clear" w:color="auto" w:fill="FFFFFF"/>
        </w:rPr>
        <w:t xml:space="preserve"> pois,</w:t>
      </w:r>
      <w:r>
        <w:rPr>
          <w:rFonts w:ascii="Arial" w:hAnsi="Arial" w:cs="Arial"/>
          <w:shd w:val="clear" w:color="auto" w:fill="FFFFFF"/>
        </w:rPr>
        <w:t xml:space="preserve"> as</w:t>
      </w:r>
      <w:r w:rsidR="000257F1">
        <w:rPr>
          <w:rFonts w:ascii="Arial" w:hAnsi="Arial" w:cs="Arial"/>
          <w:shd w:val="clear" w:color="auto" w:fill="FFFFFF"/>
        </w:rPr>
        <w:t xml:space="preserve"> dificuldades ainda </w:t>
      </w:r>
      <w:r w:rsidR="00B426B7">
        <w:rPr>
          <w:rFonts w:ascii="Arial" w:hAnsi="Arial" w:cs="Arial"/>
          <w:shd w:val="clear" w:color="auto" w:fill="FFFFFF"/>
        </w:rPr>
        <w:t xml:space="preserve">se </w:t>
      </w:r>
      <w:r w:rsidRPr="00865FFA">
        <w:rPr>
          <w:rFonts w:ascii="Arial" w:hAnsi="Arial" w:cs="Arial"/>
          <w:shd w:val="clear" w:color="auto" w:fill="FFFFFF"/>
        </w:rPr>
        <w:lastRenderedPageBreak/>
        <w:t xml:space="preserve">encontram presentes e são grandes empecilhos para a desenvoltura de uma futura mudança </w:t>
      </w:r>
      <w:r w:rsidR="000257F1">
        <w:rPr>
          <w:rFonts w:ascii="Arial" w:hAnsi="Arial" w:cs="Arial"/>
          <w:shd w:val="clear" w:color="auto" w:fill="FFFFFF"/>
        </w:rPr>
        <w:t xml:space="preserve">no quadro atual de </w:t>
      </w:r>
      <w:r w:rsidRPr="00865FFA">
        <w:rPr>
          <w:rFonts w:ascii="Arial" w:hAnsi="Arial" w:cs="Arial"/>
          <w:shd w:val="clear" w:color="auto" w:fill="FFFFFF"/>
        </w:rPr>
        <w:t>ensino-aprendizado.</w:t>
      </w:r>
    </w:p>
    <w:p w14:paraId="58DB0EB5" w14:textId="51BE7B80" w:rsidR="00654EA5" w:rsidRPr="00654EA5" w:rsidRDefault="004610BF" w:rsidP="0091284A">
      <w:pPr>
        <w:pStyle w:val="NormalWeb"/>
        <w:spacing w:before="0" w:beforeAutospacing="0" w:after="150" w:afterAutospacing="0"/>
        <w:ind w:firstLine="709"/>
        <w:jc w:val="both"/>
        <w:rPr>
          <w:rFonts w:ascii="Arial" w:hAnsi="Arial" w:cs="Arial"/>
          <w:shd w:val="clear" w:color="auto" w:fill="FFFFFF"/>
        </w:rPr>
      </w:pPr>
      <w:r w:rsidRPr="004610BF">
        <w:rPr>
          <w:rFonts w:ascii="Arial" w:hAnsi="Arial" w:cs="Arial"/>
          <w:shd w:val="clear" w:color="auto" w:fill="FFFFFF"/>
        </w:rPr>
        <w:t>Com a aplicação da pesquisa, foi perceptível que o grande empasse para os alunos de uma LE é o que tange foco durante as estudantes e a pron</w:t>
      </w:r>
      <w:r>
        <w:rPr>
          <w:rFonts w:ascii="Arial" w:hAnsi="Arial" w:cs="Arial"/>
          <w:shd w:val="clear" w:color="auto" w:fill="FFFFFF"/>
        </w:rPr>
        <w:t>ú</w:t>
      </w:r>
      <w:r w:rsidRPr="004610BF">
        <w:rPr>
          <w:rFonts w:ascii="Arial" w:hAnsi="Arial" w:cs="Arial"/>
          <w:shd w:val="clear" w:color="auto" w:fill="FFFFFF"/>
        </w:rPr>
        <w:t>ncia, assim como a visão de que a interação com o professor não é a mesma que no ambiente presencial, uma vez que, mais da metade dos alunos que responde</w:t>
      </w:r>
      <w:r>
        <w:rPr>
          <w:rFonts w:ascii="Arial" w:hAnsi="Arial" w:cs="Arial"/>
          <w:shd w:val="clear" w:color="auto" w:fill="FFFFFF"/>
        </w:rPr>
        <w:t>ra</w:t>
      </w:r>
      <w:r w:rsidRPr="004610BF">
        <w:rPr>
          <w:rFonts w:ascii="Arial" w:hAnsi="Arial" w:cs="Arial"/>
          <w:shd w:val="clear" w:color="auto" w:fill="FFFFFF"/>
        </w:rPr>
        <w:t>m ao questionário pensam desta maneira, agravando des</w:t>
      </w:r>
      <w:r>
        <w:rPr>
          <w:rFonts w:ascii="Arial" w:hAnsi="Arial" w:cs="Arial"/>
          <w:shd w:val="clear" w:color="auto" w:fill="FFFFFF"/>
        </w:rPr>
        <w:t>s</w:t>
      </w:r>
      <w:r w:rsidRPr="004610BF">
        <w:rPr>
          <w:rFonts w:ascii="Arial" w:hAnsi="Arial" w:cs="Arial"/>
          <w:shd w:val="clear" w:color="auto" w:fill="FFFFFF"/>
        </w:rPr>
        <w:t>a forma, os problemas mencionados anteriormente.</w:t>
      </w:r>
      <w:r>
        <w:rPr>
          <w:rFonts w:ascii="Arial" w:hAnsi="Arial" w:cs="Arial"/>
          <w:shd w:val="clear" w:color="auto" w:fill="FFFFFF"/>
        </w:rPr>
        <w:t xml:space="preserve"> </w:t>
      </w:r>
      <w:r w:rsidR="00524B1B">
        <w:rPr>
          <w:rFonts w:ascii="Arial" w:hAnsi="Arial" w:cs="Arial"/>
          <w:shd w:val="clear" w:color="auto" w:fill="FFFFFF"/>
        </w:rPr>
        <w:t xml:space="preserve">Outro ponto importante foi </w:t>
      </w:r>
      <w:r w:rsidRPr="004610BF">
        <w:rPr>
          <w:rFonts w:ascii="Arial" w:hAnsi="Arial" w:cs="Arial"/>
          <w:shd w:val="clear" w:color="auto" w:fill="FFFFFF"/>
        </w:rPr>
        <w:t xml:space="preserve">que no questionário os alunos deram uma grande ênfase ao aplicativo </w:t>
      </w:r>
      <w:proofErr w:type="spellStart"/>
      <w:r w:rsidRPr="004610BF">
        <w:rPr>
          <w:rFonts w:ascii="Arial" w:hAnsi="Arial" w:cs="Arial"/>
          <w:i/>
          <w:iCs/>
          <w:shd w:val="clear" w:color="auto" w:fill="FFFFFF"/>
        </w:rPr>
        <w:t>Duolingo</w:t>
      </w:r>
      <w:proofErr w:type="spellEnd"/>
      <w:r w:rsidRPr="004610BF">
        <w:rPr>
          <w:rFonts w:ascii="Arial" w:hAnsi="Arial" w:cs="Arial"/>
          <w:shd w:val="clear" w:color="auto" w:fill="FFFFFF"/>
        </w:rPr>
        <w:t xml:space="preserve">, tornando-o, ao olhar dos alunos, uma ferramenta imprescindível, uma vez que ela é capaz de suprir as lacunas de aprendizagem e também manter a relação contínua com a língua estrangeira, fator determinante para que a fluência </w:t>
      </w:r>
      <w:r w:rsidR="00A655B4">
        <w:rPr>
          <w:rFonts w:ascii="Arial" w:hAnsi="Arial" w:cs="Arial"/>
          <w:shd w:val="clear" w:color="auto" w:fill="FFFFFF"/>
        </w:rPr>
        <w:t>em um novo idioma seja alcançada</w:t>
      </w:r>
      <w:r w:rsidRPr="004610BF">
        <w:rPr>
          <w:rFonts w:ascii="Arial" w:hAnsi="Arial" w:cs="Arial"/>
          <w:shd w:val="clear" w:color="auto" w:fill="FFFFFF"/>
        </w:rPr>
        <w:t>.</w:t>
      </w:r>
      <w:r w:rsidR="00A655B4">
        <w:rPr>
          <w:rFonts w:ascii="Arial" w:hAnsi="Arial" w:cs="Arial"/>
          <w:shd w:val="clear" w:color="auto" w:fill="FFFFFF"/>
        </w:rPr>
        <w:t xml:space="preserve"> </w:t>
      </w:r>
      <w:r w:rsidR="0091284A">
        <w:rPr>
          <w:rFonts w:ascii="Arial" w:hAnsi="Arial" w:cs="Arial"/>
          <w:shd w:val="clear" w:color="auto" w:fill="FFFFFF"/>
        </w:rPr>
        <w:t>O</w:t>
      </w:r>
      <w:r w:rsidR="00865FFA" w:rsidRPr="00865FFA">
        <w:rPr>
          <w:rFonts w:ascii="Arial" w:hAnsi="Arial" w:cs="Arial"/>
          <w:shd w:val="clear" w:color="auto" w:fill="FFFFFF"/>
        </w:rPr>
        <w:t xml:space="preserve">s dados mencionados visam </w:t>
      </w:r>
      <w:r w:rsidR="000257F1">
        <w:rPr>
          <w:rFonts w:ascii="Arial" w:hAnsi="Arial" w:cs="Arial"/>
          <w:shd w:val="clear" w:color="auto" w:fill="FFFFFF"/>
        </w:rPr>
        <w:t xml:space="preserve">não só a melhoria do ensino, como também </w:t>
      </w:r>
      <w:r w:rsidR="00865FFA" w:rsidRPr="00865FFA">
        <w:rPr>
          <w:rFonts w:ascii="Arial" w:hAnsi="Arial" w:cs="Arial"/>
          <w:shd w:val="clear" w:color="auto" w:fill="FFFFFF"/>
        </w:rPr>
        <w:t xml:space="preserve">a interpretação de como uma pandemia teve interferência quanto ao atual </w:t>
      </w:r>
      <w:r w:rsidR="000257F1">
        <w:rPr>
          <w:rFonts w:ascii="Arial" w:hAnsi="Arial" w:cs="Arial"/>
          <w:shd w:val="clear" w:color="auto" w:fill="FFFFFF"/>
        </w:rPr>
        <w:t>cenário</w:t>
      </w:r>
      <w:r w:rsidR="00865FFA" w:rsidRPr="00865FFA">
        <w:rPr>
          <w:rFonts w:ascii="Arial" w:hAnsi="Arial" w:cs="Arial"/>
          <w:shd w:val="clear" w:color="auto" w:fill="FFFFFF"/>
        </w:rPr>
        <w:t xml:space="preserve"> do país no ensino de uma LE.</w:t>
      </w:r>
      <w:r w:rsidR="00A9643F">
        <w:rPr>
          <w:rFonts w:ascii="Arial" w:hAnsi="Arial" w:cs="Arial"/>
          <w:shd w:val="clear" w:color="auto" w:fill="FFFFFF"/>
        </w:rPr>
        <w:t xml:space="preserve"> </w:t>
      </w:r>
      <w:bookmarkEnd w:id="3"/>
    </w:p>
    <w:p w14:paraId="7CD86F90" w14:textId="1DA7C046" w:rsidR="00E35A6D" w:rsidRDefault="00D2349C" w:rsidP="00D2349C">
      <w:pPr>
        <w:pStyle w:val="NormalWeb"/>
        <w:spacing w:before="0" w:beforeAutospacing="0" w:after="150" w:afterAutospacing="0"/>
        <w:ind w:right="-1"/>
        <w:jc w:val="both"/>
        <w:rPr>
          <w:rFonts w:ascii="Arial" w:hAnsi="Arial" w:cs="Arial"/>
          <w:b/>
          <w:bCs/>
        </w:rPr>
      </w:pPr>
      <w:r>
        <w:rPr>
          <w:rFonts w:ascii="Arial" w:hAnsi="Arial" w:cs="Arial"/>
          <w:b/>
          <w:bCs/>
        </w:rPr>
        <w:t>OBJETIVO GERAL</w:t>
      </w:r>
    </w:p>
    <w:p w14:paraId="58DE95C6" w14:textId="5CB80A18" w:rsidR="00654EA5" w:rsidRDefault="00E35A6D" w:rsidP="00D2349C">
      <w:pPr>
        <w:pStyle w:val="NormalWeb"/>
        <w:spacing w:before="0" w:beforeAutospacing="0" w:after="150" w:afterAutospacing="0"/>
        <w:ind w:right="-1"/>
        <w:jc w:val="both"/>
        <w:rPr>
          <w:rFonts w:ascii="Arial" w:hAnsi="Arial" w:cs="Arial"/>
        </w:rPr>
      </w:pPr>
      <w:r>
        <w:rPr>
          <w:rFonts w:ascii="Arial" w:hAnsi="Arial" w:cs="Arial"/>
        </w:rPr>
        <w:t xml:space="preserve">Estudar os desafios e possibilidades no ensino de línguas estrangeiras por meio do </w:t>
      </w:r>
      <w:r w:rsidR="00DF1233">
        <w:rPr>
          <w:rFonts w:ascii="Arial" w:hAnsi="Arial" w:cs="Arial"/>
        </w:rPr>
        <w:t>Ensino a Distância (</w:t>
      </w:r>
      <w:r>
        <w:rPr>
          <w:rFonts w:ascii="Arial" w:hAnsi="Arial" w:cs="Arial"/>
        </w:rPr>
        <w:t>E</w:t>
      </w:r>
      <w:r w:rsidR="00FD3CA4">
        <w:rPr>
          <w:rFonts w:ascii="Arial" w:hAnsi="Arial" w:cs="Arial"/>
        </w:rPr>
        <w:t>A</w:t>
      </w:r>
      <w:r>
        <w:rPr>
          <w:rFonts w:ascii="Arial" w:hAnsi="Arial" w:cs="Arial"/>
        </w:rPr>
        <w:t>D</w:t>
      </w:r>
      <w:r w:rsidR="00DF1233">
        <w:rPr>
          <w:rFonts w:ascii="Arial" w:hAnsi="Arial" w:cs="Arial"/>
        </w:rPr>
        <w:t>)</w:t>
      </w:r>
      <w:r>
        <w:rPr>
          <w:rFonts w:ascii="Arial" w:hAnsi="Arial" w:cs="Arial"/>
        </w:rPr>
        <w:t xml:space="preserve"> pós-pandemia.</w:t>
      </w:r>
    </w:p>
    <w:p w14:paraId="66C4B0B2" w14:textId="49C69130" w:rsidR="00E35A6D" w:rsidRDefault="00D2349C" w:rsidP="00D2349C">
      <w:pPr>
        <w:pStyle w:val="NormalWeb"/>
        <w:spacing w:before="0" w:beforeAutospacing="0" w:after="150" w:afterAutospacing="0"/>
        <w:ind w:right="-1"/>
        <w:jc w:val="both"/>
        <w:rPr>
          <w:rFonts w:ascii="Arial" w:hAnsi="Arial" w:cs="Arial"/>
          <w:b/>
          <w:bCs/>
        </w:rPr>
      </w:pPr>
      <w:r>
        <w:rPr>
          <w:rFonts w:ascii="Arial" w:hAnsi="Arial" w:cs="Arial"/>
          <w:b/>
          <w:bCs/>
        </w:rPr>
        <w:t xml:space="preserve">OBJETIVOS ESPECÍFICOS </w:t>
      </w:r>
    </w:p>
    <w:p w14:paraId="60E326E1" w14:textId="41CDC637" w:rsidR="00DF1233" w:rsidRDefault="00DF1233" w:rsidP="00D2349C">
      <w:pPr>
        <w:pStyle w:val="NormalWeb"/>
        <w:spacing w:before="0" w:beforeAutospacing="0" w:after="150" w:afterAutospacing="0"/>
        <w:ind w:right="-1"/>
        <w:jc w:val="both"/>
        <w:rPr>
          <w:rFonts w:ascii="Arial" w:hAnsi="Arial" w:cs="Arial"/>
        </w:rPr>
      </w:pPr>
      <w:r>
        <w:rPr>
          <w:rFonts w:ascii="Arial" w:hAnsi="Arial" w:cs="Arial"/>
        </w:rPr>
        <w:t xml:space="preserve">Abordar o impacto causado pela pandemia no ensino de Língua Estrangeira (LE); </w:t>
      </w:r>
    </w:p>
    <w:p w14:paraId="47F61ADB" w14:textId="477131C7" w:rsidR="00DF1233" w:rsidRPr="00DF1233" w:rsidRDefault="00DF1233" w:rsidP="00D2349C">
      <w:pPr>
        <w:pStyle w:val="NormalWeb"/>
        <w:spacing w:before="0" w:beforeAutospacing="0" w:after="150" w:afterAutospacing="0"/>
        <w:ind w:right="-1"/>
        <w:jc w:val="both"/>
        <w:rPr>
          <w:rFonts w:ascii="Arial" w:hAnsi="Arial" w:cs="Arial"/>
        </w:rPr>
      </w:pPr>
      <w:r>
        <w:rPr>
          <w:rFonts w:ascii="Arial" w:hAnsi="Arial" w:cs="Arial"/>
        </w:rPr>
        <w:t>Identificar o papel do professor mediador num ambiente de aprendizagem virtual;</w:t>
      </w:r>
    </w:p>
    <w:p w14:paraId="12ADDC3F" w14:textId="1B682C63" w:rsidR="00654EA5" w:rsidRDefault="00E35A6D" w:rsidP="00D2349C">
      <w:pPr>
        <w:pStyle w:val="NormalWeb"/>
        <w:spacing w:before="0" w:beforeAutospacing="0" w:after="150" w:afterAutospacing="0"/>
        <w:ind w:right="-1"/>
        <w:jc w:val="both"/>
        <w:rPr>
          <w:rFonts w:ascii="Arial" w:hAnsi="Arial" w:cs="Arial"/>
        </w:rPr>
      </w:pPr>
      <w:r>
        <w:rPr>
          <w:rFonts w:ascii="Arial" w:hAnsi="Arial" w:cs="Arial"/>
        </w:rPr>
        <w:t>Identificar os desafios</w:t>
      </w:r>
      <w:r w:rsidR="00DF1233">
        <w:rPr>
          <w:rFonts w:ascii="Arial" w:hAnsi="Arial" w:cs="Arial"/>
        </w:rPr>
        <w:t xml:space="preserve">, </w:t>
      </w:r>
      <w:r>
        <w:rPr>
          <w:rFonts w:ascii="Arial" w:hAnsi="Arial" w:cs="Arial"/>
        </w:rPr>
        <w:t>possibilidades no ensino de línguas estrangeiras por meio do ambiente virtual pós-pandemia</w:t>
      </w:r>
      <w:r w:rsidR="00DF1233">
        <w:rPr>
          <w:rFonts w:ascii="Arial" w:hAnsi="Arial" w:cs="Arial"/>
        </w:rPr>
        <w:t>.</w:t>
      </w:r>
    </w:p>
    <w:p w14:paraId="6D48A5C9" w14:textId="20E202DD" w:rsidR="00E35A6D" w:rsidRDefault="00D2349C" w:rsidP="00D2349C">
      <w:pPr>
        <w:pStyle w:val="NormalWeb"/>
        <w:spacing w:before="0" w:beforeAutospacing="0" w:after="150" w:afterAutospacing="0"/>
        <w:ind w:right="-1"/>
        <w:jc w:val="both"/>
        <w:rPr>
          <w:rFonts w:ascii="Arial" w:hAnsi="Arial" w:cs="Arial"/>
          <w:b/>
          <w:bCs/>
          <w:shd w:val="clear" w:color="auto" w:fill="FFFFFF"/>
        </w:rPr>
      </w:pPr>
      <w:r>
        <w:rPr>
          <w:rFonts w:ascii="Arial" w:hAnsi="Arial" w:cs="Arial"/>
          <w:b/>
          <w:bCs/>
          <w:shd w:val="clear" w:color="auto" w:fill="FFFFFF"/>
        </w:rPr>
        <w:t>PROBLEMATIZAÇÃO</w:t>
      </w:r>
    </w:p>
    <w:p w14:paraId="650F9598" w14:textId="067B9A80" w:rsidR="00654EA5" w:rsidRDefault="00E35A6D" w:rsidP="00F45243">
      <w:pPr>
        <w:pStyle w:val="NormalWeb"/>
        <w:spacing w:before="0" w:beforeAutospacing="0" w:after="150" w:afterAutospacing="0"/>
        <w:ind w:right="-1" w:firstLine="708"/>
        <w:jc w:val="both"/>
        <w:rPr>
          <w:rFonts w:ascii="Arial" w:hAnsi="Arial" w:cs="Arial"/>
          <w:shd w:val="clear" w:color="auto" w:fill="FFFFFF"/>
        </w:rPr>
      </w:pPr>
      <w:r>
        <w:rPr>
          <w:rFonts w:ascii="Arial" w:hAnsi="Arial" w:cs="Arial"/>
          <w:shd w:val="clear" w:color="auto" w:fill="FFFFFF"/>
        </w:rPr>
        <w:t>De que maneira podemos aprimorar o ensino de línguas no sistema de educação em um contexto pós-pandemia?</w:t>
      </w:r>
    </w:p>
    <w:p w14:paraId="4B9A3E7F" w14:textId="73CAFD9C" w:rsidR="00E35A6D" w:rsidRDefault="00D2349C" w:rsidP="00D2349C">
      <w:pPr>
        <w:pStyle w:val="NormalWeb"/>
        <w:spacing w:before="0" w:beforeAutospacing="0" w:after="150" w:afterAutospacing="0" w:line="276" w:lineRule="auto"/>
        <w:ind w:right="-1"/>
        <w:jc w:val="both"/>
        <w:rPr>
          <w:rFonts w:ascii="Arial" w:hAnsi="Arial" w:cs="Arial"/>
          <w:b/>
          <w:bCs/>
        </w:rPr>
      </w:pPr>
      <w:r>
        <w:rPr>
          <w:rFonts w:ascii="Arial" w:hAnsi="Arial" w:cs="Arial"/>
          <w:b/>
          <w:bCs/>
        </w:rPr>
        <w:t>JUSTIFICATIVA</w:t>
      </w:r>
    </w:p>
    <w:p w14:paraId="775C7EC0" w14:textId="4F1F25D8" w:rsidR="00E35A6D" w:rsidRDefault="00E35A6D" w:rsidP="00D2349C">
      <w:pPr>
        <w:pStyle w:val="NormalWeb"/>
        <w:spacing w:before="0" w:beforeAutospacing="0" w:after="150" w:afterAutospacing="0"/>
        <w:ind w:firstLine="709"/>
        <w:jc w:val="both"/>
        <w:rPr>
          <w:rFonts w:ascii="Arial" w:hAnsi="Arial" w:cs="Arial"/>
        </w:rPr>
      </w:pPr>
      <w:r>
        <w:rPr>
          <w:rFonts w:ascii="Arial" w:hAnsi="Arial" w:cs="Arial"/>
        </w:rPr>
        <w:t xml:space="preserve">A pesquisa é de suma importância </w:t>
      </w:r>
      <w:r w:rsidR="00F1086E">
        <w:rPr>
          <w:rFonts w:ascii="Arial" w:hAnsi="Arial" w:cs="Arial"/>
        </w:rPr>
        <w:t>tendo em vista o efeito que</w:t>
      </w:r>
      <w:r>
        <w:rPr>
          <w:rFonts w:ascii="Arial" w:hAnsi="Arial" w:cs="Arial"/>
        </w:rPr>
        <w:t xml:space="preserve"> </w:t>
      </w:r>
      <w:r w:rsidR="00F1086E">
        <w:rPr>
          <w:rFonts w:ascii="Arial" w:hAnsi="Arial" w:cs="Arial"/>
        </w:rPr>
        <w:t xml:space="preserve">a </w:t>
      </w:r>
      <w:r>
        <w:rPr>
          <w:rFonts w:ascii="Arial" w:hAnsi="Arial" w:cs="Arial"/>
        </w:rPr>
        <w:t>pandemia causou na educação. Mudanças foram empregadas para que alunos e professores se adaptassem ao que estão vivendo. A pandemia naturalmente trará inovações ao campo da educação,</w:t>
      </w:r>
      <w:r w:rsidR="00F1086E">
        <w:rPr>
          <w:rFonts w:ascii="Arial" w:hAnsi="Arial" w:cs="Arial"/>
        </w:rPr>
        <w:t xml:space="preserve"> pois</w:t>
      </w:r>
      <w:r>
        <w:rPr>
          <w:rFonts w:ascii="Arial" w:hAnsi="Arial" w:cs="Arial"/>
        </w:rPr>
        <w:t xml:space="preserve"> esse meio </w:t>
      </w:r>
      <w:r w:rsidR="00DF1233">
        <w:rPr>
          <w:rFonts w:ascii="Arial" w:hAnsi="Arial" w:cs="Arial"/>
        </w:rPr>
        <w:t xml:space="preserve">tende a ser ampliado </w:t>
      </w:r>
      <w:r>
        <w:rPr>
          <w:rFonts w:ascii="Arial" w:hAnsi="Arial" w:cs="Arial"/>
        </w:rPr>
        <w:t xml:space="preserve">e melhorado </w:t>
      </w:r>
      <w:r w:rsidR="00F1086E">
        <w:rPr>
          <w:rFonts w:ascii="Arial" w:hAnsi="Arial" w:cs="Arial"/>
        </w:rPr>
        <w:t xml:space="preserve">ainda mais </w:t>
      </w:r>
      <w:r>
        <w:rPr>
          <w:rFonts w:ascii="Arial" w:hAnsi="Arial" w:cs="Arial"/>
        </w:rPr>
        <w:t>com novas técnicas e estratégias.</w:t>
      </w:r>
    </w:p>
    <w:p w14:paraId="5965284E" w14:textId="19A93DB5" w:rsidR="00E35A6D" w:rsidRDefault="00E35A6D" w:rsidP="00D2349C">
      <w:pPr>
        <w:pStyle w:val="NormalWeb"/>
        <w:spacing w:before="0" w:beforeAutospacing="0" w:after="150" w:afterAutospacing="0"/>
        <w:ind w:right="-1"/>
        <w:jc w:val="both"/>
        <w:rPr>
          <w:rFonts w:ascii="Arial" w:hAnsi="Arial" w:cs="Arial"/>
        </w:rPr>
      </w:pPr>
      <w:r>
        <w:rPr>
          <w:rFonts w:ascii="Arial" w:hAnsi="Arial" w:cs="Arial"/>
        </w:rPr>
        <w:t xml:space="preserve">Pesquisas a respeito de aprimoramentos na educação de uma língua estrangeira </w:t>
      </w:r>
      <w:r w:rsidR="00DF1233">
        <w:rPr>
          <w:rFonts w:ascii="Arial" w:hAnsi="Arial" w:cs="Arial"/>
        </w:rPr>
        <w:t>são</w:t>
      </w:r>
      <w:r>
        <w:rPr>
          <w:rFonts w:ascii="Arial" w:hAnsi="Arial" w:cs="Arial"/>
        </w:rPr>
        <w:t xml:space="preserve"> de extre</w:t>
      </w:r>
      <w:r w:rsidR="00F1086E">
        <w:rPr>
          <w:rFonts w:ascii="Arial" w:hAnsi="Arial" w:cs="Arial"/>
        </w:rPr>
        <w:t xml:space="preserve">ma importância, pois, no Brasil, </w:t>
      </w:r>
      <w:r>
        <w:rPr>
          <w:rFonts w:ascii="Arial" w:hAnsi="Arial" w:cs="Arial"/>
        </w:rPr>
        <w:t>apenas 5% dos brasileiros falam uma segunda língua, fator decisivo par</w:t>
      </w:r>
      <w:r w:rsidR="00F1086E">
        <w:rPr>
          <w:rFonts w:ascii="Arial" w:hAnsi="Arial" w:cs="Arial"/>
        </w:rPr>
        <w:t xml:space="preserve">a a inserção social e também para o </w:t>
      </w:r>
      <w:r>
        <w:rPr>
          <w:rFonts w:ascii="Arial" w:hAnsi="Arial" w:cs="Arial"/>
        </w:rPr>
        <w:t>mercado de trabalho. Neste sentido, apresentar ferramentas desenvolvedoras, faz mais que necessário, uma vez que a demanda da população sem o acesso a esta área é notória.</w:t>
      </w:r>
    </w:p>
    <w:p w14:paraId="41CEBA8D" w14:textId="185BD34A" w:rsidR="00F45243" w:rsidRPr="0091284A" w:rsidRDefault="00E35A6D" w:rsidP="0091284A">
      <w:pPr>
        <w:spacing w:line="240" w:lineRule="auto"/>
        <w:ind w:right="-1"/>
        <w:jc w:val="both"/>
        <w:rPr>
          <w:rFonts w:ascii="Arial" w:hAnsi="Arial" w:cs="Arial"/>
          <w:sz w:val="24"/>
          <w:szCs w:val="24"/>
        </w:rPr>
      </w:pPr>
      <w:r>
        <w:rPr>
          <w:rFonts w:ascii="Arial" w:hAnsi="Arial" w:cs="Arial"/>
          <w:sz w:val="24"/>
          <w:szCs w:val="24"/>
        </w:rPr>
        <w:t xml:space="preserve">Acredita-se que a forma com que o ensino será transmitido em sala de aula será </w:t>
      </w:r>
      <w:r w:rsidR="00F1086E">
        <w:rPr>
          <w:rFonts w:ascii="Arial" w:hAnsi="Arial" w:cs="Arial"/>
          <w:sz w:val="24"/>
          <w:szCs w:val="24"/>
        </w:rPr>
        <w:t>de formas</w:t>
      </w:r>
      <w:r>
        <w:rPr>
          <w:rFonts w:ascii="Arial" w:hAnsi="Arial" w:cs="Arial"/>
          <w:sz w:val="24"/>
          <w:szCs w:val="24"/>
        </w:rPr>
        <w:t xml:space="preserve"> mais lúdica</w:t>
      </w:r>
      <w:r w:rsidR="00F1086E">
        <w:rPr>
          <w:rFonts w:ascii="Arial" w:hAnsi="Arial" w:cs="Arial"/>
          <w:sz w:val="24"/>
          <w:szCs w:val="24"/>
        </w:rPr>
        <w:t>s</w:t>
      </w:r>
      <w:r>
        <w:rPr>
          <w:rFonts w:ascii="Arial" w:hAnsi="Arial" w:cs="Arial"/>
          <w:sz w:val="24"/>
          <w:szCs w:val="24"/>
        </w:rPr>
        <w:t xml:space="preserve"> e instrutiva</w:t>
      </w:r>
      <w:r w:rsidR="00F1086E">
        <w:rPr>
          <w:rFonts w:ascii="Arial" w:hAnsi="Arial" w:cs="Arial"/>
          <w:sz w:val="24"/>
          <w:szCs w:val="24"/>
        </w:rPr>
        <w:t>s</w:t>
      </w:r>
      <w:r>
        <w:rPr>
          <w:rFonts w:ascii="Arial" w:hAnsi="Arial" w:cs="Arial"/>
          <w:sz w:val="24"/>
          <w:szCs w:val="24"/>
        </w:rPr>
        <w:t xml:space="preserve"> com a contribuição dessas novas </w:t>
      </w:r>
      <w:r w:rsidR="00F1086E">
        <w:rPr>
          <w:rFonts w:ascii="Arial" w:hAnsi="Arial" w:cs="Arial"/>
          <w:sz w:val="24"/>
          <w:szCs w:val="24"/>
        </w:rPr>
        <w:lastRenderedPageBreak/>
        <w:t>tecnologias</w:t>
      </w:r>
      <w:r>
        <w:rPr>
          <w:rFonts w:ascii="Arial" w:hAnsi="Arial" w:cs="Arial"/>
          <w:sz w:val="24"/>
          <w:szCs w:val="24"/>
        </w:rPr>
        <w:t xml:space="preserve"> que irão auxiliar os alunos e professores no ensino e aprendizagem. O professor terá seu trabalho feito com mais agilidade, poderá estabelecer uma maior comunicação </w:t>
      </w:r>
      <w:r w:rsidR="00DF1233">
        <w:rPr>
          <w:rFonts w:ascii="Arial" w:hAnsi="Arial" w:cs="Arial"/>
          <w:sz w:val="24"/>
          <w:szCs w:val="24"/>
        </w:rPr>
        <w:t>com alunos</w:t>
      </w:r>
      <w:r w:rsidR="00F1086E">
        <w:rPr>
          <w:rFonts w:ascii="Arial" w:hAnsi="Arial" w:cs="Arial"/>
          <w:sz w:val="24"/>
          <w:szCs w:val="24"/>
        </w:rPr>
        <w:t xml:space="preserve"> e será capaz de </w:t>
      </w:r>
      <w:r>
        <w:rPr>
          <w:rFonts w:ascii="Arial" w:hAnsi="Arial" w:cs="Arial"/>
          <w:sz w:val="24"/>
          <w:szCs w:val="24"/>
        </w:rPr>
        <w:t xml:space="preserve">motivar e causar mais interesse por parte dos </w:t>
      </w:r>
      <w:r w:rsidR="00DF1233">
        <w:rPr>
          <w:rFonts w:ascii="Arial" w:hAnsi="Arial" w:cs="Arial"/>
          <w:sz w:val="24"/>
          <w:szCs w:val="24"/>
        </w:rPr>
        <w:t>estudantes</w:t>
      </w:r>
      <w:r>
        <w:rPr>
          <w:rFonts w:ascii="Arial" w:hAnsi="Arial" w:cs="Arial"/>
          <w:sz w:val="24"/>
          <w:szCs w:val="24"/>
        </w:rPr>
        <w:t xml:space="preserve"> na</w:t>
      </w:r>
      <w:r w:rsidR="00F1086E">
        <w:rPr>
          <w:rFonts w:ascii="Arial" w:hAnsi="Arial" w:cs="Arial"/>
          <w:sz w:val="24"/>
          <w:szCs w:val="24"/>
        </w:rPr>
        <w:t>s aulas para que vejam que é possível</w:t>
      </w:r>
      <w:r>
        <w:rPr>
          <w:rFonts w:ascii="Arial" w:hAnsi="Arial" w:cs="Arial"/>
          <w:sz w:val="24"/>
          <w:szCs w:val="24"/>
        </w:rPr>
        <w:t xml:space="preserve"> aprender de </w:t>
      </w:r>
      <w:r w:rsidR="00F1086E">
        <w:rPr>
          <w:rFonts w:ascii="Arial" w:hAnsi="Arial" w:cs="Arial"/>
          <w:sz w:val="24"/>
          <w:szCs w:val="24"/>
        </w:rPr>
        <w:t>diversas maneiras</w:t>
      </w:r>
      <w:r>
        <w:rPr>
          <w:rFonts w:ascii="Arial" w:hAnsi="Arial" w:cs="Arial"/>
          <w:sz w:val="24"/>
          <w:szCs w:val="24"/>
        </w:rPr>
        <w:t xml:space="preserve"> e que a</w:t>
      </w:r>
      <w:r w:rsidR="00F1086E">
        <w:rPr>
          <w:rFonts w:ascii="Arial" w:hAnsi="Arial" w:cs="Arial"/>
          <w:sz w:val="24"/>
          <w:szCs w:val="24"/>
        </w:rPr>
        <w:t xml:space="preserve"> tecnologia pode contribuir com ist</w:t>
      </w:r>
      <w:r>
        <w:rPr>
          <w:rFonts w:ascii="Arial" w:hAnsi="Arial" w:cs="Arial"/>
          <w:sz w:val="24"/>
          <w:szCs w:val="24"/>
        </w:rPr>
        <w:t xml:space="preserve">o. </w:t>
      </w:r>
    </w:p>
    <w:p w14:paraId="3D43592D" w14:textId="6703CDB2" w:rsidR="00E35A6D" w:rsidRDefault="00D2349C" w:rsidP="00D2349C">
      <w:pPr>
        <w:pStyle w:val="NormalWeb"/>
        <w:spacing w:before="0" w:beforeAutospacing="0" w:after="150" w:afterAutospacing="0" w:line="276" w:lineRule="auto"/>
        <w:ind w:right="-1"/>
        <w:jc w:val="both"/>
        <w:rPr>
          <w:rFonts w:ascii="Arial" w:hAnsi="Arial" w:cs="Arial"/>
          <w:b/>
          <w:bCs/>
        </w:rPr>
      </w:pPr>
      <w:r>
        <w:rPr>
          <w:rFonts w:ascii="Arial" w:hAnsi="Arial" w:cs="Arial"/>
          <w:b/>
          <w:bCs/>
        </w:rPr>
        <w:t>METODOLOGIA</w:t>
      </w:r>
    </w:p>
    <w:p w14:paraId="6E42260E" w14:textId="3E2F97EF" w:rsidR="00654EA5" w:rsidRDefault="00E35A6D" w:rsidP="00654EA5">
      <w:pPr>
        <w:pStyle w:val="NormalWeb"/>
        <w:spacing w:before="0" w:beforeAutospacing="0" w:after="150" w:afterAutospacing="0"/>
        <w:ind w:firstLine="709"/>
        <w:jc w:val="both"/>
        <w:rPr>
          <w:rFonts w:ascii="Arial" w:hAnsi="Arial" w:cs="Arial"/>
          <w:shd w:val="clear" w:color="auto" w:fill="FFFFFF"/>
        </w:rPr>
      </w:pPr>
      <w:r w:rsidRPr="00D5015A">
        <w:rPr>
          <w:rFonts w:ascii="Arial" w:hAnsi="Arial" w:cs="Arial"/>
          <w:shd w:val="clear" w:color="auto" w:fill="FFFFFF"/>
        </w:rPr>
        <w:t xml:space="preserve">Descritiva que exigirá a aplicação de um questionário com </w:t>
      </w:r>
      <w:r w:rsidR="00FA352E">
        <w:rPr>
          <w:rFonts w:ascii="Arial" w:hAnsi="Arial" w:cs="Arial"/>
          <w:shd w:val="clear" w:color="auto" w:fill="FFFFFF"/>
        </w:rPr>
        <w:t>quatro</w:t>
      </w:r>
      <w:r w:rsidRPr="00D5015A">
        <w:rPr>
          <w:rFonts w:ascii="Arial" w:hAnsi="Arial" w:cs="Arial"/>
          <w:shd w:val="clear" w:color="auto" w:fill="FFFFFF"/>
        </w:rPr>
        <w:t xml:space="preserve"> perguntas que serão capazes de avaliar as mudanças durante a pandemia no ensino, como essas mudanças afetaram </w:t>
      </w:r>
      <w:r w:rsidR="00DF1233" w:rsidRPr="00D5015A">
        <w:rPr>
          <w:rFonts w:ascii="Arial" w:hAnsi="Arial" w:cs="Arial"/>
          <w:shd w:val="clear" w:color="auto" w:fill="FFFFFF"/>
        </w:rPr>
        <w:t xml:space="preserve">o processo de aquisição de uma LE, quais </w:t>
      </w:r>
      <w:r w:rsidR="00D5015A" w:rsidRPr="00D5015A">
        <w:rPr>
          <w:rFonts w:ascii="Arial" w:hAnsi="Arial" w:cs="Arial"/>
          <w:shd w:val="clear" w:color="auto" w:fill="FFFFFF"/>
        </w:rPr>
        <w:t>metodologias têm</w:t>
      </w:r>
      <w:r w:rsidR="00DF1233" w:rsidRPr="00D5015A">
        <w:rPr>
          <w:rFonts w:ascii="Arial" w:hAnsi="Arial" w:cs="Arial"/>
          <w:shd w:val="clear" w:color="auto" w:fill="FFFFFF"/>
        </w:rPr>
        <w:t xml:space="preserve"> sido utilizadas </w:t>
      </w:r>
      <w:r w:rsidR="00D5015A" w:rsidRPr="00D5015A">
        <w:rPr>
          <w:rFonts w:ascii="Arial" w:hAnsi="Arial" w:cs="Arial"/>
          <w:shd w:val="clear" w:color="auto" w:fill="FFFFFF"/>
        </w:rPr>
        <w:t xml:space="preserve">no processo de aprendizagem </w:t>
      </w:r>
      <w:r w:rsidR="00DF1233" w:rsidRPr="00D5015A">
        <w:rPr>
          <w:rFonts w:ascii="Arial" w:hAnsi="Arial" w:cs="Arial"/>
          <w:shd w:val="clear" w:color="auto" w:fill="FFFFFF"/>
        </w:rPr>
        <w:t xml:space="preserve">e quais as </w:t>
      </w:r>
      <w:r w:rsidR="00D5015A" w:rsidRPr="00D5015A">
        <w:rPr>
          <w:rFonts w:ascii="Arial" w:hAnsi="Arial" w:cs="Arial"/>
          <w:shd w:val="clear" w:color="auto" w:fill="FFFFFF"/>
        </w:rPr>
        <w:t>futuras ferramentas irão coadjuvar no processo de ensino-aprendizagem de uma LE para que se torne o mais simples e eficaz possível.</w:t>
      </w:r>
      <w:bookmarkStart w:id="4" w:name="_Hlk52348789"/>
    </w:p>
    <w:p w14:paraId="0B8628A3" w14:textId="6247C51C" w:rsidR="0086334E" w:rsidRDefault="00162459" w:rsidP="00F45243">
      <w:pPr>
        <w:pStyle w:val="NormalWeb"/>
        <w:spacing w:before="0" w:beforeAutospacing="0" w:after="150" w:afterAutospacing="0"/>
        <w:jc w:val="both"/>
        <w:rPr>
          <w:rFonts w:ascii="Arial" w:hAnsi="Arial" w:cs="Arial"/>
          <w:b/>
          <w:bCs/>
        </w:rPr>
      </w:pPr>
      <w:r>
        <w:rPr>
          <w:rFonts w:ascii="Arial" w:hAnsi="Arial" w:cs="Arial"/>
          <w:b/>
          <w:bCs/>
        </w:rPr>
        <w:t xml:space="preserve"> D</w:t>
      </w:r>
      <w:r w:rsidR="00F45243">
        <w:rPr>
          <w:rFonts w:ascii="Arial" w:hAnsi="Arial" w:cs="Arial"/>
          <w:b/>
          <w:bCs/>
        </w:rPr>
        <w:t>ificuldades na relação entre professores e alunos em tempos de pandemia</w:t>
      </w:r>
    </w:p>
    <w:p w14:paraId="69D9E4A0" w14:textId="4EE4AFF4" w:rsidR="0086334E" w:rsidRDefault="0086334E" w:rsidP="0043606E">
      <w:pPr>
        <w:spacing w:line="240" w:lineRule="auto"/>
        <w:ind w:firstLine="709"/>
        <w:jc w:val="both"/>
        <w:rPr>
          <w:rFonts w:ascii="Arial" w:hAnsi="Arial" w:cs="Arial"/>
          <w:sz w:val="24"/>
          <w:szCs w:val="24"/>
        </w:rPr>
      </w:pPr>
      <w:r w:rsidRPr="0075482E">
        <w:rPr>
          <w:rFonts w:ascii="Arial" w:hAnsi="Arial" w:cs="Arial"/>
          <w:sz w:val="24"/>
          <w:szCs w:val="24"/>
        </w:rPr>
        <w:t xml:space="preserve">É normal que no ensino haja controvérsias, não somente dentro de </w:t>
      </w:r>
      <w:r w:rsidR="00FA352E">
        <w:rPr>
          <w:rFonts w:ascii="Arial" w:hAnsi="Arial" w:cs="Arial"/>
          <w:sz w:val="24"/>
          <w:szCs w:val="24"/>
        </w:rPr>
        <w:t xml:space="preserve">escolas como também em </w:t>
      </w:r>
      <w:r w:rsidRPr="0075482E">
        <w:rPr>
          <w:rFonts w:ascii="Arial" w:hAnsi="Arial" w:cs="Arial"/>
          <w:sz w:val="24"/>
          <w:szCs w:val="24"/>
        </w:rPr>
        <w:t>casa</w:t>
      </w:r>
      <w:r w:rsidR="00FA352E">
        <w:rPr>
          <w:rFonts w:ascii="Arial" w:hAnsi="Arial" w:cs="Arial"/>
          <w:sz w:val="24"/>
          <w:szCs w:val="24"/>
        </w:rPr>
        <w:t>, lugar onde a grande maioria dos estudantes estão dedicando seu tempo de estudo atualmente</w:t>
      </w:r>
      <w:r w:rsidRPr="0075482E">
        <w:rPr>
          <w:rFonts w:ascii="Arial" w:hAnsi="Arial" w:cs="Arial"/>
          <w:sz w:val="24"/>
          <w:szCs w:val="24"/>
        </w:rPr>
        <w:t xml:space="preserve">. A presente pesquisa aborda o estudo referente as dificuldades na relação entre professores e alunos </w:t>
      </w:r>
      <w:r>
        <w:rPr>
          <w:rFonts w:ascii="Arial" w:hAnsi="Arial" w:cs="Arial"/>
          <w:sz w:val="24"/>
          <w:szCs w:val="24"/>
        </w:rPr>
        <w:t xml:space="preserve">e seu processo de ensino-aprendizagem de uma LE </w:t>
      </w:r>
      <w:r w:rsidR="00FA352E">
        <w:rPr>
          <w:rFonts w:ascii="Arial" w:hAnsi="Arial" w:cs="Arial"/>
          <w:sz w:val="24"/>
          <w:szCs w:val="24"/>
        </w:rPr>
        <w:t>em tempos de pandemia e</w:t>
      </w:r>
      <w:r w:rsidRPr="0075482E">
        <w:rPr>
          <w:rFonts w:ascii="Arial" w:hAnsi="Arial" w:cs="Arial"/>
          <w:sz w:val="24"/>
          <w:szCs w:val="24"/>
        </w:rPr>
        <w:t xml:space="preserve"> para discutir sobre esse tópico faz-se necessário voltarmos </w:t>
      </w:r>
      <w:r>
        <w:rPr>
          <w:rFonts w:ascii="Arial" w:hAnsi="Arial" w:cs="Arial"/>
          <w:sz w:val="24"/>
          <w:szCs w:val="24"/>
        </w:rPr>
        <w:t xml:space="preserve">em um </w:t>
      </w:r>
      <w:r w:rsidRPr="0075482E">
        <w:rPr>
          <w:rFonts w:ascii="Arial" w:hAnsi="Arial" w:cs="Arial"/>
          <w:sz w:val="24"/>
          <w:szCs w:val="24"/>
        </w:rPr>
        <w:t xml:space="preserve">período </w:t>
      </w:r>
      <w:proofErr w:type="spellStart"/>
      <w:r w:rsidRPr="0075482E">
        <w:rPr>
          <w:rFonts w:ascii="Arial" w:hAnsi="Arial" w:cs="Arial"/>
          <w:sz w:val="24"/>
          <w:szCs w:val="24"/>
        </w:rPr>
        <w:t>pré</w:t>
      </w:r>
      <w:proofErr w:type="spellEnd"/>
      <w:r w:rsidRPr="0075482E">
        <w:rPr>
          <w:rFonts w:ascii="Arial" w:hAnsi="Arial" w:cs="Arial"/>
          <w:sz w:val="24"/>
          <w:szCs w:val="24"/>
        </w:rPr>
        <w:t>-pandemia e questionarmos: De que forma os conteúdos eram aplicados? De que maneira o professor fazia com que o aluno se sentisse na necessidade de saber sobre determinado assunto? Como o aluno se sentia no quesito de relação de ensino-aprendizagem com seu professor?</w:t>
      </w:r>
    </w:p>
    <w:p w14:paraId="6724C8C8" w14:textId="27A6451D" w:rsidR="0086334E" w:rsidRDefault="0086334E" w:rsidP="0043606E">
      <w:pPr>
        <w:spacing w:line="240" w:lineRule="auto"/>
        <w:ind w:firstLine="709"/>
        <w:jc w:val="both"/>
        <w:rPr>
          <w:rFonts w:ascii="Arial" w:hAnsi="Arial" w:cs="Arial"/>
          <w:sz w:val="24"/>
          <w:szCs w:val="24"/>
        </w:rPr>
      </w:pPr>
      <w:r w:rsidRPr="0075482E">
        <w:rPr>
          <w:rFonts w:ascii="Arial" w:hAnsi="Arial" w:cs="Arial"/>
          <w:sz w:val="24"/>
          <w:szCs w:val="24"/>
        </w:rPr>
        <w:t xml:space="preserve">Partindo das questões anteriores, podemos citar o estudo feito por </w:t>
      </w:r>
      <w:r>
        <w:rPr>
          <w:rFonts w:ascii="Arial" w:hAnsi="Arial" w:cs="Arial"/>
          <w:sz w:val="24"/>
          <w:szCs w:val="24"/>
        </w:rPr>
        <w:t>Cabral</w:t>
      </w:r>
      <w:r w:rsidRPr="0075482E">
        <w:rPr>
          <w:rFonts w:ascii="Arial" w:hAnsi="Arial" w:cs="Arial"/>
          <w:sz w:val="24"/>
          <w:szCs w:val="24"/>
        </w:rPr>
        <w:t xml:space="preserve">, </w:t>
      </w:r>
      <w:r>
        <w:rPr>
          <w:rFonts w:ascii="Arial" w:hAnsi="Arial" w:cs="Arial"/>
          <w:sz w:val="24"/>
          <w:szCs w:val="24"/>
        </w:rPr>
        <w:t>Carvalho</w:t>
      </w:r>
      <w:r w:rsidRPr="0075482E">
        <w:rPr>
          <w:rFonts w:ascii="Arial" w:hAnsi="Arial" w:cs="Arial"/>
          <w:sz w:val="24"/>
          <w:szCs w:val="24"/>
        </w:rPr>
        <w:t xml:space="preserve"> e </w:t>
      </w:r>
      <w:r>
        <w:rPr>
          <w:rFonts w:ascii="Arial" w:hAnsi="Arial" w:cs="Arial"/>
          <w:sz w:val="24"/>
          <w:szCs w:val="24"/>
        </w:rPr>
        <w:t>Ramos</w:t>
      </w:r>
      <w:r w:rsidRPr="0075482E">
        <w:rPr>
          <w:rFonts w:ascii="Arial" w:hAnsi="Arial" w:cs="Arial"/>
          <w:sz w:val="24"/>
          <w:szCs w:val="24"/>
        </w:rPr>
        <w:t xml:space="preserve"> (2004), onde aplicaram questionários em alunos de uma escola pública de Londrina. Tal questionário era composto por 8 questões na qual os temas eram acerca do estudo na relação entre professor-aluno e como o aluno enxergava seu docente em sala de aula. Desta maneira, </w:t>
      </w:r>
      <w:r w:rsidR="0067664B">
        <w:rPr>
          <w:rFonts w:ascii="Arial" w:hAnsi="Arial" w:cs="Arial"/>
          <w:sz w:val="24"/>
          <w:szCs w:val="24"/>
        </w:rPr>
        <w:t>o</w:t>
      </w:r>
      <w:r w:rsidRPr="0075482E">
        <w:rPr>
          <w:rFonts w:ascii="Arial" w:hAnsi="Arial" w:cs="Arial"/>
          <w:sz w:val="24"/>
          <w:szCs w:val="24"/>
        </w:rPr>
        <w:t xml:space="preserve">s estudantes chegaram na conclusão de que </w:t>
      </w:r>
      <w:r w:rsidRPr="005E26C0">
        <w:rPr>
          <w:rFonts w:ascii="Arial" w:hAnsi="Arial" w:cs="Arial"/>
          <w:i/>
          <w:iCs/>
          <w:sz w:val="24"/>
          <w:szCs w:val="24"/>
        </w:rPr>
        <w:t xml:space="preserve">a </w:t>
      </w:r>
      <w:r w:rsidRPr="005E26C0">
        <w:rPr>
          <w:rFonts w:ascii="Arial" w:hAnsi="Arial" w:cs="Arial"/>
          <w:iCs/>
          <w:sz w:val="24"/>
          <w:szCs w:val="24"/>
        </w:rPr>
        <w:t>opinião dos alunos variava entre achar a aula útil e aprender e achar inútil, mas ainda sim aprender</w:t>
      </w:r>
      <w:r w:rsidRPr="0075482E">
        <w:rPr>
          <w:rFonts w:ascii="Arial" w:hAnsi="Arial" w:cs="Arial"/>
          <w:i/>
          <w:iCs/>
          <w:sz w:val="24"/>
          <w:szCs w:val="24"/>
        </w:rPr>
        <w:t xml:space="preserve">. </w:t>
      </w:r>
      <w:r w:rsidRPr="0075482E">
        <w:rPr>
          <w:rFonts w:ascii="Arial" w:hAnsi="Arial" w:cs="Arial"/>
          <w:sz w:val="24"/>
          <w:szCs w:val="24"/>
        </w:rPr>
        <w:t xml:space="preserve">Analisando o porquê das respostas podemos compreender que a falta de interesse do aluno sobre o conteúdo aplicado ainda é visível e persistente quando não se comparado ao cotidiano, é necessário ter um contexto real para aplicar o tema e assim facilitar o aprendizado ou cativar um certo interesse por parte do aluno, caso contrário seria o mesmo que entrar em um beco sem saída. </w:t>
      </w:r>
    </w:p>
    <w:p w14:paraId="2643B43D" w14:textId="57A999F6" w:rsidR="0086334E" w:rsidRPr="0075482E" w:rsidRDefault="0086334E" w:rsidP="0043606E">
      <w:pPr>
        <w:spacing w:line="240" w:lineRule="auto"/>
        <w:ind w:firstLine="709"/>
        <w:jc w:val="both"/>
        <w:rPr>
          <w:rFonts w:ascii="Arial" w:hAnsi="Arial" w:cs="Arial"/>
          <w:sz w:val="24"/>
          <w:szCs w:val="24"/>
        </w:rPr>
      </w:pPr>
      <w:r w:rsidRPr="0075482E">
        <w:rPr>
          <w:rFonts w:ascii="Arial" w:hAnsi="Arial" w:cs="Arial"/>
          <w:sz w:val="24"/>
          <w:szCs w:val="24"/>
        </w:rPr>
        <w:t>Presume-se que os professores só conseguem aplicar o conteúdo se forem firmes quanto a fala em sala de aula, fazendo uso do autoritarismo com o discurso de só ser respeitado quando causado medo. Dessa forma, outra abordagem é necessária por ambas as partes, seja dos alunos a se a</w:t>
      </w:r>
      <w:r w:rsidR="00FA352E">
        <w:rPr>
          <w:rFonts w:ascii="Arial" w:hAnsi="Arial" w:cs="Arial"/>
          <w:sz w:val="24"/>
          <w:szCs w:val="24"/>
        </w:rPr>
        <w:t>brirem e serem mais receptivos como também d</w:t>
      </w:r>
      <w:r w:rsidRPr="0075482E">
        <w:rPr>
          <w:rFonts w:ascii="Arial" w:hAnsi="Arial" w:cs="Arial"/>
          <w:sz w:val="24"/>
          <w:szCs w:val="24"/>
        </w:rPr>
        <w:t>o professor</w:t>
      </w:r>
      <w:r w:rsidR="00FA352E">
        <w:rPr>
          <w:rFonts w:ascii="Arial" w:hAnsi="Arial" w:cs="Arial"/>
          <w:sz w:val="24"/>
          <w:szCs w:val="24"/>
        </w:rPr>
        <w:t xml:space="preserve"> d</w:t>
      </w:r>
      <w:r w:rsidRPr="0075482E">
        <w:rPr>
          <w:rFonts w:ascii="Arial" w:hAnsi="Arial" w:cs="Arial"/>
          <w:sz w:val="24"/>
          <w:szCs w:val="24"/>
        </w:rPr>
        <w:t>e colocar</w:t>
      </w:r>
      <w:r w:rsidR="00FA352E">
        <w:rPr>
          <w:rFonts w:ascii="Arial" w:hAnsi="Arial" w:cs="Arial"/>
          <w:sz w:val="24"/>
          <w:szCs w:val="24"/>
        </w:rPr>
        <w:t>-se no lugar do aluno ao aplicar</w:t>
      </w:r>
      <w:r w:rsidRPr="0075482E">
        <w:rPr>
          <w:rFonts w:ascii="Arial" w:hAnsi="Arial" w:cs="Arial"/>
          <w:sz w:val="24"/>
          <w:szCs w:val="24"/>
        </w:rPr>
        <w:t xml:space="preserve"> metodologias de ensino. Entendemos que nem sempre a adaptação é fácil, sempre havendo controvérsias, mas com o apoio e compreensão de todos, conseguiríamos abrir mais espaço para </w:t>
      </w:r>
      <w:r>
        <w:rPr>
          <w:rFonts w:ascii="Arial" w:hAnsi="Arial" w:cs="Arial"/>
          <w:sz w:val="24"/>
          <w:szCs w:val="24"/>
        </w:rPr>
        <w:t>futuros projetos.</w:t>
      </w:r>
      <w:r w:rsidRPr="0075482E">
        <w:rPr>
          <w:rFonts w:ascii="Arial" w:hAnsi="Arial" w:cs="Arial"/>
          <w:sz w:val="24"/>
          <w:szCs w:val="24"/>
        </w:rPr>
        <w:t xml:space="preserve"> </w:t>
      </w:r>
    </w:p>
    <w:bookmarkEnd w:id="4"/>
    <w:p w14:paraId="62F67DC8" w14:textId="77777777" w:rsidR="00A0415A" w:rsidRPr="005E26C0" w:rsidRDefault="00A0415A" w:rsidP="0043606E">
      <w:pPr>
        <w:spacing w:line="240" w:lineRule="auto"/>
        <w:ind w:firstLine="709"/>
        <w:jc w:val="both"/>
        <w:rPr>
          <w:rFonts w:ascii="Arial" w:hAnsi="Arial" w:cs="Arial"/>
          <w:sz w:val="24"/>
          <w:szCs w:val="24"/>
        </w:rPr>
      </w:pPr>
      <w:r>
        <w:rPr>
          <w:rFonts w:ascii="Arial" w:hAnsi="Arial" w:cs="Arial"/>
          <w:sz w:val="24"/>
          <w:szCs w:val="24"/>
        </w:rPr>
        <w:lastRenderedPageBreak/>
        <w:t xml:space="preserve">A falta de confiança dos professores quanto aos alunos ainda gera certo desconforto. Dito isso, é necessária uma análise em relação ao professor e sua abordagem com os estudantes. Ainda há espaços ocupados por pessoas que não se veem na necessidade de aplicar conteúdo ou que não acreditam que os alunos possam futuramente se tornarem algo, isso faz com que alguns docentes os desprezem e não se importem tanto ao aplicar o conteúdo. </w:t>
      </w:r>
      <w:r w:rsidRPr="00A63B2B">
        <w:rPr>
          <w:rFonts w:ascii="Arial" w:hAnsi="Arial" w:cs="Arial"/>
          <w:sz w:val="24"/>
          <w:szCs w:val="24"/>
        </w:rPr>
        <w:t xml:space="preserve">Segundo Bates (2016), O professor não atua mais como um </w:t>
      </w:r>
      <w:r w:rsidRPr="005E26C0">
        <w:rPr>
          <w:rFonts w:ascii="Arial" w:hAnsi="Arial" w:cs="Arial"/>
          <w:sz w:val="24"/>
          <w:szCs w:val="24"/>
        </w:rPr>
        <w:t>“</w:t>
      </w:r>
      <w:r w:rsidRPr="005E26C0">
        <w:rPr>
          <w:rFonts w:ascii="Arial" w:hAnsi="Arial" w:cs="Arial"/>
          <w:iCs/>
          <w:sz w:val="24"/>
          <w:szCs w:val="24"/>
        </w:rPr>
        <w:t>transmissor de conteúdos</w:t>
      </w:r>
      <w:r w:rsidRPr="005E26C0">
        <w:rPr>
          <w:rFonts w:ascii="Arial" w:hAnsi="Arial" w:cs="Arial"/>
          <w:sz w:val="24"/>
          <w:szCs w:val="24"/>
        </w:rPr>
        <w:t>”, mas como um “</w:t>
      </w:r>
      <w:r w:rsidRPr="005E26C0">
        <w:rPr>
          <w:rFonts w:ascii="Arial" w:hAnsi="Arial" w:cs="Arial"/>
          <w:iCs/>
          <w:sz w:val="24"/>
          <w:szCs w:val="24"/>
        </w:rPr>
        <w:t>mediador de reflexos e conexões</w:t>
      </w:r>
      <w:r w:rsidRPr="005E26C0">
        <w:rPr>
          <w:rFonts w:ascii="Arial" w:hAnsi="Arial" w:cs="Arial"/>
          <w:sz w:val="24"/>
          <w:szCs w:val="24"/>
        </w:rPr>
        <w:t>”.</w:t>
      </w:r>
    </w:p>
    <w:p w14:paraId="25445D11" w14:textId="3F48A791" w:rsidR="00A0415A" w:rsidRDefault="00A0415A" w:rsidP="0043606E">
      <w:pPr>
        <w:pStyle w:val="NormalWeb"/>
        <w:ind w:firstLine="709"/>
        <w:jc w:val="both"/>
        <w:rPr>
          <w:rFonts w:ascii="Arial" w:eastAsiaTheme="minorHAnsi" w:hAnsi="Arial" w:cs="Arial"/>
          <w:lang w:eastAsia="en-US"/>
        </w:rPr>
      </w:pPr>
      <w:r>
        <w:rPr>
          <w:rFonts w:ascii="Arial" w:eastAsiaTheme="minorHAnsi" w:hAnsi="Arial" w:cs="Arial"/>
          <w:lang w:eastAsia="en-US"/>
        </w:rPr>
        <w:t>Portanto, o docente deve ensinar o conteúdo da unidade curricular de uma maneira que facilite e o torne favorável.</w:t>
      </w:r>
      <w:r w:rsidRPr="00305544">
        <w:rPr>
          <w:rFonts w:ascii="Arial" w:eastAsiaTheme="minorHAnsi" w:hAnsi="Arial" w:cs="Arial"/>
          <w:lang w:eastAsia="en-US"/>
        </w:rPr>
        <w:t xml:space="preserve"> </w:t>
      </w:r>
      <w:r>
        <w:rPr>
          <w:rFonts w:ascii="Arial" w:eastAsiaTheme="minorHAnsi" w:hAnsi="Arial" w:cs="Arial"/>
          <w:lang w:eastAsia="en-US"/>
        </w:rPr>
        <w:t>No</w:t>
      </w:r>
      <w:r w:rsidRPr="00305544">
        <w:rPr>
          <w:rFonts w:ascii="Arial" w:eastAsiaTheme="minorHAnsi" w:hAnsi="Arial" w:cs="Arial"/>
          <w:lang w:eastAsia="en-US"/>
        </w:rPr>
        <w:t xml:space="preserve"> ensino presencial a Educação Bancária esteve presente durante um longo período, isto é, apresentar um estudo mecanizado, deixando o pensamento crítico do estudante a desejar, criando pessoas passivas e ingênuas sempre por meio do método da repetição. Com o ensino </w:t>
      </w:r>
      <w:proofErr w:type="spellStart"/>
      <w:r w:rsidRPr="00305544">
        <w:rPr>
          <w:rFonts w:ascii="Arial" w:eastAsiaTheme="minorHAnsi" w:hAnsi="Arial" w:cs="Arial"/>
          <w:lang w:eastAsia="en-US"/>
        </w:rPr>
        <w:t>EaD</w:t>
      </w:r>
      <w:proofErr w:type="spellEnd"/>
      <w:r>
        <w:rPr>
          <w:rFonts w:ascii="Arial" w:eastAsiaTheme="minorHAnsi" w:hAnsi="Arial" w:cs="Arial"/>
          <w:lang w:eastAsia="en-US"/>
        </w:rPr>
        <w:t xml:space="preserve">, </w:t>
      </w:r>
      <w:r w:rsidRPr="00305544">
        <w:rPr>
          <w:rFonts w:ascii="Arial" w:eastAsiaTheme="minorHAnsi" w:hAnsi="Arial" w:cs="Arial"/>
          <w:lang w:eastAsia="en-US"/>
        </w:rPr>
        <w:t>novas métodos são necessários para que est</w:t>
      </w:r>
      <w:r>
        <w:rPr>
          <w:rFonts w:ascii="Arial" w:eastAsiaTheme="minorHAnsi" w:hAnsi="Arial" w:cs="Arial"/>
          <w:lang w:eastAsia="en-US"/>
        </w:rPr>
        <w:t xml:space="preserve">a </w:t>
      </w:r>
      <w:r w:rsidRPr="00305544">
        <w:rPr>
          <w:rFonts w:ascii="Arial" w:eastAsiaTheme="minorHAnsi" w:hAnsi="Arial" w:cs="Arial"/>
          <w:lang w:eastAsia="en-US"/>
        </w:rPr>
        <w:t xml:space="preserve">educação bancária não se prolifere </w:t>
      </w:r>
      <w:r>
        <w:rPr>
          <w:rFonts w:ascii="Arial" w:eastAsiaTheme="minorHAnsi" w:hAnsi="Arial" w:cs="Arial"/>
          <w:lang w:eastAsia="en-US"/>
        </w:rPr>
        <w:t>mediante os</w:t>
      </w:r>
      <w:r w:rsidRPr="00305544">
        <w:rPr>
          <w:rFonts w:ascii="Arial" w:eastAsiaTheme="minorHAnsi" w:hAnsi="Arial" w:cs="Arial"/>
          <w:lang w:eastAsia="en-US"/>
        </w:rPr>
        <w:t xml:space="preserve"> conteúdos </w:t>
      </w:r>
      <w:r>
        <w:rPr>
          <w:rFonts w:ascii="Arial" w:eastAsiaTheme="minorHAnsi" w:hAnsi="Arial" w:cs="Arial"/>
          <w:lang w:eastAsia="en-US"/>
        </w:rPr>
        <w:t xml:space="preserve">e que estes, </w:t>
      </w:r>
      <w:r w:rsidRPr="00305544">
        <w:rPr>
          <w:rFonts w:ascii="Arial" w:eastAsiaTheme="minorHAnsi" w:hAnsi="Arial" w:cs="Arial"/>
          <w:lang w:eastAsia="en-US"/>
        </w:rPr>
        <w:t>sejam apreendidos e não somente aprendidos.</w:t>
      </w:r>
      <w:r>
        <w:rPr>
          <w:rFonts w:ascii="Arial" w:eastAsiaTheme="minorHAnsi" w:hAnsi="Arial" w:cs="Arial"/>
          <w:lang w:eastAsia="en-US"/>
        </w:rPr>
        <w:t xml:space="preserve"> Bates (2016) questiona: “</w:t>
      </w:r>
      <w:r w:rsidR="00305544" w:rsidRPr="00305544">
        <w:rPr>
          <w:rFonts w:ascii="Arial" w:eastAsiaTheme="minorHAnsi" w:hAnsi="Arial" w:cs="Arial"/>
          <w:lang w:eastAsia="en-US"/>
        </w:rPr>
        <w:t>Como podemos garantir que estamos desenvolvendo, em nossas disciplinas e cursos, graduados aptos para um futuro cada vez mais volátil, incerto, complexo e ambíguo?</w:t>
      </w:r>
      <w:r w:rsidR="00FA352E">
        <w:rPr>
          <w:rFonts w:ascii="Arial" w:eastAsiaTheme="minorHAnsi" w:hAnsi="Arial" w:cs="Arial"/>
          <w:lang w:eastAsia="en-US"/>
        </w:rPr>
        <w:t>”.</w:t>
      </w:r>
    </w:p>
    <w:p w14:paraId="665D650F" w14:textId="7AC58FB8" w:rsidR="00D5015A" w:rsidRPr="00A0415A" w:rsidRDefault="00A0415A" w:rsidP="0043606E">
      <w:pPr>
        <w:pStyle w:val="NormalWeb"/>
        <w:ind w:firstLine="709"/>
        <w:jc w:val="both"/>
        <w:rPr>
          <w:rFonts w:ascii="Arial" w:eastAsiaTheme="minorHAnsi" w:hAnsi="Arial" w:cs="Arial"/>
          <w:lang w:eastAsia="en-US"/>
        </w:rPr>
      </w:pPr>
      <w:r w:rsidRPr="00305544">
        <w:rPr>
          <w:rFonts w:ascii="Arial" w:eastAsiaTheme="minorHAnsi" w:hAnsi="Arial" w:cs="Arial"/>
          <w:lang w:eastAsia="en-US"/>
        </w:rPr>
        <w:t>Dessa maneira deve-se abordar novas práticas no ensino com o intuito de coadjuvar tanto os professores durante o conteúdo lecionado quanto os alunos. Sendo assim, o aprendizado por meio da tecnologia</w:t>
      </w:r>
      <w:r>
        <w:rPr>
          <w:rFonts w:ascii="Arial" w:eastAsiaTheme="minorHAnsi" w:hAnsi="Arial" w:cs="Arial"/>
          <w:lang w:eastAsia="en-US"/>
        </w:rPr>
        <w:t xml:space="preserve"> deve estar interligado </w:t>
      </w:r>
      <w:r w:rsidRPr="00305544">
        <w:rPr>
          <w:rFonts w:ascii="Arial" w:eastAsiaTheme="minorHAnsi" w:hAnsi="Arial" w:cs="Arial"/>
          <w:lang w:eastAsia="en-US"/>
        </w:rPr>
        <w:t>com o uso de novas metodologias sendo práticas ou até mesmo teóricas, incluindo aplicativos de ensino da LE</w:t>
      </w:r>
      <w:r>
        <w:rPr>
          <w:rFonts w:ascii="Arial" w:eastAsiaTheme="minorHAnsi" w:hAnsi="Arial" w:cs="Arial"/>
          <w:lang w:eastAsia="en-US"/>
        </w:rPr>
        <w:t xml:space="preserve">, </w:t>
      </w:r>
      <w:r w:rsidRPr="00305544">
        <w:rPr>
          <w:rFonts w:ascii="Arial" w:eastAsiaTheme="minorHAnsi" w:hAnsi="Arial" w:cs="Arial"/>
          <w:lang w:eastAsia="en-US"/>
        </w:rPr>
        <w:t>sites,</w:t>
      </w:r>
      <w:r>
        <w:rPr>
          <w:rFonts w:ascii="Arial" w:eastAsiaTheme="minorHAnsi" w:hAnsi="Arial" w:cs="Arial"/>
          <w:lang w:eastAsia="en-US"/>
        </w:rPr>
        <w:t xml:space="preserve"> dentre outros que </w:t>
      </w:r>
      <w:r w:rsidRPr="00305544">
        <w:rPr>
          <w:rFonts w:ascii="Arial" w:eastAsiaTheme="minorHAnsi" w:hAnsi="Arial" w:cs="Arial"/>
          <w:lang w:eastAsia="en-US"/>
        </w:rPr>
        <w:t>pode</w:t>
      </w:r>
      <w:r>
        <w:rPr>
          <w:rFonts w:ascii="Arial" w:eastAsiaTheme="minorHAnsi" w:hAnsi="Arial" w:cs="Arial"/>
          <w:lang w:eastAsia="en-US"/>
        </w:rPr>
        <w:t>m</w:t>
      </w:r>
      <w:r w:rsidRPr="00305544">
        <w:rPr>
          <w:rFonts w:ascii="Arial" w:eastAsiaTheme="minorHAnsi" w:hAnsi="Arial" w:cs="Arial"/>
          <w:lang w:eastAsia="en-US"/>
        </w:rPr>
        <w:t xml:space="preserve"> e deve</w:t>
      </w:r>
      <w:r>
        <w:rPr>
          <w:rFonts w:ascii="Arial" w:eastAsiaTheme="minorHAnsi" w:hAnsi="Arial" w:cs="Arial"/>
          <w:lang w:eastAsia="en-US"/>
        </w:rPr>
        <w:t>m</w:t>
      </w:r>
      <w:r w:rsidRPr="00305544">
        <w:rPr>
          <w:rFonts w:ascii="Arial" w:eastAsiaTheme="minorHAnsi" w:hAnsi="Arial" w:cs="Arial"/>
          <w:lang w:eastAsia="en-US"/>
        </w:rPr>
        <w:t xml:space="preserve"> ser aplicado</w:t>
      </w:r>
      <w:r>
        <w:rPr>
          <w:rFonts w:ascii="Arial" w:eastAsiaTheme="minorHAnsi" w:hAnsi="Arial" w:cs="Arial"/>
          <w:lang w:eastAsia="en-US"/>
        </w:rPr>
        <w:t>s</w:t>
      </w:r>
      <w:r w:rsidRPr="00305544">
        <w:rPr>
          <w:rFonts w:ascii="Arial" w:eastAsiaTheme="minorHAnsi" w:hAnsi="Arial" w:cs="Arial"/>
          <w:lang w:eastAsia="en-US"/>
        </w:rPr>
        <w:t xml:space="preserve"> durante a aula, tanto na presencial quanto no </w:t>
      </w:r>
      <w:proofErr w:type="spellStart"/>
      <w:r w:rsidRPr="00305544">
        <w:rPr>
          <w:rFonts w:ascii="Arial" w:eastAsiaTheme="minorHAnsi" w:hAnsi="Arial" w:cs="Arial"/>
          <w:lang w:eastAsia="en-US"/>
        </w:rPr>
        <w:t>EaD</w:t>
      </w:r>
      <w:proofErr w:type="spellEnd"/>
      <w:r w:rsidRPr="00305544">
        <w:rPr>
          <w:rFonts w:ascii="Arial" w:eastAsiaTheme="minorHAnsi" w:hAnsi="Arial" w:cs="Arial"/>
          <w:lang w:eastAsia="en-US"/>
        </w:rPr>
        <w:t xml:space="preserve">. </w:t>
      </w:r>
    </w:p>
    <w:p w14:paraId="7178A70C" w14:textId="6CC59C73" w:rsidR="00C74F49" w:rsidRDefault="00162459" w:rsidP="00D2349C">
      <w:pPr>
        <w:pStyle w:val="NormalWeb"/>
        <w:spacing w:before="0" w:beforeAutospacing="0" w:after="150" w:afterAutospacing="0"/>
        <w:jc w:val="both"/>
        <w:rPr>
          <w:rFonts w:ascii="Arial" w:hAnsi="Arial" w:cs="Arial"/>
          <w:b/>
          <w:bCs/>
        </w:rPr>
      </w:pPr>
      <w:r>
        <w:rPr>
          <w:rFonts w:ascii="Arial" w:hAnsi="Arial" w:cs="Arial"/>
          <w:b/>
          <w:bCs/>
        </w:rPr>
        <w:t>U</w:t>
      </w:r>
      <w:r w:rsidR="00F45243" w:rsidRPr="00C74F49">
        <w:rPr>
          <w:rFonts w:ascii="Arial" w:hAnsi="Arial" w:cs="Arial"/>
          <w:b/>
          <w:bCs/>
        </w:rPr>
        <w:t>so de novas tecnologias e novas metodologias para o ensino</w:t>
      </w:r>
    </w:p>
    <w:p w14:paraId="7682A347" w14:textId="77777777" w:rsidR="00C74F49" w:rsidRDefault="00C74F49" w:rsidP="0043606E">
      <w:pPr>
        <w:spacing w:line="240" w:lineRule="auto"/>
        <w:ind w:firstLine="709"/>
        <w:jc w:val="both"/>
        <w:rPr>
          <w:rFonts w:ascii="Arial" w:hAnsi="Arial" w:cs="Arial"/>
          <w:sz w:val="24"/>
          <w:szCs w:val="24"/>
          <w:u w:val="single"/>
        </w:rPr>
      </w:pPr>
      <w:r>
        <w:rPr>
          <w:rFonts w:ascii="Arial" w:hAnsi="Arial" w:cs="Arial"/>
          <w:sz w:val="24"/>
          <w:szCs w:val="24"/>
        </w:rPr>
        <w:t>O uso de novas tecnologias em sala de aula é um tema muito discutido, por ser algo presente no cotidiano de todos e por ser impossível separar educação e tecnologia, sobretudo devido à pandemia da COVID-19, que acarretou mudanças no ensino. Alunos, professores e escolas tiveram que se adaptar rapidamente a aulas, atividades e provas de forma remota para que não fossem prejudicados e que o ensino não parasse. É uma discussão ainda em progresso e que gera inúmeras dúvidas sobre as complicações que essa mudança possa gerar.</w:t>
      </w:r>
    </w:p>
    <w:p w14:paraId="0CBED528" w14:textId="16BCAE22" w:rsidR="00C74F49" w:rsidRDefault="00C74F49" w:rsidP="0043606E">
      <w:pPr>
        <w:spacing w:line="240" w:lineRule="auto"/>
        <w:ind w:firstLine="709"/>
        <w:jc w:val="both"/>
        <w:rPr>
          <w:rFonts w:ascii="Arial" w:hAnsi="Arial" w:cs="Arial"/>
          <w:sz w:val="24"/>
          <w:szCs w:val="24"/>
        </w:rPr>
      </w:pPr>
      <w:r>
        <w:rPr>
          <w:rFonts w:ascii="Arial" w:hAnsi="Arial" w:cs="Arial"/>
          <w:sz w:val="24"/>
          <w:szCs w:val="24"/>
        </w:rPr>
        <w:t>A tecnologia, principalmente celulares, sempre foram muito utilizados por alunos durante as aulas, para o uso indevido de aplicativos de mensagens e jogos, itens que não auxiliam na aprendizagem, mas que causam complicações a alunos e também professores. Com o passar do tempo essa ação gerou insegurança a docentes, muitos se questionavam como poderiam tornar algo que já é amplamente utilizado por alunos de forma não benéfica em algo que auxilie a transmissão de conhecimento e que torne o aprendizado mais fácil e mais didático</w:t>
      </w:r>
      <w:r w:rsidR="00D5015A">
        <w:rPr>
          <w:rFonts w:ascii="Arial" w:hAnsi="Arial" w:cs="Arial"/>
          <w:sz w:val="24"/>
          <w:szCs w:val="24"/>
        </w:rPr>
        <w:t>.</w:t>
      </w:r>
    </w:p>
    <w:p w14:paraId="10040479" w14:textId="0D82A1F4" w:rsidR="00C74F49" w:rsidRDefault="00C74F49" w:rsidP="0043606E">
      <w:pPr>
        <w:spacing w:line="240" w:lineRule="auto"/>
        <w:ind w:firstLine="709"/>
        <w:jc w:val="both"/>
        <w:rPr>
          <w:rFonts w:ascii="Arial" w:hAnsi="Arial" w:cs="Arial"/>
          <w:sz w:val="24"/>
          <w:szCs w:val="24"/>
        </w:rPr>
      </w:pPr>
      <w:r>
        <w:rPr>
          <w:rFonts w:ascii="Arial" w:hAnsi="Arial" w:cs="Arial"/>
          <w:sz w:val="24"/>
          <w:szCs w:val="24"/>
        </w:rPr>
        <w:t xml:space="preserve">Segundo Brito e Purificação (2006) professores e alunos precisam aprender a se comunicar melhor e a integrar tecnologias nas salas de aula, visto </w:t>
      </w:r>
      <w:r>
        <w:rPr>
          <w:rFonts w:ascii="Arial" w:hAnsi="Arial" w:cs="Arial"/>
          <w:sz w:val="24"/>
          <w:szCs w:val="24"/>
        </w:rPr>
        <w:lastRenderedPageBreak/>
        <w:t xml:space="preserve">que logo o ensino tradicional será abandonado e será impossível assistir ou dar aulas sem o uso dessas tecnologias. </w:t>
      </w:r>
      <w:proofErr w:type="spellStart"/>
      <w:r>
        <w:rPr>
          <w:rFonts w:ascii="Arial" w:hAnsi="Arial" w:cs="Arial"/>
          <w:sz w:val="24"/>
          <w:szCs w:val="24"/>
        </w:rPr>
        <w:t>Dorigoni</w:t>
      </w:r>
      <w:proofErr w:type="spellEnd"/>
      <w:r>
        <w:rPr>
          <w:rFonts w:ascii="Arial" w:hAnsi="Arial" w:cs="Arial"/>
          <w:sz w:val="24"/>
          <w:szCs w:val="24"/>
        </w:rPr>
        <w:t xml:space="preserve"> e Silva (2008) afirmam que essas mudanças terão que ser feitas de maneira propícia, para que facilitem o ensino evitando o uso indiscriminado da tecnologia, que ela possa ser vista como algo que auxilie a aprendizagem. Desse modo é importante enfatizar o cunho pedagógico dessas novas tecnologias em sala de aula. </w:t>
      </w:r>
    </w:p>
    <w:p w14:paraId="53E0E684" w14:textId="220211E8" w:rsidR="00C74F49" w:rsidRDefault="00C74F49" w:rsidP="0043606E">
      <w:pPr>
        <w:spacing w:line="240" w:lineRule="auto"/>
        <w:ind w:firstLine="709"/>
        <w:jc w:val="both"/>
        <w:rPr>
          <w:rFonts w:ascii="Arial" w:hAnsi="Arial" w:cs="Arial"/>
          <w:sz w:val="24"/>
          <w:szCs w:val="24"/>
        </w:rPr>
      </w:pPr>
      <w:r>
        <w:rPr>
          <w:rFonts w:ascii="Arial" w:hAnsi="Arial" w:cs="Arial"/>
          <w:sz w:val="24"/>
          <w:szCs w:val="24"/>
        </w:rPr>
        <w:t xml:space="preserve">Aulas podem se tornar mais atraentes, </w:t>
      </w:r>
      <w:r w:rsidR="009048F9">
        <w:rPr>
          <w:rFonts w:ascii="Arial" w:hAnsi="Arial" w:cs="Arial"/>
          <w:sz w:val="24"/>
          <w:szCs w:val="24"/>
        </w:rPr>
        <w:t>a memória</w:t>
      </w:r>
      <w:r>
        <w:rPr>
          <w:rFonts w:ascii="Arial" w:hAnsi="Arial" w:cs="Arial"/>
          <w:sz w:val="24"/>
          <w:szCs w:val="24"/>
        </w:rPr>
        <w:t xml:space="preserve">, </w:t>
      </w:r>
      <w:r w:rsidR="009048F9">
        <w:rPr>
          <w:rFonts w:ascii="Arial" w:hAnsi="Arial" w:cs="Arial"/>
          <w:sz w:val="24"/>
          <w:szCs w:val="24"/>
        </w:rPr>
        <w:t xml:space="preserve">interação entre alunos </w:t>
      </w:r>
      <w:r>
        <w:rPr>
          <w:rFonts w:ascii="Arial" w:hAnsi="Arial" w:cs="Arial"/>
          <w:sz w:val="24"/>
          <w:szCs w:val="24"/>
        </w:rPr>
        <w:t xml:space="preserve">e a criatividade podem ser </w:t>
      </w:r>
      <w:r w:rsidR="009048F9">
        <w:rPr>
          <w:rFonts w:ascii="Arial" w:hAnsi="Arial" w:cs="Arial"/>
          <w:sz w:val="24"/>
          <w:szCs w:val="24"/>
        </w:rPr>
        <w:t>estimuladas</w:t>
      </w:r>
      <w:r>
        <w:rPr>
          <w:rFonts w:ascii="Arial" w:hAnsi="Arial" w:cs="Arial"/>
          <w:sz w:val="24"/>
          <w:szCs w:val="24"/>
        </w:rPr>
        <w:t xml:space="preserve"> em alunos </w:t>
      </w:r>
      <w:r w:rsidR="009048F9">
        <w:rPr>
          <w:rFonts w:ascii="Arial" w:hAnsi="Arial" w:cs="Arial"/>
          <w:sz w:val="24"/>
          <w:szCs w:val="24"/>
        </w:rPr>
        <w:t>com a ajuda de estratégias diretas e indiretas assim como menciona Rebeca Oxford (</w:t>
      </w:r>
      <w:r w:rsidR="003139A8">
        <w:rPr>
          <w:rFonts w:ascii="Arial" w:hAnsi="Arial" w:cs="Arial"/>
          <w:sz w:val="24"/>
          <w:szCs w:val="24"/>
        </w:rPr>
        <w:t>2003</w:t>
      </w:r>
      <w:r w:rsidR="009048F9">
        <w:rPr>
          <w:rFonts w:ascii="Arial" w:hAnsi="Arial" w:cs="Arial"/>
          <w:sz w:val="24"/>
          <w:szCs w:val="24"/>
        </w:rPr>
        <w:t xml:space="preserve">) em seu estudo sobre a aprendizagem. Outras tecnologias com </w:t>
      </w:r>
      <w:r>
        <w:rPr>
          <w:rFonts w:ascii="Arial" w:hAnsi="Arial" w:cs="Arial"/>
          <w:sz w:val="24"/>
          <w:szCs w:val="24"/>
        </w:rPr>
        <w:t xml:space="preserve">a mediação de professores </w:t>
      </w:r>
      <w:r w:rsidR="009048F9">
        <w:rPr>
          <w:rFonts w:ascii="Arial" w:hAnsi="Arial" w:cs="Arial"/>
          <w:sz w:val="24"/>
          <w:szCs w:val="24"/>
        </w:rPr>
        <w:t xml:space="preserve">podem ser utilizadas, </w:t>
      </w:r>
      <w:r>
        <w:rPr>
          <w:rFonts w:ascii="Arial" w:hAnsi="Arial" w:cs="Arial"/>
          <w:sz w:val="24"/>
          <w:szCs w:val="24"/>
        </w:rPr>
        <w:t>com</w:t>
      </w:r>
      <w:r w:rsidR="009048F9">
        <w:rPr>
          <w:rFonts w:ascii="Arial" w:hAnsi="Arial" w:cs="Arial"/>
          <w:sz w:val="24"/>
          <w:szCs w:val="24"/>
        </w:rPr>
        <w:t xml:space="preserve">o </w:t>
      </w:r>
      <w:r>
        <w:rPr>
          <w:rFonts w:ascii="Arial" w:hAnsi="Arial" w:cs="Arial"/>
          <w:sz w:val="24"/>
          <w:szCs w:val="24"/>
        </w:rPr>
        <w:t xml:space="preserve">aplicativos, podcasts, videoaulas e blogues. Oliveira e Cardoso (2009) afirmam que os podcasts são uma ferramenta imprescindível quando se trata do ensino e aprendizagem de línguas estrangeiras (LE), dado que nesta área, são essenciais a pronuncia, acentuação e o vocabulário. </w:t>
      </w:r>
      <w:r w:rsidR="009048F9">
        <w:rPr>
          <w:rFonts w:ascii="Arial" w:hAnsi="Arial" w:cs="Arial"/>
          <w:sz w:val="24"/>
          <w:szCs w:val="24"/>
        </w:rPr>
        <w:t xml:space="preserve"> </w:t>
      </w:r>
    </w:p>
    <w:p w14:paraId="052C5E7E" w14:textId="094FC262" w:rsidR="00C74F49" w:rsidRDefault="00C74F49" w:rsidP="00D2349C">
      <w:pPr>
        <w:spacing w:line="240" w:lineRule="auto"/>
        <w:jc w:val="both"/>
        <w:rPr>
          <w:rFonts w:ascii="Arial" w:hAnsi="Arial" w:cs="Arial"/>
          <w:sz w:val="24"/>
          <w:szCs w:val="24"/>
        </w:rPr>
      </w:pPr>
      <w:r>
        <w:rPr>
          <w:rFonts w:ascii="Arial" w:hAnsi="Arial" w:cs="Arial"/>
          <w:sz w:val="24"/>
          <w:szCs w:val="24"/>
        </w:rPr>
        <w:t xml:space="preserve">Outras tecnologias também podem ser usadas como afirmam Carvalho e </w:t>
      </w:r>
      <w:proofErr w:type="spellStart"/>
      <w:r>
        <w:rPr>
          <w:rFonts w:ascii="Arial" w:hAnsi="Arial" w:cs="Arial"/>
          <w:sz w:val="24"/>
          <w:szCs w:val="24"/>
        </w:rPr>
        <w:t>Gorett</w:t>
      </w:r>
      <w:proofErr w:type="spellEnd"/>
      <w:r>
        <w:rPr>
          <w:rFonts w:ascii="Arial" w:hAnsi="Arial" w:cs="Arial"/>
          <w:sz w:val="24"/>
          <w:szCs w:val="24"/>
        </w:rPr>
        <w:t xml:space="preserve"> (2014, p. 56): </w:t>
      </w:r>
    </w:p>
    <w:p w14:paraId="17EC634E" w14:textId="3DFAE57A" w:rsidR="00C74F49" w:rsidRDefault="00C74F49" w:rsidP="00D2349C">
      <w:pPr>
        <w:spacing w:line="240" w:lineRule="auto"/>
        <w:ind w:left="2268"/>
        <w:jc w:val="both"/>
        <w:rPr>
          <w:rFonts w:ascii="Arial" w:hAnsi="Arial" w:cs="Arial"/>
          <w:sz w:val="20"/>
          <w:szCs w:val="20"/>
        </w:rPr>
      </w:pPr>
      <w:r>
        <w:rPr>
          <w:rFonts w:ascii="Arial" w:hAnsi="Arial" w:cs="Arial"/>
          <w:sz w:val="20"/>
          <w:szCs w:val="20"/>
        </w:rPr>
        <w:t xml:space="preserve">“O computador ou as diferentes mídias portáteis, como </w:t>
      </w:r>
      <w:proofErr w:type="spellStart"/>
      <w:r>
        <w:rPr>
          <w:rFonts w:ascii="Arial" w:hAnsi="Arial" w:cs="Arial"/>
          <w:sz w:val="20"/>
          <w:szCs w:val="20"/>
        </w:rPr>
        <w:t>netbook</w:t>
      </w:r>
      <w:proofErr w:type="spellEnd"/>
      <w:r>
        <w:rPr>
          <w:rFonts w:ascii="Arial" w:hAnsi="Arial" w:cs="Arial"/>
          <w:sz w:val="20"/>
          <w:szCs w:val="20"/>
        </w:rPr>
        <w:t>, iPad e telefone celular podem ser utilizados para estabelecer conexão com redes sociais [...] Percebe-se que estes locais virtuais permitem a interação entre os usuários, colaborando para a troca de informação e conhecimento, sempre reelaborados no sistema em rede.”</w:t>
      </w:r>
    </w:p>
    <w:p w14:paraId="62AA6BBE" w14:textId="77777777" w:rsidR="00C74F49" w:rsidRDefault="00C74F49" w:rsidP="0043606E">
      <w:pPr>
        <w:spacing w:line="240" w:lineRule="auto"/>
        <w:ind w:firstLine="709"/>
        <w:jc w:val="both"/>
        <w:rPr>
          <w:rFonts w:ascii="Arial" w:hAnsi="Arial" w:cs="Arial"/>
          <w:sz w:val="24"/>
          <w:szCs w:val="24"/>
        </w:rPr>
      </w:pPr>
      <w:r>
        <w:rPr>
          <w:rFonts w:ascii="Arial" w:hAnsi="Arial" w:cs="Arial"/>
          <w:sz w:val="24"/>
          <w:szCs w:val="24"/>
        </w:rPr>
        <w:t xml:space="preserve">A forma como ensinamos e aprendemos hoje está sofrendo e sofrerá alterações, visto que o ensino é algo que está em constante mudança. Alunos e professores não voltarão para salas de aula da mesma que forma que saíram no início da pandemia da COVID-19, uma vez que temos uma grande quantidade de tecnologia sendo utilizada, com aulas sendo ministradas de forma remota e atividades/provas sendo realizadas de forma online. A tecnologia está sendo vista por muitos, possivelmente pela primeira vez, como algo que pode ser usado em salas de aula para amparar professores e alunos. </w:t>
      </w:r>
    </w:p>
    <w:p w14:paraId="5FF9BD03" w14:textId="641C7759" w:rsidR="00045FE3" w:rsidRDefault="00C74F49" w:rsidP="007B3224">
      <w:pPr>
        <w:spacing w:line="240" w:lineRule="auto"/>
        <w:ind w:firstLine="709"/>
        <w:jc w:val="both"/>
        <w:rPr>
          <w:rFonts w:ascii="Arial" w:hAnsi="Arial" w:cs="Arial"/>
          <w:sz w:val="24"/>
          <w:szCs w:val="24"/>
        </w:rPr>
      </w:pPr>
      <w:r>
        <w:rPr>
          <w:rFonts w:ascii="Arial" w:hAnsi="Arial" w:cs="Arial"/>
          <w:sz w:val="24"/>
          <w:szCs w:val="24"/>
        </w:rPr>
        <w:t xml:space="preserve">Cada vez mais será impossível educar sem o uso de novas tecnologias e novos métodos de ensino, itens que já marcam presença na vida de todos, mas que causa receio em muitos devido ao possível uso indevido de uma ferramenta tão poderosa. Portanto, é de extrema importância que escolas e professores se adaptem a essa realidade, para que possam usar essa aplicação a seu favor nas salas de aula, que a tecnologia seja usada como um facilitador, que possa abrir caminhos para o aprendizado tornando tudo mais didático e atrativo. </w:t>
      </w:r>
    </w:p>
    <w:p w14:paraId="5D8F9790" w14:textId="2B554368" w:rsidR="009048F9" w:rsidRDefault="00162459" w:rsidP="00D2349C">
      <w:pPr>
        <w:pStyle w:val="NormalWeb"/>
        <w:spacing w:before="0" w:beforeAutospacing="0" w:after="150" w:afterAutospacing="0"/>
        <w:jc w:val="both"/>
        <w:rPr>
          <w:rFonts w:ascii="Arial" w:hAnsi="Arial" w:cs="Arial"/>
          <w:b/>
          <w:bCs/>
        </w:rPr>
      </w:pPr>
      <w:r>
        <w:rPr>
          <w:rFonts w:ascii="Arial" w:hAnsi="Arial" w:cs="Arial"/>
          <w:b/>
          <w:bCs/>
        </w:rPr>
        <w:t>P</w:t>
      </w:r>
      <w:r w:rsidR="00F45243">
        <w:rPr>
          <w:rFonts w:ascii="Arial" w:hAnsi="Arial" w:cs="Arial"/>
          <w:b/>
          <w:bCs/>
        </w:rPr>
        <w:t>ossibilidades para o ensino de línguas estrangeiras pós-pandemia</w:t>
      </w:r>
    </w:p>
    <w:p w14:paraId="28AB9AC7" w14:textId="18AE3EED" w:rsidR="00992AB7" w:rsidRPr="0043606E" w:rsidRDefault="00992AB7" w:rsidP="0043606E">
      <w:pPr>
        <w:spacing w:line="240" w:lineRule="auto"/>
        <w:ind w:firstLine="709"/>
        <w:jc w:val="both"/>
        <w:rPr>
          <w:rFonts w:ascii="Arial" w:hAnsi="Arial" w:cs="Arial"/>
          <w:b/>
          <w:sz w:val="24"/>
          <w:szCs w:val="24"/>
        </w:rPr>
      </w:pPr>
      <w:r>
        <w:rPr>
          <w:rFonts w:ascii="Arial" w:hAnsi="Arial" w:cs="Arial"/>
          <w:sz w:val="24"/>
          <w:szCs w:val="24"/>
        </w:rPr>
        <w:t>É nítido que a</w:t>
      </w:r>
      <w:r>
        <w:rPr>
          <w:rFonts w:ascii="Arial" w:hAnsi="Arial" w:cs="Arial"/>
          <w:b/>
          <w:sz w:val="24"/>
          <w:szCs w:val="24"/>
        </w:rPr>
        <w:t xml:space="preserve"> </w:t>
      </w:r>
      <w:r>
        <w:rPr>
          <w:rFonts w:ascii="Arial" w:hAnsi="Arial" w:cs="Arial"/>
          <w:sz w:val="24"/>
          <w:szCs w:val="24"/>
        </w:rPr>
        <w:t>educação a distância e sua adaptação ao mundo tecnológico trata-se de uma realidade mundial e não uma realidade atrelada apenas a situação de crise humanitária atual.</w:t>
      </w:r>
      <w:r w:rsidR="0043606E">
        <w:rPr>
          <w:rFonts w:ascii="Arial" w:hAnsi="Arial" w:cs="Arial"/>
          <w:b/>
          <w:sz w:val="24"/>
          <w:szCs w:val="24"/>
        </w:rPr>
        <w:t xml:space="preserve"> </w:t>
      </w:r>
      <w:r>
        <w:rPr>
          <w:rFonts w:ascii="Arial" w:hAnsi="Arial" w:cs="Arial"/>
          <w:sz w:val="24"/>
          <w:szCs w:val="24"/>
        </w:rPr>
        <w:t xml:space="preserve">Neste sentido, novas tecnologias fazem-se necessário uma vez que todo o contexto educacional e social tem sido modificado. </w:t>
      </w:r>
    </w:p>
    <w:p w14:paraId="2705223F" w14:textId="68B4DE9F" w:rsidR="00992AB7" w:rsidRPr="003139A8" w:rsidRDefault="00992AB7" w:rsidP="003139A8">
      <w:pPr>
        <w:spacing w:line="240" w:lineRule="auto"/>
        <w:jc w:val="both"/>
        <w:rPr>
          <w:rFonts w:ascii="Arial" w:hAnsi="Arial" w:cs="Arial"/>
          <w:iCs/>
          <w:sz w:val="20"/>
          <w:szCs w:val="20"/>
        </w:rPr>
      </w:pPr>
      <w:r>
        <w:rPr>
          <w:rFonts w:ascii="Arial" w:hAnsi="Arial" w:cs="Arial"/>
          <w:sz w:val="24"/>
          <w:szCs w:val="24"/>
        </w:rPr>
        <w:t xml:space="preserve">A característica principal e mais complexa para que o processo de aprendizagem de uma língua estrangeira seja bem-sucedida é a capacidade de autonomia de </w:t>
      </w:r>
      <w:r>
        <w:rPr>
          <w:rFonts w:ascii="Arial" w:hAnsi="Arial" w:cs="Arial"/>
          <w:sz w:val="24"/>
          <w:szCs w:val="24"/>
        </w:rPr>
        <w:lastRenderedPageBreak/>
        <w:t xml:space="preserve">cada sujeito em seu processo de aprendizagem. </w:t>
      </w:r>
      <w:r w:rsidR="003139A8">
        <w:rPr>
          <w:rFonts w:ascii="Arial" w:hAnsi="Arial" w:cs="Arial"/>
          <w:sz w:val="24"/>
          <w:szCs w:val="24"/>
        </w:rPr>
        <w:t>C</w:t>
      </w:r>
      <w:r w:rsidR="003139A8">
        <w:rPr>
          <w:rFonts w:ascii="Arial" w:hAnsi="Arial" w:cs="Arial"/>
          <w:iCs/>
          <w:sz w:val="24"/>
          <w:szCs w:val="24"/>
        </w:rPr>
        <w:t>ada estudante</w:t>
      </w:r>
      <w:r>
        <w:rPr>
          <w:rFonts w:ascii="Arial" w:hAnsi="Arial" w:cs="Arial"/>
          <w:iCs/>
          <w:sz w:val="24"/>
          <w:szCs w:val="24"/>
        </w:rPr>
        <w:t xml:space="preserve"> de uma língua estrangeira possui uma experiência e relação única com seus contextos de aprendizagem. Não é possível basearmos e tirarmos conclusões de nossas experiências individuais como sujeito quando tratamos de ensino de línguas estrangeiras e principalmente </w:t>
      </w:r>
      <w:r w:rsidR="003139A8">
        <w:rPr>
          <w:rFonts w:ascii="Arial" w:hAnsi="Arial" w:cs="Arial"/>
          <w:iCs/>
          <w:sz w:val="24"/>
          <w:szCs w:val="24"/>
        </w:rPr>
        <w:t xml:space="preserve">o ensino de uma LE </w:t>
      </w:r>
      <w:r>
        <w:rPr>
          <w:rFonts w:ascii="Arial" w:hAnsi="Arial" w:cs="Arial"/>
          <w:iCs/>
          <w:sz w:val="24"/>
          <w:szCs w:val="24"/>
        </w:rPr>
        <w:t xml:space="preserve">a distância. </w:t>
      </w:r>
    </w:p>
    <w:p w14:paraId="53B5CD5D" w14:textId="57CE8019" w:rsidR="00992AB7" w:rsidRDefault="00992AB7" w:rsidP="0043606E">
      <w:pPr>
        <w:spacing w:line="240" w:lineRule="auto"/>
        <w:ind w:firstLine="709"/>
        <w:jc w:val="both"/>
        <w:rPr>
          <w:rFonts w:ascii="Arial" w:hAnsi="Arial" w:cs="Arial"/>
          <w:iCs/>
          <w:sz w:val="24"/>
          <w:szCs w:val="24"/>
        </w:rPr>
      </w:pPr>
      <w:r>
        <w:rPr>
          <w:rFonts w:ascii="Arial" w:hAnsi="Arial" w:cs="Arial"/>
          <w:iCs/>
          <w:sz w:val="24"/>
          <w:szCs w:val="24"/>
        </w:rPr>
        <w:t xml:space="preserve">No processo de ensino e aprendizagem de uma LE cada indivíduo utiliza-se de diversas abordagens a fim de auxiliar no seu desenvolvimento. </w:t>
      </w:r>
      <w:r w:rsidR="0043606E">
        <w:rPr>
          <w:rFonts w:ascii="Arial" w:hAnsi="Arial" w:cs="Arial"/>
          <w:iCs/>
          <w:sz w:val="24"/>
          <w:szCs w:val="24"/>
        </w:rPr>
        <w:t xml:space="preserve"> </w:t>
      </w:r>
      <w:r>
        <w:rPr>
          <w:rFonts w:ascii="Arial" w:hAnsi="Arial" w:cs="Arial"/>
          <w:iCs/>
          <w:sz w:val="24"/>
          <w:szCs w:val="24"/>
        </w:rPr>
        <w:t>Pesquisadores como OXFORD (1989), O’MALLE</w:t>
      </w:r>
      <w:r w:rsidR="003139A8">
        <w:rPr>
          <w:rFonts w:ascii="Arial" w:hAnsi="Arial" w:cs="Arial"/>
          <w:iCs/>
          <w:sz w:val="24"/>
          <w:szCs w:val="24"/>
        </w:rPr>
        <w:t>Y e CHAMOT (1990)</w:t>
      </w:r>
      <w:r>
        <w:rPr>
          <w:rFonts w:ascii="Arial" w:hAnsi="Arial" w:cs="Arial"/>
          <w:iCs/>
          <w:sz w:val="24"/>
          <w:szCs w:val="24"/>
        </w:rPr>
        <w:t>, foram grandes pesquisadores d</w:t>
      </w:r>
      <w:r w:rsidR="003139A8">
        <w:rPr>
          <w:rFonts w:ascii="Arial" w:hAnsi="Arial" w:cs="Arial"/>
          <w:iCs/>
          <w:sz w:val="24"/>
          <w:szCs w:val="24"/>
        </w:rPr>
        <w:t xml:space="preserve">as estratégias de aprendizagem. Eles </w:t>
      </w:r>
      <w:r>
        <w:rPr>
          <w:rFonts w:ascii="Arial" w:hAnsi="Arial" w:cs="Arial"/>
          <w:iCs/>
          <w:sz w:val="24"/>
          <w:szCs w:val="24"/>
        </w:rPr>
        <w:t xml:space="preserve">descreveram as estratégias de aprendizagens mais utilizadas. </w:t>
      </w:r>
      <w:proofErr w:type="spellStart"/>
      <w:r>
        <w:rPr>
          <w:rFonts w:ascii="Arial" w:hAnsi="Arial" w:cs="Arial"/>
          <w:iCs/>
          <w:sz w:val="24"/>
          <w:szCs w:val="24"/>
        </w:rPr>
        <w:t>O’Malley</w:t>
      </w:r>
      <w:proofErr w:type="spellEnd"/>
      <w:r>
        <w:rPr>
          <w:rFonts w:ascii="Arial" w:hAnsi="Arial" w:cs="Arial"/>
          <w:iCs/>
          <w:sz w:val="24"/>
          <w:szCs w:val="24"/>
        </w:rPr>
        <w:t xml:space="preserve"> e </w:t>
      </w:r>
      <w:proofErr w:type="spellStart"/>
      <w:r>
        <w:rPr>
          <w:rFonts w:ascii="Arial" w:hAnsi="Arial" w:cs="Arial"/>
          <w:iCs/>
          <w:sz w:val="24"/>
          <w:szCs w:val="24"/>
        </w:rPr>
        <w:t>Chamot</w:t>
      </w:r>
      <w:proofErr w:type="spellEnd"/>
      <w:r>
        <w:rPr>
          <w:rFonts w:ascii="Arial" w:hAnsi="Arial" w:cs="Arial"/>
          <w:iCs/>
          <w:sz w:val="24"/>
          <w:szCs w:val="24"/>
        </w:rPr>
        <w:t xml:space="preserve"> (1990) dividiram as estratégias em 3 grupos: </w:t>
      </w:r>
      <w:proofErr w:type="spellStart"/>
      <w:r>
        <w:rPr>
          <w:rFonts w:ascii="Arial" w:hAnsi="Arial" w:cs="Arial"/>
          <w:iCs/>
          <w:sz w:val="24"/>
          <w:szCs w:val="24"/>
        </w:rPr>
        <w:t>Metacognitivas</w:t>
      </w:r>
      <w:proofErr w:type="spellEnd"/>
      <w:r>
        <w:rPr>
          <w:rFonts w:ascii="Arial" w:hAnsi="Arial" w:cs="Arial"/>
          <w:iCs/>
          <w:sz w:val="24"/>
          <w:szCs w:val="24"/>
        </w:rPr>
        <w:t xml:space="preserve">, Cognitivas e </w:t>
      </w:r>
      <w:proofErr w:type="spellStart"/>
      <w:r>
        <w:rPr>
          <w:rFonts w:ascii="Arial" w:hAnsi="Arial" w:cs="Arial"/>
          <w:iCs/>
          <w:sz w:val="24"/>
          <w:szCs w:val="24"/>
        </w:rPr>
        <w:t>Socio-afetivas</w:t>
      </w:r>
      <w:proofErr w:type="spellEnd"/>
      <w:r>
        <w:rPr>
          <w:rFonts w:ascii="Arial" w:hAnsi="Arial" w:cs="Arial"/>
          <w:iCs/>
          <w:sz w:val="24"/>
          <w:szCs w:val="24"/>
        </w:rPr>
        <w:t xml:space="preserve">. Já Rebeca Oxford, dividiu as estratégias em dois grupos, que, possuem uma subdivisão em três grupos cada. Assim possuímos um grupo de estratégias diretas e indiretas. O grupo das diretas dividem-se em: estratégias de memória, estratégias cognitivas e estratégias de estratégias de compensação. No grupo das indiretas, encontra-se as estratégias </w:t>
      </w:r>
      <w:proofErr w:type="spellStart"/>
      <w:r>
        <w:rPr>
          <w:rFonts w:ascii="Arial" w:hAnsi="Arial" w:cs="Arial"/>
          <w:iCs/>
          <w:sz w:val="24"/>
          <w:szCs w:val="24"/>
        </w:rPr>
        <w:t>metacognitivas</w:t>
      </w:r>
      <w:proofErr w:type="spellEnd"/>
      <w:r>
        <w:rPr>
          <w:rFonts w:ascii="Arial" w:hAnsi="Arial" w:cs="Arial"/>
          <w:iCs/>
          <w:sz w:val="24"/>
          <w:szCs w:val="24"/>
        </w:rPr>
        <w:t>, estratégias sociais e estratégias afetivas.</w:t>
      </w:r>
    </w:p>
    <w:p w14:paraId="00944746" w14:textId="4F6D6E8B" w:rsidR="00992AB7" w:rsidRDefault="00992AB7" w:rsidP="0043606E">
      <w:pPr>
        <w:spacing w:line="240" w:lineRule="auto"/>
        <w:ind w:firstLine="709"/>
        <w:jc w:val="both"/>
        <w:rPr>
          <w:rFonts w:ascii="Arial" w:hAnsi="Arial" w:cs="Arial"/>
          <w:iCs/>
          <w:sz w:val="24"/>
          <w:szCs w:val="24"/>
        </w:rPr>
      </w:pPr>
      <w:r>
        <w:rPr>
          <w:rFonts w:ascii="Arial" w:hAnsi="Arial" w:cs="Arial"/>
          <w:iCs/>
          <w:sz w:val="24"/>
          <w:szCs w:val="24"/>
        </w:rPr>
        <w:t>Segundo Oxford (</w:t>
      </w:r>
      <w:r w:rsidR="0093185D">
        <w:rPr>
          <w:rFonts w:ascii="Arial" w:hAnsi="Arial" w:cs="Arial"/>
          <w:iCs/>
          <w:sz w:val="24"/>
          <w:szCs w:val="24"/>
        </w:rPr>
        <w:t>2003</w:t>
      </w:r>
      <w:r>
        <w:rPr>
          <w:rFonts w:ascii="Arial" w:hAnsi="Arial" w:cs="Arial"/>
          <w:iCs/>
          <w:sz w:val="24"/>
          <w:szCs w:val="24"/>
        </w:rPr>
        <w:t xml:space="preserve">), as estratégias são consideradas ações específicas utilizadas pelos alunos com o intuito de tornar a aprendizagem mais simples, prazerosa e eficaz. Desta forma, a utilização de diversas estratégias no ensino a distância é de extrema importância, uma vez que, esses recursos são capazes de aproximar não só a relação do aluno com o conteúdo estudado, como também a relação do aluno e sua autonomia e o papel do professor. </w:t>
      </w:r>
    </w:p>
    <w:p w14:paraId="537EFDC7" w14:textId="4E612E2A" w:rsidR="00992AB7" w:rsidRDefault="00992AB7" w:rsidP="0043606E">
      <w:pPr>
        <w:spacing w:line="240" w:lineRule="auto"/>
        <w:ind w:firstLine="709"/>
        <w:jc w:val="both"/>
        <w:rPr>
          <w:rFonts w:ascii="Arial" w:hAnsi="Arial" w:cs="Arial"/>
          <w:iCs/>
          <w:sz w:val="24"/>
          <w:szCs w:val="24"/>
        </w:rPr>
      </w:pPr>
      <w:r>
        <w:rPr>
          <w:rFonts w:ascii="Arial" w:hAnsi="Arial" w:cs="Arial"/>
          <w:iCs/>
          <w:sz w:val="24"/>
          <w:szCs w:val="24"/>
        </w:rPr>
        <w:t xml:space="preserve">Agora vejamos uma análise sobre as diferentes estratégias de aprendizagem </w:t>
      </w:r>
      <w:r w:rsidR="003139A8">
        <w:rPr>
          <w:rFonts w:ascii="Arial" w:hAnsi="Arial" w:cs="Arial"/>
          <w:iCs/>
          <w:sz w:val="24"/>
          <w:szCs w:val="24"/>
        </w:rPr>
        <w:t>pela visão</w:t>
      </w:r>
      <w:r>
        <w:rPr>
          <w:rFonts w:ascii="Arial" w:hAnsi="Arial" w:cs="Arial"/>
          <w:iCs/>
          <w:sz w:val="24"/>
          <w:szCs w:val="24"/>
        </w:rPr>
        <w:t xml:space="preserve"> de Oxford (</w:t>
      </w:r>
      <w:r w:rsidR="0093185D">
        <w:rPr>
          <w:rFonts w:ascii="Arial" w:hAnsi="Arial" w:cs="Arial"/>
          <w:iCs/>
          <w:sz w:val="24"/>
          <w:szCs w:val="24"/>
        </w:rPr>
        <w:t>2003:12</w:t>
      </w:r>
      <w:r>
        <w:rPr>
          <w:rFonts w:ascii="Arial" w:hAnsi="Arial" w:cs="Arial"/>
          <w:iCs/>
          <w:sz w:val="24"/>
          <w:szCs w:val="24"/>
        </w:rPr>
        <w:t>) e</w:t>
      </w:r>
      <w:r w:rsidR="00DD3AD8">
        <w:rPr>
          <w:rFonts w:ascii="Arial" w:hAnsi="Arial" w:cs="Arial"/>
          <w:iCs/>
          <w:sz w:val="24"/>
          <w:szCs w:val="24"/>
        </w:rPr>
        <w:t xml:space="preserve"> de acordo com nosso panorama,</w:t>
      </w:r>
      <w:r w:rsidR="0093185D">
        <w:rPr>
          <w:rFonts w:ascii="Arial" w:hAnsi="Arial" w:cs="Arial"/>
          <w:iCs/>
          <w:sz w:val="24"/>
          <w:szCs w:val="24"/>
        </w:rPr>
        <w:t xml:space="preserve"> </w:t>
      </w:r>
      <w:r>
        <w:rPr>
          <w:rFonts w:ascii="Arial" w:hAnsi="Arial" w:cs="Arial"/>
          <w:iCs/>
          <w:sz w:val="24"/>
          <w:szCs w:val="24"/>
        </w:rPr>
        <w:t>suas aplicabilidades no contexto EAD de ensino e aprendizagem de uma língua estrangeira n</w:t>
      </w:r>
      <w:r w:rsidR="00D0365E">
        <w:rPr>
          <w:rFonts w:ascii="Arial" w:hAnsi="Arial" w:cs="Arial"/>
          <w:iCs/>
          <w:sz w:val="24"/>
          <w:szCs w:val="24"/>
        </w:rPr>
        <w:t>o</w:t>
      </w:r>
      <w:r>
        <w:rPr>
          <w:rFonts w:ascii="Arial" w:hAnsi="Arial" w:cs="Arial"/>
          <w:iCs/>
          <w:sz w:val="24"/>
          <w:szCs w:val="24"/>
        </w:rPr>
        <w:t xml:space="preserve"> contexto atu</w:t>
      </w:r>
      <w:r w:rsidR="00D0365E">
        <w:rPr>
          <w:rFonts w:ascii="Arial" w:hAnsi="Arial" w:cs="Arial"/>
          <w:iCs/>
          <w:sz w:val="24"/>
          <w:szCs w:val="24"/>
        </w:rPr>
        <w:t>al</w:t>
      </w:r>
      <w:r>
        <w:rPr>
          <w:rFonts w:ascii="Arial" w:hAnsi="Arial" w:cs="Arial"/>
          <w:iCs/>
          <w:sz w:val="24"/>
          <w:szCs w:val="24"/>
        </w:rPr>
        <w:t>:</w:t>
      </w:r>
    </w:p>
    <w:p w14:paraId="49DAA1B9" w14:textId="77777777" w:rsidR="00992AB7" w:rsidRDefault="00992AB7" w:rsidP="00D2349C">
      <w:pPr>
        <w:spacing w:line="240" w:lineRule="auto"/>
        <w:jc w:val="both"/>
        <w:rPr>
          <w:rFonts w:ascii="Arial" w:hAnsi="Arial" w:cs="Arial"/>
          <w:b/>
          <w:iCs/>
          <w:sz w:val="24"/>
          <w:szCs w:val="24"/>
        </w:rPr>
      </w:pPr>
      <w:r>
        <w:rPr>
          <w:rFonts w:ascii="Arial" w:hAnsi="Arial" w:cs="Arial"/>
          <w:b/>
          <w:iCs/>
          <w:sz w:val="24"/>
          <w:szCs w:val="24"/>
        </w:rPr>
        <w:t>As estratégias diretas</w:t>
      </w:r>
    </w:p>
    <w:p w14:paraId="637B00C2" w14:textId="77777777" w:rsidR="00992AB7" w:rsidRDefault="00992AB7" w:rsidP="00D2349C">
      <w:pPr>
        <w:spacing w:line="240" w:lineRule="auto"/>
        <w:jc w:val="both"/>
        <w:rPr>
          <w:rFonts w:ascii="Arial" w:hAnsi="Arial" w:cs="Arial"/>
          <w:iCs/>
          <w:sz w:val="24"/>
          <w:szCs w:val="24"/>
        </w:rPr>
      </w:pPr>
      <w:r>
        <w:rPr>
          <w:rFonts w:ascii="Arial" w:hAnsi="Arial" w:cs="Arial"/>
          <w:b/>
          <w:iCs/>
          <w:sz w:val="24"/>
          <w:szCs w:val="24"/>
        </w:rPr>
        <w:t>Estratégia de memória</w:t>
      </w:r>
      <w:r>
        <w:rPr>
          <w:rFonts w:ascii="Arial" w:hAnsi="Arial" w:cs="Arial"/>
          <w:iCs/>
          <w:sz w:val="24"/>
          <w:szCs w:val="24"/>
        </w:rPr>
        <w:t>: São aquelas responsáveis pelo armazenamento das informações novas e recuperação delas se necessário.</w:t>
      </w:r>
    </w:p>
    <w:p w14:paraId="00D9086B" w14:textId="6594A330" w:rsidR="00992AB7" w:rsidRDefault="00992AB7" w:rsidP="00D2349C">
      <w:pPr>
        <w:spacing w:line="240" w:lineRule="auto"/>
        <w:jc w:val="both"/>
        <w:rPr>
          <w:rFonts w:ascii="Arial" w:hAnsi="Arial" w:cs="Arial"/>
          <w:iCs/>
          <w:sz w:val="24"/>
          <w:szCs w:val="24"/>
        </w:rPr>
      </w:pPr>
      <w:r>
        <w:rPr>
          <w:rFonts w:ascii="Arial" w:hAnsi="Arial" w:cs="Arial"/>
          <w:iCs/>
          <w:sz w:val="24"/>
          <w:szCs w:val="24"/>
        </w:rPr>
        <w:t xml:space="preserve">Aplicativos de </w:t>
      </w:r>
      <w:r>
        <w:rPr>
          <w:rFonts w:ascii="Arial" w:hAnsi="Arial" w:cs="Arial"/>
          <w:i/>
          <w:iCs/>
          <w:sz w:val="24"/>
          <w:szCs w:val="24"/>
        </w:rPr>
        <w:t>memorização espaçada</w:t>
      </w:r>
      <w:r>
        <w:rPr>
          <w:rFonts w:ascii="Arial" w:hAnsi="Arial" w:cs="Arial"/>
          <w:iCs/>
          <w:sz w:val="24"/>
          <w:szCs w:val="24"/>
        </w:rPr>
        <w:t xml:space="preserve"> são os mais aptos atualmente a cumprirem esse requisito, pois, segundo Silva, </w:t>
      </w:r>
      <w:proofErr w:type="spellStart"/>
      <w:r>
        <w:rPr>
          <w:rFonts w:ascii="Arial" w:hAnsi="Arial" w:cs="Arial"/>
          <w:iCs/>
          <w:sz w:val="24"/>
          <w:szCs w:val="24"/>
        </w:rPr>
        <w:t>Carniello</w:t>
      </w:r>
      <w:proofErr w:type="spellEnd"/>
      <w:r>
        <w:rPr>
          <w:rFonts w:ascii="Arial" w:hAnsi="Arial" w:cs="Arial"/>
          <w:iCs/>
          <w:sz w:val="24"/>
          <w:szCs w:val="24"/>
        </w:rPr>
        <w:t>-</w:t>
      </w:r>
      <w:r w:rsidR="00DD3AD8">
        <w:rPr>
          <w:rFonts w:ascii="Arial" w:hAnsi="Arial" w:cs="Arial"/>
          <w:iCs/>
          <w:sz w:val="24"/>
          <w:szCs w:val="24"/>
        </w:rPr>
        <w:t xml:space="preserve">Andreia e </w:t>
      </w:r>
      <w:proofErr w:type="spellStart"/>
      <w:r w:rsidR="00DD3AD8">
        <w:rPr>
          <w:rFonts w:ascii="Arial" w:hAnsi="Arial" w:cs="Arial"/>
          <w:iCs/>
          <w:sz w:val="24"/>
          <w:szCs w:val="24"/>
        </w:rPr>
        <w:t>Carniello</w:t>
      </w:r>
      <w:proofErr w:type="spellEnd"/>
      <w:r w:rsidR="00DD3AD8">
        <w:rPr>
          <w:rFonts w:ascii="Arial" w:hAnsi="Arial" w:cs="Arial"/>
          <w:iCs/>
          <w:sz w:val="24"/>
          <w:szCs w:val="24"/>
        </w:rPr>
        <w:t>-Adriana (p</w:t>
      </w:r>
      <w:r>
        <w:rPr>
          <w:rFonts w:ascii="Arial" w:hAnsi="Arial" w:cs="Arial"/>
          <w:iCs/>
          <w:sz w:val="24"/>
          <w:szCs w:val="24"/>
        </w:rPr>
        <w:t>. 2), há um momento apropriado para as revisões, porém, com esse método, não é possível diagnosticar as características e condições de ensino de casa sujeito. Esta ferramenta está voltada apenas para a retomada de assuntos que os alunos estão suscetíveis a esquecer.</w:t>
      </w:r>
    </w:p>
    <w:p w14:paraId="2124A09A" w14:textId="77777777" w:rsidR="00992AB7" w:rsidRDefault="00992AB7" w:rsidP="00D2349C">
      <w:pPr>
        <w:spacing w:line="240" w:lineRule="auto"/>
        <w:jc w:val="both"/>
        <w:rPr>
          <w:rFonts w:ascii="Arial" w:hAnsi="Arial" w:cs="Arial"/>
          <w:iCs/>
          <w:sz w:val="24"/>
          <w:szCs w:val="24"/>
        </w:rPr>
      </w:pPr>
      <w:r>
        <w:rPr>
          <w:rFonts w:ascii="Arial" w:hAnsi="Arial" w:cs="Arial"/>
          <w:iCs/>
          <w:sz w:val="24"/>
          <w:szCs w:val="24"/>
        </w:rPr>
        <w:t xml:space="preserve">No mercado há diversas plataformas que podem fornecer esse tipo de revisão, um dos mais conhecidos é o aplicativo </w:t>
      </w:r>
      <w:proofErr w:type="spellStart"/>
      <w:r>
        <w:rPr>
          <w:rFonts w:ascii="Arial" w:hAnsi="Arial" w:cs="Arial"/>
          <w:i/>
          <w:iCs/>
          <w:sz w:val="24"/>
          <w:szCs w:val="24"/>
        </w:rPr>
        <w:t>Memrise</w:t>
      </w:r>
      <w:proofErr w:type="spellEnd"/>
      <w:r>
        <w:rPr>
          <w:rFonts w:ascii="Arial" w:hAnsi="Arial" w:cs="Arial"/>
          <w:iCs/>
          <w:sz w:val="24"/>
          <w:szCs w:val="24"/>
        </w:rPr>
        <w:t xml:space="preserve"> onde o aluno também é capaz de criar seus próprios </w:t>
      </w:r>
      <w:proofErr w:type="spellStart"/>
      <w:r>
        <w:rPr>
          <w:rFonts w:ascii="Arial" w:hAnsi="Arial" w:cs="Arial"/>
          <w:iCs/>
          <w:sz w:val="24"/>
          <w:szCs w:val="24"/>
        </w:rPr>
        <w:t>flashcards</w:t>
      </w:r>
      <w:proofErr w:type="spellEnd"/>
      <w:r>
        <w:rPr>
          <w:rFonts w:ascii="Arial" w:hAnsi="Arial" w:cs="Arial"/>
          <w:iCs/>
          <w:sz w:val="24"/>
          <w:szCs w:val="24"/>
        </w:rPr>
        <w:t>, focando assim, nos assuntos que ele encontra mais dificuldade em recordar.</w:t>
      </w:r>
    </w:p>
    <w:p w14:paraId="15320279" w14:textId="77777777" w:rsidR="00992AB7" w:rsidRDefault="00992AB7" w:rsidP="00D2349C">
      <w:pPr>
        <w:spacing w:line="240" w:lineRule="auto"/>
        <w:jc w:val="both"/>
        <w:rPr>
          <w:rFonts w:ascii="Arial" w:hAnsi="Arial" w:cs="Arial"/>
          <w:iCs/>
          <w:sz w:val="24"/>
          <w:szCs w:val="24"/>
        </w:rPr>
      </w:pPr>
      <w:r>
        <w:rPr>
          <w:rFonts w:ascii="Arial" w:hAnsi="Arial" w:cs="Arial"/>
          <w:b/>
          <w:iCs/>
          <w:sz w:val="24"/>
          <w:szCs w:val="24"/>
        </w:rPr>
        <w:t>Estratégia cognitiva:</w:t>
      </w:r>
      <w:r>
        <w:rPr>
          <w:rFonts w:ascii="Arial" w:hAnsi="Arial" w:cs="Arial"/>
          <w:iCs/>
          <w:sz w:val="24"/>
          <w:szCs w:val="24"/>
        </w:rPr>
        <w:t xml:space="preserve"> Constitui o processo de compreensão, são utilizadas pelos alunos para tornar sua aprendizagem significativa, ou seja, são utilizadas </w:t>
      </w:r>
      <w:r>
        <w:rPr>
          <w:rFonts w:ascii="Arial" w:hAnsi="Arial" w:cs="Arial"/>
          <w:iCs/>
          <w:sz w:val="24"/>
          <w:szCs w:val="24"/>
        </w:rPr>
        <w:lastRenderedPageBreak/>
        <w:t>na formação e revisão de modelos mentais internos e na produção e recebimento de mensagens na língua estrangeira.</w:t>
      </w:r>
    </w:p>
    <w:p w14:paraId="3A95A8B9" w14:textId="12FB31EE" w:rsidR="00992AB7" w:rsidRDefault="00992AB7" w:rsidP="00D2349C">
      <w:pPr>
        <w:spacing w:line="240" w:lineRule="auto"/>
        <w:jc w:val="both"/>
        <w:rPr>
          <w:rFonts w:ascii="Arial" w:hAnsi="Arial" w:cs="Arial"/>
          <w:iCs/>
          <w:sz w:val="24"/>
          <w:szCs w:val="24"/>
        </w:rPr>
      </w:pPr>
      <w:r>
        <w:rPr>
          <w:rFonts w:ascii="Arial" w:hAnsi="Arial" w:cs="Arial"/>
          <w:iCs/>
          <w:sz w:val="24"/>
          <w:szCs w:val="24"/>
        </w:rPr>
        <w:t xml:space="preserve">Nesta etapa, os alunos podem-se utilizar de dicionários online e resumos mentais. Nesta etapa há diversos aplicativos válidos. O Google tradutor - muito conhecido e utilizado -, atualmente vem dividindo espaço com diversos outros sites e aplicativos. Uma vez que o </w:t>
      </w:r>
      <w:r w:rsidR="00045FE3">
        <w:rPr>
          <w:rFonts w:ascii="Arial" w:hAnsi="Arial" w:cs="Arial"/>
          <w:iCs/>
          <w:sz w:val="24"/>
          <w:szCs w:val="24"/>
        </w:rPr>
        <w:t>G</w:t>
      </w:r>
      <w:r>
        <w:rPr>
          <w:rFonts w:ascii="Arial" w:hAnsi="Arial" w:cs="Arial"/>
          <w:iCs/>
          <w:sz w:val="24"/>
          <w:szCs w:val="24"/>
        </w:rPr>
        <w:t>oogle fornece a tradução ao “pé da letra”, diversos estudantes de uma LE não se contentam com este site, e com isto, a demanda por tradutores mais completos vem crescendo.</w:t>
      </w:r>
    </w:p>
    <w:p w14:paraId="1A768B5A" w14:textId="65AB08CE" w:rsidR="00992AB7" w:rsidRDefault="00992AB7" w:rsidP="00D2349C">
      <w:pPr>
        <w:spacing w:line="240" w:lineRule="auto"/>
        <w:jc w:val="both"/>
        <w:rPr>
          <w:rFonts w:ascii="Arial" w:hAnsi="Arial" w:cs="Arial"/>
          <w:iCs/>
          <w:sz w:val="24"/>
          <w:szCs w:val="24"/>
        </w:rPr>
      </w:pPr>
      <w:r>
        <w:rPr>
          <w:rFonts w:ascii="Arial" w:hAnsi="Arial" w:cs="Arial"/>
          <w:iCs/>
          <w:sz w:val="24"/>
          <w:szCs w:val="24"/>
        </w:rPr>
        <w:t xml:space="preserve">Sites como </w:t>
      </w:r>
      <w:proofErr w:type="spellStart"/>
      <w:r>
        <w:rPr>
          <w:rFonts w:ascii="Arial" w:hAnsi="Arial" w:cs="Arial"/>
          <w:i/>
          <w:iCs/>
          <w:sz w:val="24"/>
          <w:szCs w:val="24"/>
        </w:rPr>
        <w:t>Linguee</w:t>
      </w:r>
      <w:proofErr w:type="spellEnd"/>
      <w:r>
        <w:rPr>
          <w:rFonts w:ascii="Arial" w:hAnsi="Arial" w:cs="Arial"/>
          <w:iCs/>
          <w:sz w:val="24"/>
          <w:szCs w:val="24"/>
        </w:rPr>
        <w:t xml:space="preserve"> e </w:t>
      </w:r>
      <w:proofErr w:type="spellStart"/>
      <w:r>
        <w:rPr>
          <w:rFonts w:ascii="Arial" w:hAnsi="Arial" w:cs="Arial"/>
          <w:i/>
          <w:iCs/>
          <w:sz w:val="24"/>
          <w:szCs w:val="24"/>
        </w:rPr>
        <w:t>WorldReference</w:t>
      </w:r>
      <w:proofErr w:type="spellEnd"/>
      <w:r>
        <w:rPr>
          <w:rFonts w:ascii="Arial" w:hAnsi="Arial" w:cs="Arial"/>
          <w:i/>
          <w:iCs/>
          <w:sz w:val="24"/>
          <w:szCs w:val="24"/>
        </w:rPr>
        <w:t xml:space="preserve"> </w:t>
      </w:r>
      <w:r>
        <w:rPr>
          <w:rFonts w:ascii="Arial" w:hAnsi="Arial" w:cs="Arial"/>
          <w:iCs/>
          <w:sz w:val="24"/>
          <w:szCs w:val="24"/>
        </w:rPr>
        <w:t>conquistam os estudantes de um novo idioma, uma vez que, traduzem as palavras, mas também, dão a possibilidade de encontrar expressões, ou até desenvolver um fórum para que sane futuras dúvidas sobre qualquer expressão específica que possa cruzar o caminho des</w:t>
      </w:r>
      <w:r w:rsidR="00D0365E">
        <w:rPr>
          <w:rFonts w:ascii="Arial" w:hAnsi="Arial" w:cs="Arial"/>
          <w:iCs/>
          <w:sz w:val="24"/>
          <w:szCs w:val="24"/>
        </w:rPr>
        <w:t>s</w:t>
      </w:r>
      <w:r>
        <w:rPr>
          <w:rFonts w:ascii="Arial" w:hAnsi="Arial" w:cs="Arial"/>
          <w:iCs/>
          <w:sz w:val="24"/>
          <w:szCs w:val="24"/>
        </w:rPr>
        <w:t>es estudantes.</w:t>
      </w:r>
    </w:p>
    <w:p w14:paraId="50CCB816" w14:textId="77777777" w:rsidR="00992AB7" w:rsidRDefault="00992AB7" w:rsidP="00D2349C">
      <w:pPr>
        <w:spacing w:line="240" w:lineRule="auto"/>
        <w:jc w:val="both"/>
        <w:rPr>
          <w:rFonts w:ascii="Arial" w:hAnsi="Arial" w:cs="Arial"/>
          <w:iCs/>
          <w:sz w:val="24"/>
          <w:szCs w:val="24"/>
        </w:rPr>
      </w:pPr>
      <w:r>
        <w:rPr>
          <w:rFonts w:ascii="Arial" w:hAnsi="Arial" w:cs="Arial"/>
          <w:b/>
          <w:iCs/>
          <w:sz w:val="24"/>
          <w:szCs w:val="24"/>
        </w:rPr>
        <w:t>Estratégia de compensação</w:t>
      </w:r>
      <w:r>
        <w:rPr>
          <w:rFonts w:ascii="Arial" w:hAnsi="Arial" w:cs="Arial"/>
          <w:iCs/>
          <w:sz w:val="24"/>
          <w:szCs w:val="24"/>
        </w:rPr>
        <w:t xml:space="preserve">: Capaz de eliminar lacunas de conhecimento e poder dar continuidade à comunicação. </w:t>
      </w:r>
    </w:p>
    <w:p w14:paraId="58BF0D44" w14:textId="77777777" w:rsidR="00992AB7" w:rsidRDefault="00992AB7" w:rsidP="00D2349C">
      <w:pPr>
        <w:spacing w:line="240" w:lineRule="auto"/>
        <w:jc w:val="both"/>
        <w:rPr>
          <w:rFonts w:ascii="Arial" w:hAnsi="Arial" w:cs="Arial"/>
          <w:iCs/>
          <w:sz w:val="24"/>
          <w:szCs w:val="24"/>
        </w:rPr>
      </w:pPr>
      <w:r>
        <w:rPr>
          <w:rFonts w:ascii="Arial" w:hAnsi="Arial" w:cs="Arial"/>
          <w:iCs/>
          <w:sz w:val="24"/>
          <w:szCs w:val="24"/>
        </w:rPr>
        <w:t xml:space="preserve">Araújo-Júnior (2018) e Costa (2018), afirmam que neste terceiro subgrupo, os estudantes de uma LE, podem utilizar-se de uma língua estrangeira mesmo que não possuem um nível avançado no idioma. Esta comunicação pode ser feita por meio de gestos, utilização de sua língua-materna como recurso em alguns casos ou também pela interferência no contexto. </w:t>
      </w:r>
    </w:p>
    <w:p w14:paraId="2334FE94" w14:textId="3CE4B3FA" w:rsidR="00045FE3" w:rsidRDefault="00992AB7" w:rsidP="00D2349C">
      <w:pPr>
        <w:spacing w:line="240" w:lineRule="auto"/>
        <w:jc w:val="both"/>
        <w:rPr>
          <w:rFonts w:ascii="Arial" w:hAnsi="Arial" w:cs="Arial"/>
          <w:iCs/>
          <w:sz w:val="24"/>
          <w:szCs w:val="24"/>
        </w:rPr>
      </w:pPr>
      <w:r>
        <w:rPr>
          <w:rFonts w:ascii="Arial" w:hAnsi="Arial" w:cs="Arial"/>
          <w:iCs/>
          <w:sz w:val="24"/>
          <w:szCs w:val="24"/>
        </w:rPr>
        <w:t xml:space="preserve">Dentro desta estratégia o site mais conhecido é o </w:t>
      </w:r>
      <w:proofErr w:type="spellStart"/>
      <w:r>
        <w:rPr>
          <w:rFonts w:ascii="Arial" w:hAnsi="Arial" w:cs="Arial"/>
          <w:i/>
          <w:iCs/>
          <w:sz w:val="24"/>
          <w:szCs w:val="24"/>
        </w:rPr>
        <w:t>Duolingo</w:t>
      </w:r>
      <w:proofErr w:type="spellEnd"/>
      <w:r>
        <w:rPr>
          <w:rFonts w:ascii="Arial" w:hAnsi="Arial" w:cs="Arial"/>
          <w:i/>
          <w:iCs/>
          <w:sz w:val="24"/>
          <w:szCs w:val="24"/>
        </w:rPr>
        <w:t xml:space="preserve">, </w:t>
      </w:r>
      <w:r>
        <w:rPr>
          <w:rFonts w:ascii="Arial" w:hAnsi="Arial" w:cs="Arial"/>
          <w:iCs/>
          <w:sz w:val="24"/>
          <w:szCs w:val="24"/>
        </w:rPr>
        <w:t xml:space="preserve">uma vez que disponibiliza fóruns para sanar dúvidas conectando pessoas que possuem alguma dificuldade na língua </w:t>
      </w:r>
      <w:r w:rsidR="00045FE3">
        <w:rPr>
          <w:rFonts w:ascii="Arial" w:hAnsi="Arial" w:cs="Arial"/>
          <w:iCs/>
          <w:sz w:val="24"/>
          <w:szCs w:val="24"/>
        </w:rPr>
        <w:t>a</w:t>
      </w:r>
      <w:r>
        <w:rPr>
          <w:rFonts w:ascii="Arial" w:hAnsi="Arial" w:cs="Arial"/>
          <w:iCs/>
          <w:sz w:val="24"/>
          <w:szCs w:val="24"/>
        </w:rPr>
        <w:t xml:space="preserve"> pessoas que sejam nativas, pessoas que estejam avançadas no idioma ou até mesmo professores des</w:t>
      </w:r>
      <w:r w:rsidR="00387E13">
        <w:rPr>
          <w:rFonts w:ascii="Arial" w:hAnsi="Arial" w:cs="Arial"/>
          <w:iCs/>
          <w:sz w:val="24"/>
          <w:szCs w:val="24"/>
        </w:rPr>
        <w:t>s</w:t>
      </w:r>
      <w:r>
        <w:rPr>
          <w:rFonts w:ascii="Arial" w:hAnsi="Arial" w:cs="Arial"/>
          <w:iCs/>
          <w:sz w:val="24"/>
          <w:szCs w:val="24"/>
        </w:rPr>
        <w:t>e</w:t>
      </w:r>
      <w:r w:rsidR="00387E13">
        <w:rPr>
          <w:rFonts w:ascii="Arial" w:hAnsi="Arial" w:cs="Arial"/>
          <w:iCs/>
          <w:sz w:val="24"/>
          <w:szCs w:val="24"/>
        </w:rPr>
        <w:t>s</w:t>
      </w:r>
      <w:r>
        <w:rPr>
          <w:rFonts w:ascii="Arial" w:hAnsi="Arial" w:cs="Arial"/>
          <w:iCs/>
          <w:sz w:val="24"/>
          <w:szCs w:val="24"/>
        </w:rPr>
        <w:t xml:space="preserve"> idioma</w:t>
      </w:r>
      <w:r w:rsidR="00387E13">
        <w:rPr>
          <w:rFonts w:ascii="Arial" w:hAnsi="Arial" w:cs="Arial"/>
          <w:iCs/>
          <w:sz w:val="24"/>
          <w:szCs w:val="24"/>
        </w:rPr>
        <w:t>s</w:t>
      </w:r>
      <w:r>
        <w:rPr>
          <w:rFonts w:ascii="Arial" w:hAnsi="Arial" w:cs="Arial"/>
          <w:iCs/>
          <w:sz w:val="24"/>
          <w:szCs w:val="24"/>
        </w:rPr>
        <w:t xml:space="preserve"> em questão.</w:t>
      </w:r>
    </w:p>
    <w:p w14:paraId="222E2288" w14:textId="77777777" w:rsidR="00992AB7" w:rsidRDefault="00992AB7" w:rsidP="00D2349C">
      <w:pPr>
        <w:spacing w:line="240" w:lineRule="auto"/>
        <w:jc w:val="both"/>
        <w:rPr>
          <w:rFonts w:ascii="Arial" w:hAnsi="Arial" w:cs="Arial"/>
          <w:b/>
          <w:iCs/>
          <w:sz w:val="24"/>
          <w:szCs w:val="24"/>
        </w:rPr>
      </w:pPr>
      <w:r>
        <w:rPr>
          <w:rFonts w:ascii="Arial" w:hAnsi="Arial" w:cs="Arial"/>
          <w:b/>
          <w:iCs/>
          <w:sz w:val="24"/>
          <w:szCs w:val="24"/>
        </w:rPr>
        <w:t>As estratégias indiretas</w:t>
      </w:r>
    </w:p>
    <w:p w14:paraId="5EEF8A9B" w14:textId="256449D7" w:rsidR="00992AB7" w:rsidRDefault="00992AB7" w:rsidP="00D2349C">
      <w:pPr>
        <w:spacing w:line="240" w:lineRule="auto"/>
        <w:jc w:val="both"/>
        <w:rPr>
          <w:rFonts w:ascii="Arial" w:hAnsi="Arial" w:cs="Arial"/>
          <w:iCs/>
          <w:sz w:val="24"/>
          <w:szCs w:val="24"/>
        </w:rPr>
      </w:pPr>
      <w:r>
        <w:rPr>
          <w:rFonts w:ascii="Arial" w:hAnsi="Arial" w:cs="Arial"/>
          <w:b/>
          <w:iCs/>
          <w:sz w:val="24"/>
          <w:szCs w:val="24"/>
        </w:rPr>
        <w:t xml:space="preserve">Estratégias </w:t>
      </w:r>
      <w:proofErr w:type="spellStart"/>
      <w:r>
        <w:rPr>
          <w:rFonts w:ascii="Arial" w:hAnsi="Arial" w:cs="Arial"/>
          <w:b/>
          <w:iCs/>
          <w:sz w:val="24"/>
          <w:szCs w:val="24"/>
        </w:rPr>
        <w:t>metacognitivas</w:t>
      </w:r>
      <w:proofErr w:type="spellEnd"/>
      <w:r>
        <w:rPr>
          <w:rFonts w:ascii="Arial" w:hAnsi="Arial" w:cs="Arial"/>
          <w:b/>
          <w:iCs/>
          <w:sz w:val="24"/>
          <w:szCs w:val="24"/>
        </w:rPr>
        <w:t>:</w:t>
      </w:r>
      <w:r>
        <w:rPr>
          <w:rFonts w:ascii="Arial" w:hAnsi="Arial" w:cs="Arial"/>
          <w:iCs/>
          <w:sz w:val="24"/>
          <w:szCs w:val="24"/>
        </w:rPr>
        <w:t xml:space="preserve"> Capaz de direcionar, planejar regularmente e auto avaliar sua aprendizagem. De acordo com Araújo-Júnior (2018) e Costa (2018), nesta etapa o aluno é responsável pela própria reflexão de seu processo de ensino e aprendizagem, desta forma, durante es</w:t>
      </w:r>
      <w:r w:rsidR="00387E13">
        <w:rPr>
          <w:rFonts w:ascii="Arial" w:hAnsi="Arial" w:cs="Arial"/>
          <w:iCs/>
          <w:sz w:val="24"/>
          <w:szCs w:val="24"/>
        </w:rPr>
        <w:t>s</w:t>
      </w:r>
      <w:r>
        <w:rPr>
          <w:rFonts w:ascii="Arial" w:hAnsi="Arial" w:cs="Arial"/>
          <w:iCs/>
          <w:sz w:val="24"/>
          <w:szCs w:val="24"/>
        </w:rPr>
        <w:t>a etapa o aluno pode se sentir livre para determinar seus melhores e assertivos processos de aprendizagem.</w:t>
      </w:r>
    </w:p>
    <w:p w14:paraId="17F2C886" w14:textId="05E9C869" w:rsidR="00D0365E" w:rsidRDefault="00992AB7" w:rsidP="00D2349C">
      <w:pPr>
        <w:spacing w:line="240" w:lineRule="auto"/>
        <w:jc w:val="both"/>
        <w:rPr>
          <w:rFonts w:ascii="Arial" w:hAnsi="Arial" w:cs="Arial"/>
          <w:iCs/>
          <w:sz w:val="24"/>
          <w:szCs w:val="24"/>
        </w:rPr>
      </w:pPr>
      <w:r>
        <w:rPr>
          <w:rFonts w:ascii="Arial" w:hAnsi="Arial" w:cs="Arial"/>
          <w:iCs/>
          <w:sz w:val="24"/>
          <w:szCs w:val="24"/>
        </w:rPr>
        <w:t>Para es</w:t>
      </w:r>
      <w:r w:rsidR="00387E13">
        <w:rPr>
          <w:rFonts w:ascii="Arial" w:hAnsi="Arial" w:cs="Arial"/>
          <w:iCs/>
          <w:sz w:val="24"/>
          <w:szCs w:val="24"/>
        </w:rPr>
        <w:t>s</w:t>
      </w:r>
      <w:r>
        <w:rPr>
          <w:rFonts w:ascii="Arial" w:hAnsi="Arial" w:cs="Arial"/>
          <w:iCs/>
          <w:sz w:val="24"/>
          <w:szCs w:val="24"/>
        </w:rPr>
        <w:t xml:space="preserve">a etapa, faz-se necessário ferramentas que controlem seu tempo de estudo, as quantidades de acertos e erros em determinados exercícios, número de tentativas e também um gerenciamento de atividades a serem cumpridas. Como um exemplo, temos a plataforma </w:t>
      </w:r>
      <w:proofErr w:type="spellStart"/>
      <w:r>
        <w:rPr>
          <w:rFonts w:ascii="Arial" w:hAnsi="Arial" w:cs="Arial"/>
          <w:i/>
          <w:iCs/>
          <w:sz w:val="24"/>
          <w:szCs w:val="24"/>
        </w:rPr>
        <w:t>ExamTime</w:t>
      </w:r>
      <w:proofErr w:type="spellEnd"/>
      <w:r>
        <w:rPr>
          <w:rFonts w:ascii="Arial" w:hAnsi="Arial" w:cs="Arial"/>
          <w:i/>
          <w:iCs/>
          <w:sz w:val="24"/>
          <w:szCs w:val="24"/>
        </w:rPr>
        <w:t xml:space="preserve"> </w:t>
      </w:r>
      <w:r>
        <w:rPr>
          <w:rFonts w:ascii="Arial" w:hAnsi="Arial" w:cs="Arial"/>
          <w:iCs/>
          <w:sz w:val="24"/>
          <w:szCs w:val="24"/>
        </w:rPr>
        <w:t>onde é disponibilizado planos de estudos gratuitos e também possibilita o aluno a desenvolver notas e questionários sobre diferentes assuntos.</w:t>
      </w:r>
    </w:p>
    <w:p w14:paraId="000CE10B" w14:textId="77777777" w:rsidR="00992AB7" w:rsidRDefault="00992AB7" w:rsidP="00D2349C">
      <w:pPr>
        <w:spacing w:line="240" w:lineRule="auto"/>
        <w:jc w:val="both"/>
        <w:rPr>
          <w:rFonts w:ascii="Arial" w:hAnsi="Arial" w:cs="Arial"/>
          <w:iCs/>
          <w:sz w:val="24"/>
          <w:szCs w:val="24"/>
        </w:rPr>
      </w:pPr>
      <w:r>
        <w:rPr>
          <w:rFonts w:ascii="Arial" w:hAnsi="Arial" w:cs="Arial"/>
          <w:b/>
          <w:iCs/>
          <w:sz w:val="24"/>
          <w:szCs w:val="24"/>
        </w:rPr>
        <w:t>Estratégias afetivas</w:t>
      </w:r>
      <w:r>
        <w:rPr>
          <w:rFonts w:ascii="Arial" w:hAnsi="Arial" w:cs="Arial"/>
          <w:iCs/>
          <w:sz w:val="24"/>
          <w:szCs w:val="24"/>
        </w:rPr>
        <w:t>: relacionadas à parte emocional do aluno, pois, permitem que ele controle seus sentimentos, motivações e atitudes relacionadas ao aprendizado da língua.</w:t>
      </w:r>
    </w:p>
    <w:p w14:paraId="092209BD" w14:textId="240EBFFF" w:rsidR="00992AB7" w:rsidRDefault="00387E13" w:rsidP="00D2349C">
      <w:pPr>
        <w:spacing w:line="240" w:lineRule="auto"/>
        <w:jc w:val="both"/>
        <w:rPr>
          <w:rFonts w:ascii="Arial" w:hAnsi="Arial" w:cs="Arial"/>
          <w:iCs/>
          <w:sz w:val="24"/>
          <w:szCs w:val="24"/>
        </w:rPr>
      </w:pPr>
      <w:r>
        <w:rPr>
          <w:rFonts w:ascii="Arial" w:hAnsi="Arial" w:cs="Arial"/>
          <w:iCs/>
          <w:sz w:val="24"/>
          <w:szCs w:val="24"/>
        </w:rPr>
        <w:t>Durante esta</w:t>
      </w:r>
      <w:r w:rsidR="00992AB7">
        <w:rPr>
          <w:rFonts w:ascii="Arial" w:hAnsi="Arial" w:cs="Arial"/>
          <w:iCs/>
          <w:sz w:val="24"/>
          <w:szCs w:val="24"/>
        </w:rPr>
        <w:t xml:space="preserve"> etapa, os alunos, tendem a buscar aplicativos que os “relaxem” enquanto estudam. Uma ferramenta que vai ao encontro da estratégia afetiva são os </w:t>
      </w:r>
      <w:r w:rsidR="00992AB7" w:rsidRPr="00387E13">
        <w:rPr>
          <w:rFonts w:ascii="Arial" w:hAnsi="Arial" w:cs="Arial"/>
          <w:i/>
          <w:sz w:val="24"/>
          <w:szCs w:val="24"/>
        </w:rPr>
        <w:t>Podcasts</w:t>
      </w:r>
      <w:r w:rsidR="00992AB7">
        <w:rPr>
          <w:rFonts w:ascii="Arial" w:hAnsi="Arial" w:cs="Arial"/>
          <w:iCs/>
          <w:sz w:val="24"/>
          <w:szCs w:val="24"/>
        </w:rPr>
        <w:t xml:space="preserve">, pois, neles encontramos uma vasta opção de conteúdos em </w:t>
      </w:r>
      <w:r w:rsidR="00992AB7">
        <w:rPr>
          <w:rFonts w:ascii="Arial" w:hAnsi="Arial" w:cs="Arial"/>
          <w:iCs/>
          <w:sz w:val="24"/>
          <w:szCs w:val="24"/>
        </w:rPr>
        <w:lastRenderedPageBreak/>
        <w:t>diferentes línguas, no qual o aluno é livre para escolher qual tema lhe agrada. Es</w:t>
      </w:r>
      <w:r>
        <w:rPr>
          <w:rFonts w:ascii="Arial" w:hAnsi="Arial" w:cs="Arial"/>
          <w:iCs/>
          <w:sz w:val="24"/>
          <w:szCs w:val="24"/>
        </w:rPr>
        <w:t>s</w:t>
      </w:r>
      <w:r w:rsidR="00992AB7">
        <w:rPr>
          <w:rFonts w:ascii="Arial" w:hAnsi="Arial" w:cs="Arial"/>
          <w:iCs/>
          <w:sz w:val="24"/>
          <w:szCs w:val="24"/>
        </w:rPr>
        <w:t>a ferramenta foi desenvolvida especialmente para pessoas que tendem a fazer outras atividades e não querem deixar de consumir algum conteúdo.</w:t>
      </w:r>
    </w:p>
    <w:p w14:paraId="79DC479D" w14:textId="64E86DB4" w:rsidR="00992AB7" w:rsidRDefault="00992AB7" w:rsidP="00D2349C">
      <w:pPr>
        <w:spacing w:line="240" w:lineRule="auto"/>
        <w:jc w:val="both"/>
        <w:rPr>
          <w:rFonts w:ascii="Arial" w:hAnsi="Arial" w:cs="Arial"/>
          <w:iCs/>
          <w:sz w:val="24"/>
          <w:szCs w:val="24"/>
        </w:rPr>
      </w:pPr>
      <w:r>
        <w:rPr>
          <w:rFonts w:ascii="Arial" w:hAnsi="Arial" w:cs="Arial"/>
          <w:iCs/>
          <w:sz w:val="24"/>
          <w:szCs w:val="24"/>
        </w:rPr>
        <w:t xml:space="preserve">O </w:t>
      </w:r>
      <w:r>
        <w:rPr>
          <w:rFonts w:ascii="Arial" w:hAnsi="Arial" w:cs="Arial"/>
          <w:i/>
          <w:iCs/>
          <w:sz w:val="24"/>
          <w:szCs w:val="24"/>
        </w:rPr>
        <w:t>Podcast</w:t>
      </w:r>
      <w:r>
        <w:rPr>
          <w:rFonts w:ascii="Arial" w:hAnsi="Arial" w:cs="Arial"/>
          <w:iCs/>
          <w:sz w:val="24"/>
          <w:szCs w:val="24"/>
        </w:rPr>
        <w:t xml:space="preserve"> que se popularizou nos últimos anos apresenta-se como uma plataforma educativa muito eficaz, uma vez que pode ser utilizada na produção de um conteúdo estrangeiro, no qual os alunos sentem-se atualizados ao consumir, uma vez que o conteúdo a ser explorado por esses podcasts são infinitos e vão além do que o aluno terá disponível em uma aula de LE. Se não utilizado como completo de uma aula, a ferramenta pode ser válida ao consumirmos desde noticiários semanais na língua estrangeira de estudo, como também programas  que abordam diferentes tópicos, incrementando assim, o vocabulário do aluno que, desta forma, partirá das regras memorizadas em sala de aula para conversas com expressões realmente utilizadas, pontos de vistas de um nativo do idioma e também, abreviações e gírias que são comuns e que em todos os idiomas possuem, porém, tal área não é explorada de forma positiva nas salas de aula.</w:t>
      </w:r>
    </w:p>
    <w:p w14:paraId="287FD20E" w14:textId="157DA345" w:rsidR="00992AB7" w:rsidRDefault="00992AB7" w:rsidP="00D2349C">
      <w:pPr>
        <w:spacing w:line="240" w:lineRule="auto"/>
        <w:jc w:val="both"/>
        <w:rPr>
          <w:rFonts w:ascii="Arial" w:hAnsi="Arial" w:cs="Arial"/>
          <w:iCs/>
          <w:sz w:val="24"/>
          <w:szCs w:val="24"/>
        </w:rPr>
      </w:pPr>
      <w:r>
        <w:rPr>
          <w:rFonts w:ascii="Arial" w:hAnsi="Arial" w:cs="Arial"/>
          <w:b/>
          <w:iCs/>
          <w:sz w:val="24"/>
          <w:szCs w:val="24"/>
        </w:rPr>
        <w:t>Estratégias sociais:</w:t>
      </w:r>
      <w:r>
        <w:rPr>
          <w:rFonts w:ascii="Arial" w:hAnsi="Arial" w:cs="Arial"/>
          <w:iCs/>
          <w:sz w:val="24"/>
          <w:szCs w:val="24"/>
        </w:rPr>
        <w:t xml:space="preserve"> Levam à interação criativa com a língua estrangeira, facilitando a interação com outros alunos em uma situação discursiva. </w:t>
      </w:r>
      <w:r w:rsidR="00387E13">
        <w:rPr>
          <w:rFonts w:ascii="Arial" w:hAnsi="Arial" w:cs="Arial"/>
          <w:iCs/>
          <w:sz w:val="24"/>
          <w:szCs w:val="24"/>
        </w:rPr>
        <w:t xml:space="preserve"> </w:t>
      </w:r>
      <w:r>
        <w:rPr>
          <w:rFonts w:ascii="Arial" w:hAnsi="Arial" w:cs="Arial"/>
          <w:iCs/>
          <w:sz w:val="24"/>
          <w:szCs w:val="24"/>
        </w:rPr>
        <w:t xml:space="preserve">Aplicativos como </w:t>
      </w:r>
      <w:r w:rsidRPr="00387E13">
        <w:rPr>
          <w:rFonts w:ascii="Arial" w:hAnsi="Arial" w:cs="Arial"/>
          <w:i/>
          <w:sz w:val="24"/>
          <w:szCs w:val="24"/>
        </w:rPr>
        <w:t>Tandem</w:t>
      </w:r>
      <w:r>
        <w:rPr>
          <w:rFonts w:ascii="Arial" w:hAnsi="Arial" w:cs="Arial"/>
          <w:iCs/>
          <w:sz w:val="24"/>
          <w:szCs w:val="24"/>
        </w:rPr>
        <w:t xml:space="preserve"> são ótimas ferramentas sociais, pois, de acordo com </w:t>
      </w:r>
      <w:proofErr w:type="spellStart"/>
      <w:r>
        <w:rPr>
          <w:rFonts w:ascii="Arial" w:hAnsi="Arial" w:cs="Arial"/>
          <w:iCs/>
          <w:sz w:val="24"/>
          <w:szCs w:val="24"/>
        </w:rPr>
        <w:t>Tirloni</w:t>
      </w:r>
      <w:proofErr w:type="spellEnd"/>
      <w:r>
        <w:rPr>
          <w:rFonts w:ascii="Arial" w:hAnsi="Arial" w:cs="Arial"/>
          <w:iCs/>
          <w:sz w:val="24"/>
          <w:szCs w:val="24"/>
        </w:rPr>
        <w:t xml:space="preserve"> (2015) e </w:t>
      </w:r>
      <w:proofErr w:type="spellStart"/>
      <w:r>
        <w:rPr>
          <w:rFonts w:ascii="Arial" w:hAnsi="Arial" w:cs="Arial"/>
          <w:iCs/>
          <w:sz w:val="24"/>
          <w:szCs w:val="24"/>
        </w:rPr>
        <w:t>Rammé</w:t>
      </w:r>
      <w:proofErr w:type="spellEnd"/>
      <w:r>
        <w:rPr>
          <w:rFonts w:ascii="Arial" w:hAnsi="Arial" w:cs="Arial"/>
          <w:iCs/>
          <w:sz w:val="24"/>
          <w:szCs w:val="24"/>
        </w:rPr>
        <w:t xml:space="preserve"> (2015) podemos afirmar que: </w:t>
      </w:r>
    </w:p>
    <w:p w14:paraId="4AAA3C1A" w14:textId="5EF56557" w:rsidR="00992AB7" w:rsidRDefault="00992AB7" w:rsidP="00D2349C">
      <w:pPr>
        <w:spacing w:line="240" w:lineRule="auto"/>
        <w:ind w:left="2268"/>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Em tal contexto, a ferramenta tandem, para além de uma ferramenta de desenvolvimento da habilidade oral, surge como prática de conscientização e de promoção da autonomia, posto que nosso aluno encontra-se em uma situação real de uso da língua, não se limitando aos espaços tradicionais de prática e onde a monitoração do professor é bastante (ou totalmente) limitada. </w:t>
      </w:r>
      <w:r w:rsidR="00F45243">
        <w:rPr>
          <w:rFonts w:ascii="Arial" w:hAnsi="Arial" w:cs="Arial"/>
          <w:color w:val="000000"/>
          <w:sz w:val="20"/>
          <w:szCs w:val="20"/>
          <w:shd w:val="clear" w:color="auto" w:fill="FFFFFF"/>
        </w:rPr>
        <w:t xml:space="preserve">(TIRLONI; RAMMÉ </w:t>
      </w:r>
      <w:r>
        <w:rPr>
          <w:rFonts w:ascii="Arial" w:hAnsi="Arial" w:cs="Arial"/>
          <w:color w:val="000000"/>
          <w:sz w:val="20"/>
          <w:szCs w:val="20"/>
          <w:shd w:val="clear" w:color="auto" w:fill="FFFFFF"/>
        </w:rPr>
        <w:t>2015).</w:t>
      </w:r>
    </w:p>
    <w:p w14:paraId="7FD08330" w14:textId="734C285F" w:rsidR="00992AB7" w:rsidRDefault="00992AB7" w:rsidP="00D2349C">
      <w:pPr>
        <w:spacing w:line="240" w:lineRule="auto"/>
        <w:rPr>
          <w:rFonts w:ascii="Arial" w:hAnsi="Arial" w:cs="Arial"/>
          <w:color w:val="000000"/>
          <w:sz w:val="24"/>
          <w:szCs w:val="24"/>
          <w:shd w:val="clear" w:color="auto" w:fill="FFFFFF"/>
        </w:rPr>
      </w:pPr>
      <w:r>
        <w:rPr>
          <w:rFonts w:ascii="Arial" w:hAnsi="Arial" w:cs="Arial"/>
          <w:iCs/>
          <w:sz w:val="24"/>
          <w:szCs w:val="24"/>
        </w:rPr>
        <w:t>Aplicativos como este pode-se tornar bem completos dependendo da autonomia do aluno, uma vez que se comtempla aspectos de c</w:t>
      </w:r>
      <w:r>
        <w:rPr>
          <w:rFonts w:ascii="Arial" w:hAnsi="Arial" w:cs="Arial"/>
          <w:color w:val="000000"/>
          <w:sz w:val="24"/>
          <w:szCs w:val="24"/>
          <w:shd w:val="clear" w:color="auto" w:fill="FFFFFF"/>
        </w:rPr>
        <w:t>ompreensão oral e escrita e expressão oral e escrita.</w:t>
      </w:r>
    </w:p>
    <w:p w14:paraId="1687DAD2" w14:textId="5692DEEA" w:rsidR="002A1541" w:rsidRPr="00492B03" w:rsidRDefault="002A1541" w:rsidP="0067000E">
      <w:pPr>
        <w:pStyle w:val="NormalWeb"/>
        <w:spacing w:before="0" w:beforeAutospacing="0" w:after="150" w:afterAutospacing="0"/>
        <w:rPr>
          <w:rFonts w:ascii="Arial" w:hAnsi="Arial" w:cs="Arial"/>
          <w:b/>
          <w:bCs/>
          <w:shd w:val="clear" w:color="auto" w:fill="FFFFFF"/>
        </w:rPr>
      </w:pPr>
      <w:r>
        <w:rPr>
          <w:rFonts w:ascii="Arial" w:hAnsi="Arial" w:cs="Arial"/>
          <w:b/>
          <w:bCs/>
          <w:shd w:val="clear" w:color="auto" w:fill="FFFFFF"/>
        </w:rPr>
        <w:t>RESULTADO E DISCUSSÃO</w:t>
      </w:r>
      <w:r w:rsidRPr="00654EA5">
        <w:rPr>
          <w:rFonts w:ascii="Arial" w:hAnsi="Arial" w:cs="Arial"/>
          <w:b/>
          <w:bCs/>
          <w:shd w:val="clear" w:color="auto" w:fill="FFFFFF"/>
        </w:rPr>
        <w:t xml:space="preserve"> </w:t>
      </w:r>
    </w:p>
    <w:p w14:paraId="74E264E1" w14:textId="77777777" w:rsidR="002A1541" w:rsidRDefault="002A1541" w:rsidP="002A1541">
      <w:pPr>
        <w:pStyle w:val="NormalWeb"/>
        <w:spacing w:before="0" w:beforeAutospacing="0" w:after="150" w:afterAutospacing="0"/>
        <w:ind w:firstLine="709"/>
        <w:jc w:val="both"/>
        <w:rPr>
          <w:rFonts w:ascii="Arial" w:hAnsi="Arial" w:cs="Arial"/>
          <w:shd w:val="clear" w:color="auto" w:fill="FFFFFF"/>
        </w:rPr>
      </w:pPr>
      <w:r w:rsidRPr="00492B03">
        <w:rPr>
          <w:rFonts w:ascii="Arial" w:hAnsi="Arial" w:cs="Arial"/>
          <w:shd w:val="clear" w:color="auto" w:fill="FFFFFF"/>
        </w:rPr>
        <w:t>Em uma pesquisa realizada com 34 alunos, na qual foram avaliados aspectos que tangem o desenvolvimento de cada sujeito durante o aprendizado online de língua estrangeira, notou-se que o que gerou mais impacto no desempenho dos alunos foi a dificuldade em manter-se focado durantes as aulas online pelos longos períodos em frente a um computador ou celular, assim como a dificuldade em se trabalhar pronúncia de uma língua estrangeira, visto que muitas vezes a qualidade de som das chamadas ou de vídeos feitos para o ensino não é a mesma quando se trata de aulas presenciais.</w:t>
      </w:r>
      <w:r>
        <w:rPr>
          <w:rFonts w:ascii="Arial" w:hAnsi="Arial" w:cs="Arial"/>
          <w:shd w:val="clear" w:color="auto" w:fill="FFFFFF"/>
        </w:rPr>
        <w:t xml:space="preserve"> </w:t>
      </w:r>
    </w:p>
    <w:p w14:paraId="2C450D97" w14:textId="1245480D" w:rsidR="002A1541" w:rsidRDefault="002A1541" w:rsidP="002A1541">
      <w:pPr>
        <w:pStyle w:val="NormalWeb"/>
        <w:spacing w:before="0" w:beforeAutospacing="0" w:after="150" w:afterAutospacing="0"/>
        <w:ind w:firstLine="709"/>
        <w:jc w:val="both"/>
        <w:rPr>
          <w:rFonts w:ascii="Arial" w:hAnsi="Arial" w:cs="Arial"/>
          <w:shd w:val="clear" w:color="auto" w:fill="FFFFFF"/>
        </w:rPr>
      </w:pPr>
      <w:r w:rsidRPr="00B24522">
        <w:rPr>
          <w:rFonts w:ascii="Arial" w:hAnsi="Arial" w:cs="Arial"/>
          <w:shd w:val="clear" w:color="auto" w:fill="FFFFFF"/>
        </w:rPr>
        <w:t>Cerca de 60,60% dos alunos que fazem uso do E</w:t>
      </w:r>
      <w:r>
        <w:rPr>
          <w:rFonts w:ascii="Arial" w:hAnsi="Arial" w:cs="Arial"/>
          <w:shd w:val="clear" w:color="auto" w:fill="FFFFFF"/>
        </w:rPr>
        <w:t>A</w:t>
      </w:r>
      <w:r w:rsidRPr="00B24522">
        <w:rPr>
          <w:rFonts w:ascii="Arial" w:hAnsi="Arial" w:cs="Arial"/>
          <w:shd w:val="clear" w:color="auto" w:fill="FFFFFF"/>
        </w:rPr>
        <w:t xml:space="preserve">D afirmam que </w:t>
      </w:r>
      <w:r>
        <w:rPr>
          <w:rFonts w:ascii="Arial" w:hAnsi="Arial" w:cs="Arial"/>
          <w:shd w:val="clear" w:color="auto" w:fill="FFFFFF"/>
        </w:rPr>
        <w:t>s</w:t>
      </w:r>
      <w:r w:rsidRPr="00B24522">
        <w:rPr>
          <w:rFonts w:ascii="Arial" w:hAnsi="Arial" w:cs="Arial"/>
          <w:shd w:val="clear" w:color="auto" w:fill="FFFFFF"/>
        </w:rPr>
        <w:t>empre há recursos que promovem interação entre aluno e professor. Conclui-se que é de extrema importância que haja ferramentas para a descontração durante o conteúdo ministrado para que não se torne monótono, por mais que o E</w:t>
      </w:r>
      <w:r>
        <w:rPr>
          <w:rFonts w:ascii="Arial" w:hAnsi="Arial" w:cs="Arial"/>
          <w:shd w:val="clear" w:color="auto" w:fill="FFFFFF"/>
        </w:rPr>
        <w:t>A</w:t>
      </w:r>
      <w:r w:rsidRPr="00B24522">
        <w:rPr>
          <w:rFonts w:ascii="Arial" w:hAnsi="Arial" w:cs="Arial"/>
          <w:shd w:val="clear" w:color="auto" w:fill="FFFFFF"/>
        </w:rPr>
        <w:t xml:space="preserve">D esteja presente, tanto aluno quanto professor devem procurar meios para se adequar. Ademais, foi perguntando sobre a igualdade entre o ensino presencial e a distância quanto a interação entre aluno-professor, e consta que 58,8% não </w:t>
      </w:r>
      <w:r w:rsidRPr="00B24522">
        <w:rPr>
          <w:rFonts w:ascii="Arial" w:hAnsi="Arial" w:cs="Arial"/>
          <w:shd w:val="clear" w:color="auto" w:fill="FFFFFF"/>
        </w:rPr>
        <w:lastRenderedPageBreak/>
        <w:t xml:space="preserve">acreditam que seja o mesmo contato quanto o ensino. Há divergências tanto como no presencial quanto no ambiente remoto. Os alunos que necessitaram migrar para o ambiente virtual sentiram grande diferença quanto </w:t>
      </w:r>
      <w:r w:rsidR="00DD3AD8">
        <w:rPr>
          <w:rFonts w:ascii="Arial" w:hAnsi="Arial" w:cs="Arial"/>
          <w:shd w:val="clear" w:color="auto" w:fill="FFFFFF"/>
        </w:rPr>
        <w:t>a</w:t>
      </w:r>
      <w:r w:rsidRPr="00B24522">
        <w:rPr>
          <w:rFonts w:ascii="Arial" w:hAnsi="Arial" w:cs="Arial"/>
          <w:shd w:val="clear" w:color="auto" w:fill="FFFFFF"/>
        </w:rPr>
        <w:t>o presencial, visto que seria um ensino mais solitário, todos separados por uma tela e a distância entre suas casas.</w:t>
      </w:r>
    </w:p>
    <w:p w14:paraId="4BB5BFB2" w14:textId="197E4CE6" w:rsidR="002A1541" w:rsidRPr="00135D98" w:rsidRDefault="002A1541" w:rsidP="00135D98">
      <w:pPr>
        <w:pStyle w:val="NormalWeb"/>
        <w:spacing w:before="0" w:beforeAutospacing="0" w:after="150" w:afterAutospacing="0"/>
        <w:ind w:firstLine="709"/>
        <w:jc w:val="both"/>
        <w:rPr>
          <w:rFonts w:ascii="Arial" w:hAnsi="Arial" w:cs="Arial"/>
          <w:shd w:val="clear" w:color="auto" w:fill="FFFFFF"/>
        </w:rPr>
      </w:pPr>
      <w:r>
        <w:rPr>
          <w:rFonts w:ascii="Arial" w:hAnsi="Arial" w:cs="Arial"/>
        </w:rPr>
        <w:t xml:space="preserve">No estudo, também foi significativamente mencionado pelos alunos quais suas ferramentas mais utilizadas na aprendizagem. Sites e web conferências são utilizados, porém, é nítido que os aplicativos são os mais recorrentes. Diversos são os aplicativos utilizados, porém o </w:t>
      </w:r>
      <w:proofErr w:type="spellStart"/>
      <w:r w:rsidRPr="00B24522">
        <w:rPr>
          <w:rFonts w:ascii="Arial" w:hAnsi="Arial" w:cs="Arial"/>
          <w:i/>
          <w:iCs/>
        </w:rPr>
        <w:t>Duolingo</w:t>
      </w:r>
      <w:proofErr w:type="spellEnd"/>
      <w:r w:rsidR="00DD3AD8">
        <w:rPr>
          <w:rFonts w:ascii="Arial" w:hAnsi="Arial" w:cs="Arial"/>
        </w:rPr>
        <w:t>, foi a ferramenta de mais destaque</w:t>
      </w:r>
      <w:r>
        <w:rPr>
          <w:rFonts w:ascii="Arial" w:hAnsi="Arial" w:cs="Arial"/>
        </w:rPr>
        <w:t xml:space="preserve">. Por ser válido que o problema de foco é o que mais afeta os alunos, é possível perceber a importância de aplicativos como </w:t>
      </w:r>
      <w:proofErr w:type="spellStart"/>
      <w:r w:rsidRPr="00B24522">
        <w:rPr>
          <w:rFonts w:ascii="Arial" w:hAnsi="Arial" w:cs="Arial"/>
          <w:i/>
          <w:iCs/>
        </w:rPr>
        <w:t>Duolingo</w:t>
      </w:r>
      <w:proofErr w:type="spellEnd"/>
      <w:r w:rsidR="00DD3AD8">
        <w:rPr>
          <w:rFonts w:ascii="Arial" w:hAnsi="Arial" w:cs="Arial"/>
        </w:rPr>
        <w:t>, uma vez que eles,</w:t>
      </w:r>
      <w:r>
        <w:rPr>
          <w:rFonts w:ascii="Arial" w:hAnsi="Arial" w:cs="Arial"/>
        </w:rPr>
        <w:t xml:space="preserve"> como abordados durante esta pesquisa, são capazes de eliminar lacunas de conhecimento, que surgem com mais frequência dado que as situações de ensino e aprendizagem em que os alunos estão inseridos não é habitual</w:t>
      </w:r>
      <w:r w:rsidR="0091284A">
        <w:rPr>
          <w:rFonts w:ascii="Arial" w:hAnsi="Arial" w:cs="Arial"/>
        </w:rPr>
        <w:t xml:space="preserve">. </w:t>
      </w:r>
    </w:p>
    <w:p w14:paraId="2F5C7524" w14:textId="77777777" w:rsidR="00A10E44" w:rsidRDefault="0039164B" w:rsidP="00A10E44">
      <w:pPr>
        <w:pStyle w:val="NormalWeb"/>
        <w:jc w:val="both"/>
        <w:rPr>
          <w:rFonts w:ascii="Arial" w:hAnsi="Arial" w:cs="Arial"/>
          <w:b/>
          <w:bCs/>
        </w:rPr>
      </w:pPr>
      <w:r w:rsidRPr="0039164B">
        <w:rPr>
          <w:rFonts w:ascii="Arial" w:hAnsi="Arial" w:cs="Arial"/>
          <w:b/>
          <w:bCs/>
        </w:rPr>
        <w:t xml:space="preserve">CONSIDERAÇÕES </w:t>
      </w:r>
      <w:r w:rsidR="009E3F6F">
        <w:rPr>
          <w:rFonts w:ascii="Arial" w:hAnsi="Arial" w:cs="Arial"/>
          <w:b/>
          <w:bCs/>
        </w:rPr>
        <w:t>F</w:t>
      </w:r>
      <w:r w:rsidRPr="0039164B">
        <w:rPr>
          <w:rFonts w:ascii="Arial" w:hAnsi="Arial" w:cs="Arial"/>
          <w:b/>
          <w:bCs/>
        </w:rPr>
        <w:t>INAIS</w:t>
      </w:r>
    </w:p>
    <w:p w14:paraId="687CFA71" w14:textId="10FE61AE" w:rsidR="0091284A" w:rsidRDefault="008C01B2" w:rsidP="00A10E44">
      <w:pPr>
        <w:pStyle w:val="NormalWeb"/>
        <w:jc w:val="both"/>
        <w:rPr>
          <w:rFonts w:ascii="Arial" w:hAnsi="Arial" w:cs="Arial"/>
        </w:rPr>
      </w:pPr>
      <w:r w:rsidRPr="008C01B2">
        <w:rPr>
          <w:rFonts w:ascii="Arial" w:hAnsi="Arial" w:cs="Arial"/>
        </w:rPr>
        <w:t>O presente trabalho alcançou seus objetivos demonstrando que o ensino de línguas foi prejudicado nas aplicações do ensino remoto durante a pandemia, levando</w:t>
      </w:r>
      <w:r w:rsidR="00DD3AD8">
        <w:rPr>
          <w:rFonts w:ascii="Arial" w:hAnsi="Arial" w:cs="Arial"/>
        </w:rPr>
        <w:t xml:space="preserve"> em consideração principalmente</w:t>
      </w:r>
      <w:r w:rsidRPr="008C01B2">
        <w:rPr>
          <w:rFonts w:ascii="Arial" w:hAnsi="Arial" w:cs="Arial"/>
        </w:rPr>
        <w:t xml:space="preserve"> os diversos alunos que não estavam preparados para l</w:t>
      </w:r>
      <w:r w:rsidR="00DD3AD8">
        <w:rPr>
          <w:rFonts w:ascii="Arial" w:hAnsi="Arial" w:cs="Arial"/>
        </w:rPr>
        <w:t xml:space="preserve">idar com a educação a distância e que devido a essa mudança brusca, </w:t>
      </w:r>
      <w:r w:rsidRPr="008C01B2">
        <w:rPr>
          <w:rFonts w:ascii="Arial" w:hAnsi="Arial" w:cs="Arial"/>
        </w:rPr>
        <w:t>adquiriram dificuldades de aprendizagem e foco.</w:t>
      </w:r>
    </w:p>
    <w:p w14:paraId="5B8EB664" w14:textId="0E3E1AFF" w:rsidR="009E3F6F" w:rsidRDefault="008C01B2" w:rsidP="009E3F6F">
      <w:pPr>
        <w:pStyle w:val="NormalWeb"/>
        <w:ind w:firstLine="709"/>
        <w:jc w:val="both"/>
        <w:rPr>
          <w:rFonts w:ascii="Arial" w:hAnsi="Arial" w:cs="Arial"/>
        </w:rPr>
      </w:pPr>
      <w:r w:rsidRPr="008C01B2">
        <w:rPr>
          <w:rFonts w:ascii="Arial" w:hAnsi="Arial" w:cs="Arial"/>
        </w:rPr>
        <w:t>É necessário fazer uma adequação ao ensino quanto o desenvolvimento das metodologias aplicadas em um ambiente virtual, isto é, a inserção de novos meios se torna mais que necessária e efetiva com o uso de novas plataformas, como podcasts, aplicativos interacionais na língua est</w:t>
      </w:r>
      <w:r w:rsidR="00DD3AD8">
        <w:rPr>
          <w:rFonts w:ascii="Arial" w:hAnsi="Arial" w:cs="Arial"/>
        </w:rPr>
        <w:t>udada e até mesmo consumindo filme</w:t>
      </w:r>
      <w:r w:rsidR="00DD3AD8" w:rsidRPr="00DD3AD8">
        <w:rPr>
          <w:rFonts w:ascii="Arial" w:hAnsi="Arial" w:cs="Arial"/>
        </w:rPr>
        <w:t>/</w:t>
      </w:r>
      <w:r w:rsidR="00DD3AD8">
        <w:rPr>
          <w:rFonts w:ascii="Arial" w:hAnsi="Arial" w:cs="Arial"/>
        </w:rPr>
        <w:t>séries</w:t>
      </w:r>
      <w:r w:rsidRPr="008C01B2">
        <w:rPr>
          <w:rFonts w:ascii="Arial" w:hAnsi="Arial" w:cs="Arial"/>
        </w:rPr>
        <w:t>.</w:t>
      </w:r>
    </w:p>
    <w:p w14:paraId="621B3813" w14:textId="2E167129" w:rsidR="00F45243" w:rsidRPr="00A10E44" w:rsidRDefault="008C01B2" w:rsidP="00A10E44">
      <w:pPr>
        <w:pStyle w:val="NormalWeb"/>
        <w:ind w:firstLine="709"/>
        <w:jc w:val="both"/>
        <w:rPr>
          <w:rFonts w:ascii="Arial" w:hAnsi="Arial" w:cs="Arial"/>
          <w:color w:val="000000" w:themeColor="text1"/>
          <w:shd w:val="clear" w:color="auto" w:fill="FFFFFF"/>
        </w:rPr>
      </w:pPr>
      <w:r w:rsidRPr="008C01B2">
        <w:rPr>
          <w:rFonts w:ascii="Arial" w:hAnsi="Arial" w:cs="Arial"/>
        </w:rPr>
        <w:t>Com a</w:t>
      </w:r>
      <w:r w:rsidR="0091284A">
        <w:rPr>
          <w:rFonts w:ascii="Arial" w:hAnsi="Arial" w:cs="Arial"/>
        </w:rPr>
        <w:t xml:space="preserve"> </w:t>
      </w:r>
      <w:r w:rsidRPr="008C01B2">
        <w:rPr>
          <w:rFonts w:ascii="Arial" w:hAnsi="Arial" w:cs="Arial"/>
        </w:rPr>
        <w:t xml:space="preserve">conclusão do questionário, notou-se que um dos principais problemas </w:t>
      </w:r>
      <w:r w:rsidRPr="009E3F6F">
        <w:rPr>
          <w:rFonts w:ascii="Arial" w:hAnsi="Arial" w:cs="Arial"/>
        </w:rPr>
        <w:t>que o estudante teve e tem, é a dispersão durante a aula, como mencionado anteriormente, os alunos desenvolveram dificuldades em relação a aprendizagem e foco que impossibilitaram o desenvolvimento</w:t>
      </w:r>
      <w:r w:rsidR="009E3F6F">
        <w:rPr>
          <w:rFonts w:ascii="Arial" w:hAnsi="Arial" w:cs="Arial"/>
        </w:rPr>
        <w:t xml:space="preserve"> </w:t>
      </w:r>
      <w:r w:rsidR="009E3F6F" w:rsidRPr="009E3F6F">
        <w:rPr>
          <w:rFonts w:ascii="Arial" w:hAnsi="Arial" w:cs="Arial"/>
          <w:color w:val="000000" w:themeColor="text1"/>
          <w:shd w:val="clear" w:color="auto" w:fill="FFFFFF"/>
        </w:rPr>
        <w:t>e por estarem em um "ambiente escolar" não apropriado, essas questões são ainda mais acentuadas.</w:t>
      </w:r>
      <w:r w:rsidR="009E3F6F">
        <w:rPr>
          <w:rFonts w:ascii="Arial" w:hAnsi="Arial" w:cs="Arial"/>
          <w:color w:val="000000" w:themeColor="text1"/>
          <w:shd w:val="clear" w:color="auto" w:fill="FFFFFF"/>
        </w:rPr>
        <w:t xml:space="preserve"> </w:t>
      </w:r>
    </w:p>
    <w:p w14:paraId="60F7F26C" w14:textId="32715ED4" w:rsidR="00536387" w:rsidRPr="009E3F6F" w:rsidRDefault="00536387" w:rsidP="00D2349C">
      <w:pPr>
        <w:spacing w:line="240" w:lineRule="auto"/>
        <w:rPr>
          <w:rFonts w:ascii="Arial" w:hAnsi="Arial" w:cs="Arial"/>
          <w:b/>
          <w:bCs/>
          <w:sz w:val="24"/>
          <w:szCs w:val="24"/>
        </w:rPr>
      </w:pPr>
      <w:r w:rsidRPr="009E3F6F">
        <w:rPr>
          <w:rFonts w:ascii="Arial" w:hAnsi="Arial" w:cs="Arial"/>
          <w:b/>
          <w:bCs/>
          <w:sz w:val="24"/>
          <w:szCs w:val="24"/>
        </w:rPr>
        <w:t>REFERÊNCIAS</w:t>
      </w:r>
    </w:p>
    <w:p w14:paraId="424FC049" w14:textId="7AD9DF7E" w:rsidR="008C01B2" w:rsidRPr="00D5146C" w:rsidRDefault="008C01B2" w:rsidP="00A655B4">
      <w:pPr>
        <w:spacing w:line="240" w:lineRule="auto"/>
        <w:jc w:val="both"/>
        <w:rPr>
          <w:rFonts w:ascii="Arial" w:hAnsi="Arial" w:cs="Arial"/>
          <w:sz w:val="20"/>
          <w:szCs w:val="20"/>
        </w:rPr>
      </w:pPr>
      <w:r w:rsidRPr="00D5146C">
        <w:rPr>
          <w:rFonts w:ascii="Arial" w:hAnsi="Arial" w:cs="Arial"/>
          <w:sz w:val="20"/>
          <w:szCs w:val="20"/>
        </w:rPr>
        <w:t xml:space="preserve">BATES, A. W. Tony. </w:t>
      </w:r>
      <w:r w:rsidRPr="00D5146C">
        <w:rPr>
          <w:rFonts w:ascii="Arial" w:hAnsi="Arial" w:cs="Arial"/>
          <w:b/>
          <w:bCs/>
          <w:sz w:val="20"/>
          <w:szCs w:val="20"/>
        </w:rPr>
        <w:t xml:space="preserve">Educar na era digital: </w:t>
      </w:r>
      <w:r w:rsidRPr="00D5146C">
        <w:rPr>
          <w:rFonts w:ascii="Arial" w:hAnsi="Arial" w:cs="Arial"/>
          <w:sz w:val="20"/>
          <w:szCs w:val="20"/>
        </w:rPr>
        <w:t>design, ensino e aprendizagem. São Paulo: Artesanato Educacional, 2016. Disponível em</w:t>
      </w:r>
      <w:r w:rsidRPr="00D5146C">
        <w:rPr>
          <w:rFonts w:ascii="Arial" w:hAnsi="Arial" w:cs="Arial"/>
          <w:color w:val="000000" w:themeColor="text1"/>
          <w:sz w:val="20"/>
          <w:szCs w:val="20"/>
        </w:rPr>
        <w:t>:&lt;</w:t>
      </w:r>
      <w:hyperlink r:id="rId8" w:history="1">
        <w:r w:rsidR="009E3F6F" w:rsidRPr="00D5146C">
          <w:rPr>
            <w:rStyle w:val="Hyperlink"/>
            <w:rFonts w:ascii="Arial" w:hAnsi="Arial" w:cs="Arial"/>
            <w:color w:val="000000" w:themeColor="text1"/>
            <w:sz w:val="20"/>
            <w:szCs w:val="20"/>
            <w:u w:val="none"/>
            <w:shd w:val="clear" w:color="auto" w:fill="FFFFFF"/>
          </w:rPr>
          <w:t>https://tede2.pucsp.br/bitstream/handle/22114/2/Neide%20Aparecida%20Arruda%20de%20Oliveira.pdf</w:t>
        </w:r>
      </w:hyperlink>
      <w:r w:rsidRPr="00D5146C">
        <w:rPr>
          <w:rFonts w:ascii="Arial" w:hAnsi="Arial" w:cs="Arial"/>
          <w:color w:val="000000" w:themeColor="text1"/>
          <w:sz w:val="20"/>
          <w:szCs w:val="20"/>
        </w:rPr>
        <w:t xml:space="preserve">&gt; </w:t>
      </w:r>
      <w:r w:rsidRPr="00D5146C">
        <w:rPr>
          <w:rFonts w:ascii="Arial" w:hAnsi="Arial" w:cs="Arial"/>
          <w:sz w:val="20"/>
          <w:szCs w:val="20"/>
        </w:rPr>
        <w:t>Acesso em: 30 de setembro de 2020.</w:t>
      </w:r>
    </w:p>
    <w:p w14:paraId="231C0728" w14:textId="4BC649E6" w:rsidR="00536387" w:rsidRPr="00D5146C" w:rsidRDefault="00536387" w:rsidP="00A655B4">
      <w:pPr>
        <w:spacing w:line="240" w:lineRule="auto"/>
        <w:jc w:val="both"/>
        <w:rPr>
          <w:rFonts w:ascii="Arial" w:hAnsi="Arial" w:cs="Arial"/>
          <w:sz w:val="20"/>
          <w:szCs w:val="20"/>
        </w:rPr>
      </w:pPr>
      <w:r w:rsidRPr="00D5146C">
        <w:rPr>
          <w:rFonts w:ascii="Arial" w:hAnsi="Arial" w:cs="Arial"/>
          <w:sz w:val="20"/>
          <w:szCs w:val="20"/>
        </w:rPr>
        <w:t xml:space="preserve">BRITO, </w:t>
      </w:r>
      <w:proofErr w:type="spellStart"/>
      <w:r w:rsidRPr="00D5146C">
        <w:rPr>
          <w:rFonts w:ascii="Arial" w:hAnsi="Arial" w:cs="Arial"/>
          <w:sz w:val="20"/>
          <w:szCs w:val="20"/>
        </w:rPr>
        <w:t>Glaúcia</w:t>
      </w:r>
      <w:proofErr w:type="spellEnd"/>
      <w:r w:rsidRPr="00D5146C">
        <w:rPr>
          <w:rFonts w:ascii="Arial" w:hAnsi="Arial" w:cs="Arial"/>
          <w:sz w:val="20"/>
          <w:szCs w:val="20"/>
        </w:rPr>
        <w:t xml:space="preserve">; PURIFICAÇÃO, </w:t>
      </w:r>
      <w:proofErr w:type="spellStart"/>
      <w:r w:rsidRPr="00D5146C">
        <w:rPr>
          <w:rFonts w:ascii="Arial" w:hAnsi="Arial" w:cs="Arial"/>
          <w:sz w:val="20"/>
          <w:szCs w:val="20"/>
        </w:rPr>
        <w:t>Ivonelia</w:t>
      </w:r>
      <w:proofErr w:type="spellEnd"/>
      <w:r w:rsidRPr="00D5146C">
        <w:rPr>
          <w:rFonts w:ascii="Arial" w:hAnsi="Arial" w:cs="Arial"/>
          <w:sz w:val="20"/>
          <w:szCs w:val="20"/>
        </w:rPr>
        <w:t xml:space="preserve">. Ciência, tecnologia e educação. In: BRITO, </w:t>
      </w:r>
      <w:proofErr w:type="spellStart"/>
      <w:r w:rsidRPr="00D5146C">
        <w:rPr>
          <w:rFonts w:ascii="Arial" w:hAnsi="Arial" w:cs="Arial"/>
          <w:sz w:val="20"/>
          <w:szCs w:val="20"/>
        </w:rPr>
        <w:t>Glaúcia</w:t>
      </w:r>
      <w:proofErr w:type="spellEnd"/>
      <w:r w:rsidRPr="00D5146C">
        <w:rPr>
          <w:rFonts w:ascii="Arial" w:hAnsi="Arial" w:cs="Arial"/>
          <w:sz w:val="20"/>
          <w:szCs w:val="20"/>
        </w:rPr>
        <w:t xml:space="preserve">; PURIFICAÇÃO, </w:t>
      </w:r>
      <w:proofErr w:type="spellStart"/>
      <w:r w:rsidRPr="00D5146C">
        <w:rPr>
          <w:rFonts w:ascii="Arial" w:hAnsi="Arial" w:cs="Arial"/>
          <w:sz w:val="20"/>
          <w:szCs w:val="20"/>
        </w:rPr>
        <w:t>Ivonelia</w:t>
      </w:r>
      <w:proofErr w:type="spellEnd"/>
      <w:r w:rsidRPr="00D5146C">
        <w:rPr>
          <w:rFonts w:ascii="Arial" w:hAnsi="Arial" w:cs="Arial"/>
          <w:sz w:val="20"/>
          <w:szCs w:val="20"/>
        </w:rPr>
        <w:t xml:space="preserve">. </w:t>
      </w:r>
      <w:r w:rsidRPr="00D5146C">
        <w:rPr>
          <w:rFonts w:ascii="Arial" w:hAnsi="Arial" w:cs="Arial"/>
          <w:b/>
          <w:bCs/>
          <w:sz w:val="20"/>
          <w:szCs w:val="20"/>
        </w:rPr>
        <w:t>Educação e Novas Tecnologias</w:t>
      </w:r>
      <w:r w:rsidR="00286F43" w:rsidRPr="00D5146C">
        <w:rPr>
          <w:rFonts w:ascii="Arial" w:hAnsi="Arial" w:cs="Arial"/>
          <w:b/>
          <w:bCs/>
          <w:sz w:val="20"/>
          <w:szCs w:val="20"/>
        </w:rPr>
        <w:t xml:space="preserve"> – um repensar</w:t>
      </w:r>
      <w:r w:rsidRPr="00D5146C">
        <w:rPr>
          <w:rFonts w:ascii="Arial" w:hAnsi="Arial" w:cs="Arial"/>
          <w:b/>
          <w:bCs/>
          <w:sz w:val="20"/>
          <w:szCs w:val="20"/>
        </w:rPr>
        <w:t xml:space="preserve">. </w:t>
      </w:r>
      <w:r w:rsidRPr="00D5146C">
        <w:rPr>
          <w:rFonts w:ascii="Arial" w:hAnsi="Arial" w:cs="Arial"/>
          <w:sz w:val="20"/>
          <w:szCs w:val="20"/>
        </w:rPr>
        <w:t>São Paulo: IBPEX, 2006.p.(21)-(33)</w:t>
      </w:r>
      <w:r w:rsidR="00286F43" w:rsidRPr="00D5146C">
        <w:rPr>
          <w:rFonts w:ascii="Arial" w:hAnsi="Arial" w:cs="Arial"/>
          <w:sz w:val="20"/>
          <w:szCs w:val="20"/>
        </w:rPr>
        <w:t xml:space="preserve">. </w:t>
      </w:r>
      <w:proofErr w:type="spellStart"/>
      <w:r w:rsidR="009E3F6F" w:rsidRPr="00D5146C">
        <w:rPr>
          <w:rFonts w:ascii="Arial" w:hAnsi="Arial" w:cs="Arial"/>
          <w:sz w:val="20"/>
          <w:szCs w:val="20"/>
        </w:rPr>
        <w:t>Disponivel</w:t>
      </w:r>
      <w:proofErr w:type="spellEnd"/>
      <w:r w:rsidR="009E3F6F" w:rsidRPr="00D5146C">
        <w:rPr>
          <w:rFonts w:ascii="Arial" w:hAnsi="Arial" w:cs="Arial"/>
          <w:sz w:val="20"/>
          <w:szCs w:val="20"/>
        </w:rPr>
        <w:t xml:space="preserve"> em: </w:t>
      </w:r>
      <w:hyperlink r:id="rId9" w:history="1">
        <w:r w:rsidR="009E3F6F" w:rsidRPr="00D5146C">
          <w:rPr>
            <w:rStyle w:val="Hyperlink"/>
            <w:rFonts w:ascii="Arial" w:hAnsi="Arial" w:cs="Arial"/>
            <w:color w:val="000000" w:themeColor="text1"/>
            <w:sz w:val="20"/>
            <w:szCs w:val="20"/>
            <w:u w:val="none"/>
          </w:rPr>
          <w:t>http://www.periodicos.letras.ufmg.br/index.php/textolivre/article/view/4243/7233</w:t>
        </w:r>
      </w:hyperlink>
      <w:r w:rsidR="009E3F6F" w:rsidRPr="00D5146C">
        <w:rPr>
          <w:rFonts w:ascii="Arial" w:hAnsi="Arial" w:cs="Arial"/>
          <w:color w:val="000000" w:themeColor="text1"/>
          <w:sz w:val="20"/>
          <w:szCs w:val="20"/>
        </w:rPr>
        <w:t>. Acesso em: 30 de setembro de 2020.</w:t>
      </w:r>
    </w:p>
    <w:p w14:paraId="6DA11228" w14:textId="18EEEF7F" w:rsidR="008C01B2" w:rsidRPr="00D5146C" w:rsidRDefault="008C01B2" w:rsidP="00A655B4">
      <w:pPr>
        <w:spacing w:line="240" w:lineRule="auto"/>
        <w:jc w:val="both"/>
        <w:rPr>
          <w:rFonts w:ascii="Arial" w:hAnsi="Arial" w:cs="Arial"/>
          <w:sz w:val="20"/>
          <w:szCs w:val="20"/>
        </w:rPr>
      </w:pPr>
      <w:r w:rsidRPr="00D5146C">
        <w:rPr>
          <w:rFonts w:ascii="Arial" w:hAnsi="Arial" w:cs="Arial"/>
          <w:sz w:val="20"/>
          <w:szCs w:val="20"/>
        </w:rPr>
        <w:lastRenderedPageBreak/>
        <w:t xml:space="preserve">CABRAL, Fábia Moreira </w:t>
      </w:r>
      <w:proofErr w:type="spellStart"/>
      <w:r w:rsidRPr="00D5146C">
        <w:rPr>
          <w:rFonts w:ascii="Arial" w:hAnsi="Arial" w:cs="Arial"/>
          <w:sz w:val="20"/>
          <w:szCs w:val="20"/>
        </w:rPr>
        <w:t>Squarça</w:t>
      </w:r>
      <w:proofErr w:type="spellEnd"/>
      <w:r w:rsidRPr="00D5146C">
        <w:rPr>
          <w:rFonts w:ascii="Arial" w:hAnsi="Arial" w:cs="Arial"/>
          <w:sz w:val="20"/>
          <w:szCs w:val="20"/>
        </w:rPr>
        <w:t xml:space="preserve">; CARVALHO, Maria Aparecida </w:t>
      </w:r>
      <w:proofErr w:type="spellStart"/>
      <w:r w:rsidRPr="00D5146C">
        <w:rPr>
          <w:rFonts w:ascii="Arial" w:hAnsi="Arial" w:cs="Arial"/>
          <w:sz w:val="20"/>
          <w:szCs w:val="20"/>
        </w:rPr>
        <w:t>Vivan</w:t>
      </w:r>
      <w:proofErr w:type="spellEnd"/>
      <w:r w:rsidRPr="00D5146C">
        <w:rPr>
          <w:rFonts w:ascii="Arial" w:hAnsi="Arial" w:cs="Arial"/>
          <w:sz w:val="20"/>
          <w:szCs w:val="20"/>
        </w:rPr>
        <w:t>; RAMOS, Rosângela Mancini.</w:t>
      </w:r>
      <w:r w:rsidRPr="00D5146C">
        <w:rPr>
          <w:rStyle w:val="article-title"/>
          <w:rFonts w:ascii="Arial" w:hAnsi="Arial" w:cs="Arial"/>
          <w:sz w:val="20"/>
          <w:szCs w:val="20"/>
        </w:rPr>
        <w:t> </w:t>
      </w:r>
      <w:r w:rsidRPr="00D5146C">
        <w:rPr>
          <w:rStyle w:val="article-title"/>
          <w:rFonts w:ascii="Arial" w:hAnsi="Arial" w:cs="Arial"/>
          <w:b/>
          <w:bCs/>
          <w:sz w:val="20"/>
          <w:szCs w:val="20"/>
        </w:rPr>
        <w:t>Dificuldades no relacionamento professor/aluno: um desafio a superar.</w:t>
      </w:r>
      <w:r w:rsidRPr="00D5146C">
        <w:rPr>
          <w:rFonts w:ascii="Arial" w:hAnsi="Arial" w:cs="Arial"/>
          <w:i/>
          <w:iCs/>
          <w:sz w:val="20"/>
          <w:szCs w:val="20"/>
        </w:rPr>
        <w:t> </w:t>
      </w:r>
      <w:r w:rsidRPr="00D5146C">
        <w:rPr>
          <w:rFonts w:ascii="Arial" w:hAnsi="Arial" w:cs="Arial"/>
          <w:sz w:val="20"/>
          <w:szCs w:val="20"/>
        </w:rPr>
        <w:t xml:space="preserve"> Disponível em: &lt;http://www.scielo.br/scielo.php?script=sci_arttext&amp;pid=S0103-863X2004000300008&amp;lng=en&amp;nrm=iso&gt;. Acesso em: 24 de setembro de 2020</w:t>
      </w:r>
    </w:p>
    <w:p w14:paraId="082E386B" w14:textId="09FAE431" w:rsidR="008C01B2" w:rsidRPr="00D5146C" w:rsidRDefault="008C01B2" w:rsidP="00A655B4">
      <w:pPr>
        <w:spacing w:line="240" w:lineRule="auto"/>
        <w:jc w:val="both"/>
        <w:rPr>
          <w:rFonts w:ascii="Arial" w:hAnsi="Arial" w:cs="Arial"/>
          <w:sz w:val="20"/>
          <w:szCs w:val="20"/>
        </w:rPr>
      </w:pPr>
      <w:r w:rsidRPr="00D5146C">
        <w:rPr>
          <w:rFonts w:ascii="Arial" w:hAnsi="Arial" w:cs="Arial"/>
          <w:bCs/>
          <w:sz w:val="20"/>
          <w:szCs w:val="20"/>
        </w:rPr>
        <w:t xml:space="preserve">COSTA, M. C. C; ARAÚJO-JÚNIOR, J. S. </w:t>
      </w:r>
      <w:r w:rsidRPr="00D5146C">
        <w:rPr>
          <w:rFonts w:ascii="Arial" w:hAnsi="Arial" w:cs="Arial"/>
          <w:b/>
          <w:bCs/>
          <w:sz w:val="20"/>
          <w:szCs w:val="20"/>
        </w:rPr>
        <w:t xml:space="preserve">O uso de aplicativos digitais e a atuação estratégica dos aprendizes de língua espanhola. </w:t>
      </w:r>
      <w:r w:rsidRPr="00D5146C">
        <w:rPr>
          <w:rFonts w:ascii="Arial" w:hAnsi="Arial" w:cs="Arial"/>
          <w:bCs/>
          <w:sz w:val="20"/>
          <w:szCs w:val="20"/>
        </w:rPr>
        <w:t>Disponível em: &lt;</w:t>
      </w:r>
      <w:hyperlink r:id="rId10" w:history="1">
        <w:r w:rsidRPr="00D5146C">
          <w:rPr>
            <w:rStyle w:val="Hyperlink"/>
            <w:rFonts w:ascii="Arial" w:hAnsi="Arial" w:cs="Arial"/>
            <w:color w:val="auto"/>
            <w:sz w:val="20"/>
            <w:szCs w:val="20"/>
            <w:u w:val="none"/>
          </w:rPr>
          <w:t>http://www.periodicoseletronicos.ufma.br/index.php/littera/article/viewFile/10199/5936</w:t>
        </w:r>
      </w:hyperlink>
      <w:r w:rsidRPr="00D5146C">
        <w:rPr>
          <w:rFonts w:ascii="Arial" w:hAnsi="Arial" w:cs="Arial"/>
          <w:sz w:val="20"/>
          <w:szCs w:val="20"/>
        </w:rPr>
        <w:t>&gt; Acesso em: 28 setembro 2020.</w:t>
      </w:r>
    </w:p>
    <w:p w14:paraId="054B4EEB" w14:textId="42BE2946" w:rsidR="00536387" w:rsidRPr="00D5146C" w:rsidRDefault="00536387" w:rsidP="00A655B4">
      <w:pPr>
        <w:spacing w:line="240" w:lineRule="auto"/>
        <w:jc w:val="both"/>
        <w:rPr>
          <w:rFonts w:ascii="Arial" w:hAnsi="Arial" w:cs="Arial"/>
          <w:sz w:val="20"/>
          <w:szCs w:val="20"/>
          <w:shd w:val="clear" w:color="auto" w:fill="FFFFFF"/>
        </w:rPr>
      </w:pPr>
      <w:r w:rsidRPr="00D5146C">
        <w:rPr>
          <w:rFonts w:ascii="Arial" w:hAnsi="Arial" w:cs="Arial"/>
          <w:sz w:val="20"/>
          <w:szCs w:val="20"/>
          <w:shd w:val="clear" w:color="auto" w:fill="FFFFFF"/>
        </w:rPr>
        <w:t xml:space="preserve">DORIGONI, </w:t>
      </w:r>
      <w:proofErr w:type="spellStart"/>
      <w:r w:rsidRPr="00D5146C">
        <w:rPr>
          <w:rFonts w:ascii="Arial" w:hAnsi="Arial" w:cs="Arial"/>
          <w:sz w:val="20"/>
          <w:szCs w:val="20"/>
          <w:shd w:val="clear" w:color="auto" w:fill="FFFFFF"/>
        </w:rPr>
        <w:t>Gilza</w:t>
      </w:r>
      <w:proofErr w:type="spellEnd"/>
      <w:r w:rsidR="00384059" w:rsidRPr="00D5146C">
        <w:rPr>
          <w:rFonts w:ascii="Arial" w:hAnsi="Arial" w:cs="Arial"/>
          <w:sz w:val="20"/>
          <w:szCs w:val="20"/>
          <w:shd w:val="clear" w:color="auto" w:fill="FFFFFF"/>
        </w:rPr>
        <w:t xml:space="preserve">; </w:t>
      </w:r>
      <w:r w:rsidRPr="00D5146C">
        <w:rPr>
          <w:rFonts w:ascii="Arial" w:hAnsi="Arial" w:cs="Arial"/>
          <w:sz w:val="20"/>
          <w:szCs w:val="20"/>
          <w:shd w:val="clear" w:color="auto" w:fill="FFFFFF"/>
        </w:rPr>
        <w:t>Maria Leite</w:t>
      </w:r>
      <w:r w:rsidR="00384059" w:rsidRPr="00D5146C">
        <w:rPr>
          <w:rFonts w:ascii="Arial" w:hAnsi="Arial" w:cs="Arial"/>
          <w:sz w:val="20"/>
          <w:szCs w:val="20"/>
          <w:shd w:val="clear" w:color="auto" w:fill="FFFFFF"/>
        </w:rPr>
        <w:t xml:space="preserve">, </w:t>
      </w:r>
      <w:r w:rsidRPr="00D5146C">
        <w:rPr>
          <w:rFonts w:ascii="Arial" w:hAnsi="Arial" w:cs="Arial"/>
          <w:sz w:val="20"/>
          <w:szCs w:val="20"/>
          <w:shd w:val="clear" w:color="auto" w:fill="FFFFFF"/>
        </w:rPr>
        <w:t xml:space="preserve">SILVA, JC da. </w:t>
      </w:r>
      <w:r w:rsidRPr="00D5146C">
        <w:rPr>
          <w:rFonts w:ascii="Arial" w:hAnsi="Arial" w:cs="Arial"/>
          <w:b/>
          <w:bCs/>
          <w:sz w:val="20"/>
          <w:szCs w:val="20"/>
          <w:shd w:val="clear" w:color="auto" w:fill="FFFFFF"/>
        </w:rPr>
        <w:t>Mídia e Educação: o uso das novas tecnologias no espaço escolar.</w:t>
      </w:r>
      <w:r w:rsidRPr="00D5146C">
        <w:rPr>
          <w:rFonts w:ascii="Arial" w:hAnsi="Arial" w:cs="Arial"/>
          <w:sz w:val="20"/>
          <w:szCs w:val="20"/>
          <w:shd w:val="clear" w:color="auto" w:fill="FFFFFF"/>
        </w:rPr>
        <w:t xml:space="preserve"> Disponível em:&lt;</w:t>
      </w:r>
      <w:r w:rsidRPr="00D5146C">
        <w:rPr>
          <w:rFonts w:ascii="Arial" w:hAnsi="Arial" w:cs="Arial"/>
          <w:sz w:val="20"/>
          <w:szCs w:val="20"/>
        </w:rPr>
        <w:t xml:space="preserve">http://www.diaadiaeducacao.pr.gov.br/portals/pde/arquivos/1170-2.pdf </w:t>
      </w:r>
      <w:r w:rsidRPr="00D5146C">
        <w:rPr>
          <w:rFonts w:ascii="Arial" w:hAnsi="Arial" w:cs="Arial"/>
          <w:sz w:val="20"/>
          <w:szCs w:val="20"/>
          <w:shd w:val="clear" w:color="auto" w:fill="FFFFFF"/>
        </w:rPr>
        <w:t>&gt;</w:t>
      </w:r>
      <w:r w:rsidR="009E3F6F" w:rsidRPr="00D5146C">
        <w:rPr>
          <w:rFonts w:ascii="Arial" w:hAnsi="Arial" w:cs="Arial"/>
          <w:sz w:val="20"/>
          <w:szCs w:val="20"/>
          <w:shd w:val="clear" w:color="auto" w:fill="FFFFFF"/>
        </w:rPr>
        <w:t xml:space="preserve"> </w:t>
      </w:r>
      <w:r w:rsidRPr="00D5146C">
        <w:rPr>
          <w:rFonts w:ascii="Arial" w:hAnsi="Arial" w:cs="Arial"/>
          <w:sz w:val="20"/>
          <w:szCs w:val="20"/>
          <w:shd w:val="clear" w:color="auto" w:fill="FFFFFF"/>
        </w:rPr>
        <w:t>Acesso em 24 setembro 2020.</w:t>
      </w:r>
    </w:p>
    <w:p w14:paraId="383E4CD8" w14:textId="77777777" w:rsidR="008C01B2" w:rsidRPr="00D5146C" w:rsidRDefault="008C01B2" w:rsidP="00A655B4">
      <w:pPr>
        <w:spacing w:line="240" w:lineRule="auto"/>
        <w:jc w:val="both"/>
        <w:rPr>
          <w:rFonts w:ascii="Arial" w:hAnsi="Arial" w:cs="Arial"/>
          <w:sz w:val="20"/>
          <w:szCs w:val="20"/>
          <w:shd w:val="clear" w:color="auto" w:fill="FFFFFF"/>
        </w:rPr>
      </w:pPr>
      <w:r w:rsidRPr="00D5146C">
        <w:rPr>
          <w:rFonts w:ascii="Arial" w:hAnsi="Arial" w:cs="Arial"/>
          <w:sz w:val="20"/>
          <w:szCs w:val="20"/>
          <w:shd w:val="clear" w:color="auto" w:fill="FBFBF3"/>
        </w:rPr>
        <w:t xml:space="preserve">GORETT, R. Márcia; CARVALHO, B. Letícia. </w:t>
      </w:r>
      <w:r w:rsidRPr="00D5146C">
        <w:rPr>
          <w:rFonts w:ascii="Arial" w:hAnsi="Arial" w:cs="Arial"/>
          <w:b/>
          <w:bCs/>
          <w:sz w:val="20"/>
          <w:szCs w:val="20"/>
          <w:shd w:val="clear" w:color="auto" w:fill="FBFBF3"/>
        </w:rPr>
        <w:t>Educação e tecnologia: o telefone celular como recurso de aprendizagem</w:t>
      </w:r>
      <w:r w:rsidRPr="00D5146C">
        <w:rPr>
          <w:rFonts w:ascii="Arial" w:hAnsi="Arial" w:cs="Arial"/>
          <w:sz w:val="20"/>
          <w:szCs w:val="20"/>
          <w:shd w:val="clear" w:color="auto" w:fill="FFFFFF"/>
        </w:rPr>
        <w:t>. Disponível em: &lt;</w:t>
      </w:r>
      <w:hyperlink r:id="rId11" w:history="1">
        <w:r w:rsidRPr="00D5146C">
          <w:rPr>
            <w:rStyle w:val="Hyperlink"/>
            <w:rFonts w:ascii="Arial" w:hAnsi="Arial" w:cs="Arial"/>
            <w:color w:val="auto"/>
            <w:sz w:val="20"/>
            <w:szCs w:val="20"/>
            <w:u w:val="none"/>
            <w:shd w:val="clear" w:color="auto" w:fill="FFFFFF"/>
          </w:rPr>
          <w:t>https://www.redalyc.org/articulo.oa?id=71535318003</w:t>
        </w:r>
      </w:hyperlink>
      <w:r w:rsidRPr="00D5146C">
        <w:rPr>
          <w:rFonts w:ascii="Arial" w:hAnsi="Arial" w:cs="Arial"/>
          <w:sz w:val="20"/>
          <w:szCs w:val="20"/>
          <w:shd w:val="clear" w:color="auto" w:fill="FFFFFF"/>
        </w:rPr>
        <w:t xml:space="preserve">&gt;. Acesso em: 24 setembro de 2020. </w:t>
      </w:r>
    </w:p>
    <w:p w14:paraId="06648A46" w14:textId="7F8A550C" w:rsidR="008C01B2" w:rsidRPr="00D5146C" w:rsidRDefault="008C01B2" w:rsidP="00A655B4">
      <w:pPr>
        <w:spacing w:line="240" w:lineRule="auto"/>
        <w:jc w:val="both"/>
        <w:rPr>
          <w:rFonts w:ascii="Arial" w:hAnsi="Arial" w:cs="Arial"/>
          <w:sz w:val="20"/>
          <w:szCs w:val="20"/>
          <w:shd w:val="clear" w:color="auto" w:fill="FFFFFF"/>
        </w:rPr>
      </w:pPr>
      <w:r w:rsidRPr="00D5146C">
        <w:rPr>
          <w:rFonts w:ascii="Arial" w:hAnsi="Arial" w:cs="Arial"/>
          <w:sz w:val="20"/>
          <w:szCs w:val="20"/>
        </w:rPr>
        <w:t xml:space="preserve">MEDEIROS, Bárbara Simões de. </w:t>
      </w:r>
      <w:r w:rsidRPr="00D5146C">
        <w:rPr>
          <w:rFonts w:ascii="Arial" w:hAnsi="Arial" w:cs="Arial"/>
          <w:b/>
          <w:sz w:val="20"/>
          <w:szCs w:val="20"/>
        </w:rPr>
        <w:t>As estratégias de aprendizagem de língua estrangeira e sua importância no processo de autonomia do aluno</w:t>
      </w:r>
      <w:r w:rsidRPr="00D5146C">
        <w:rPr>
          <w:rFonts w:ascii="Arial" w:hAnsi="Arial" w:cs="Arial"/>
          <w:sz w:val="20"/>
          <w:szCs w:val="20"/>
        </w:rPr>
        <w:t>. Disponível em: &lt;https://www.academia.edu/6360228/AS_ESTRATEGIAS_DE_APRENDIZAGEM_DE_LINGUA_ESTRANGEIRA&gt; Acesso em 25 setembro 2020.</w:t>
      </w:r>
    </w:p>
    <w:p w14:paraId="351F487E" w14:textId="3B9C6076" w:rsidR="00536387" w:rsidRPr="00D5146C" w:rsidRDefault="00536387" w:rsidP="00A655B4">
      <w:pPr>
        <w:spacing w:line="240" w:lineRule="auto"/>
        <w:jc w:val="both"/>
        <w:rPr>
          <w:rFonts w:ascii="Arial" w:hAnsi="Arial" w:cs="Arial"/>
          <w:sz w:val="20"/>
          <w:szCs w:val="20"/>
          <w:shd w:val="clear" w:color="auto" w:fill="FBFBF3"/>
        </w:rPr>
      </w:pPr>
      <w:r w:rsidRPr="00D5146C">
        <w:rPr>
          <w:rFonts w:ascii="Arial" w:hAnsi="Arial" w:cs="Arial"/>
          <w:sz w:val="20"/>
          <w:szCs w:val="20"/>
          <w:shd w:val="clear" w:color="auto" w:fill="FBFBF3"/>
        </w:rPr>
        <w:t>OLIVEIRA, S., CARDOSO, E. Novas perspectivas no ensino da língua Inglesa: blogues e podcasts</w:t>
      </w:r>
      <w:r w:rsidR="000D6CFD" w:rsidRPr="00D5146C">
        <w:rPr>
          <w:rFonts w:ascii="Arial" w:hAnsi="Arial" w:cs="Arial"/>
          <w:sz w:val="20"/>
          <w:szCs w:val="20"/>
          <w:shd w:val="clear" w:color="auto" w:fill="FBFBF3"/>
        </w:rPr>
        <w:t>.</w:t>
      </w:r>
      <w:r w:rsidR="000D6CFD" w:rsidRPr="00D5146C">
        <w:rPr>
          <w:rFonts w:ascii="Arial" w:hAnsi="Arial" w:cs="Arial"/>
          <w:b/>
          <w:bCs/>
          <w:sz w:val="20"/>
          <w:szCs w:val="20"/>
          <w:shd w:val="clear" w:color="auto" w:fill="FBFBF3"/>
        </w:rPr>
        <w:t xml:space="preserve"> </w:t>
      </w:r>
      <w:r w:rsidR="000D6CFD" w:rsidRPr="00D5146C">
        <w:rPr>
          <w:rFonts w:ascii="Arial" w:hAnsi="Arial" w:cs="Arial"/>
          <w:sz w:val="20"/>
          <w:szCs w:val="20"/>
          <w:shd w:val="clear" w:color="auto" w:fill="FBFBF3"/>
        </w:rPr>
        <w:t>In:</w:t>
      </w:r>
      <w:r w:rsidR="000D6CFD" w:rsidRPr="00D5146C">
        <w:rPr>
          <w:rFonts w:ascii="Arial" w:hAnsi="Arial" w:cs="Arial"/>
          <w:b/>
          <w:bCs/>
          <w:sz w:val="20"/>
          <w:szCs w:val="20"/>
          <w:shd w:val="clear" w:color="auto" w:fill="FBFBF3"/>
        </w:rPr>
        <w:t xml:space="preserve"> </w:t>
      </w:r>
      <w:r w:rsidR="000D6CFD" w:rsidRPr="00D5146C">
        <w:rPr>
          <w:rFonts w:ascii="Arial" w:hAnsi="Arial" w:cs="Arial"/>
          <w:sz w:val="20"/>
          <w:szCs w:val="20"/>
          <w:shd w:val="clear" w:color="auto" w:fill="FBFBF3"/>
        </w:rPr>
        <w:t>OLIVEIRA, S., CARDOSO, E.</w:t>
      </w:r>
      <w:r w:rsidRPr="00D5146C">
        <w:rPr>
          <w:rFonts w:ascii="Arial" w:hAnsi="Arial" w:cs="Arial"/>
          <w:sz w:val="20"/>
          <w:szCs w:val="20"/>
          <w:shd w:val="clear" w:color="auto" w:fill="FBFBF3"/>
        </w:rPr>
        <w:t> </w:t>
      </w:r>
      <w:r w:rsidRPr="00D5146C">
        <w:rPr>
          <w:rStyle w:val="Forte"/>
          <w:rFonts w:ascii="Arial" w:hAnsi="Arial" w:cs="Arial"/>
          <w:sz w:val="20"/>
          <w:szCs w:val="20"/>
          <w:shd w:val="clear" w:color="auto" w:fill="FBFBF3"/>
        </w:rPr>
        <w:t>Educação, Formação &amp; Tecnologias</w:t>
      </w:r>
      <w:r w:rsidR="00384059" w:rsidRPr="00D5146C">
        <w:rPr>
          <w:rFonts w:ascii="Arial" w:hAnsi="Arial" w:cs="Arial"/>
          <w:sz w:val="20"/>
          <w:szCs w:val="20"/>
          <w:shd w:val="clear" w:color="auto" w:fill="FBFBF3"/>
        </w:rPr>
        <w:t>.</w:t>
      </w:r>
      <w:r w:rsidRPr="00D5146C">
        <w:rPr>
          <w:rFonts w:ascii="Arial" w:hAnsi="Arial" w:cs="Arial"/>
          <w:sz w:val="20"/>
          <w:szCs w:val="20"/>
          <w:shd w:val="clear" w:color="auto" w:fill="FBFBF3"/>
        </w:rPr>
        <w:t xml:space="preserve"> Disponível em: &lt;</w:t>
      </w:r>
      <w:hyperlink r:id="rId12" w:tgtFrame="_new" w:history="1">
        <w:r w:rsidRPr="00D5146C">
          <w:rPr>
            <w:rStyle w:val="Hyperlink"/>
            <w:rFonts w:ascii="Arial" w:hAnsi="Arial" w:cs="Arial"/>
            <w:color w:val="auto"/>
            <w:sz w:val="20"/>
            <w:szCs w:val="20"/>
            <w:u w:val="none"/>
            <w:shd w:val="clear" w:color="auto" w:fill="FBFBF3"/>
          </w:rPr>
          <w:t>http://www.eft.educom.pt/index.php/eft/article/view/66/55</w:t>
        </w:r>
      </w:hyperlink>
      <w:r w:rsidRPr="00D5146C">
        <w:rPr>
          <w:rFonts w:ascii="Arial" w:hAnsi="Arial" w:cs="Arial"/>
          <w:sz w:val="20"/>
          <w:szCs w:val="20"/>
          <w:shd w:val="clear" w:color="auto" w:fill="FBFBF3"/>
        </w:rPr>
        <w:t>&gt;. Acesso em: 24 setembro. 2020.</w:t>
      </w:r>
    </w:p>
    <w:p w14:paraId="5E10F9AF" w14:textId="71951C21" w:rsidR="00A655B4" w:rsidRPr="00D5146C" w:rsidRDefault="00A655B4" w:rsidP="00A655B4">
      <w:pPr>
        <w:jc w:val="both"/>
        <w:rPr>
          <w:rFonts w:ascii="Arial" w:hAnsi="Arial" w:cs="Arial"/>
          <w:sz w:val="20"/>
          <w:szCs w:val="20"/>
        </w:rPr>
      </w:pPr>
      <w:r w:rsidRPr="00D5146C">
        <w:rPr>
          <w:rFonts w:ascii="Arial" w:hAnsi="Arial" w:cs="Arial"/>
          <w:sz w:val="20"/>
          <w:szCs w:val="20"/>
          <w:lang w:val="en-US"/>
        </w:rPr>
        <w:t xml:space="preserve">O’MALEY, J.M. &amp; CHAMOT. </w:t>
      </w:r>
      <w:r w:rsidRPr="00D5146C">
        <w:rPr>
          <w:rFonts w:ascii="Arial" w:hAnsi="Arial" w:cs="Arial"/>
          <w:b/>
          <w:bCs/>
          <w:sz w:val="20"/>
          <w:szCs w:val="20"/>
          <w:lang w:val="en-US"/>
        </w:rPr>
        <w:t>Learning Strategies in Second Language Acquisition.</w:t>
      </w:r>
      <w:r w:rsidRPr="00D5146C">
        <w:rPr>
          <w:rFonts w:ascii="Arial" w:hAnsi="Arial" w:cs="Arial"/>
          <w:sz w:val="20"/>
          <w:szCs w:val="20"/>
          <w:lang w:val="en-US"/>
        </w:rPr>
        <w:t xml:space="preserve"> </w:t>
      </w:r>
      <w:r w:rsidRPr="00D5146C">
        <w:rPr>
          <w:rFonts w:ascii="Arial" w:hAnsi="Arial" w:cs="Arial"/>
          <w:sz w:val="20"/>
          <w:szCs w:val="20"/>
        </w:rPr>
        <w:t xml:space="preserve">Cambridge </w:t>
      </w:r>
      <w:proofErr w:type="spellStart"/>
      <w:r w:rsidRPr="00D5146C">
        <w:rPr>
          <w:rFonts w:ascii="Arial" w:hAnsi="Arial" w:cs="Arial"/>
          <w:sz w:val="20"/>
          <w:szCs w:val="20"/>
        </w:rPr>
        <w:t>University</w:t>
      </w:r>
      <w:proofErr w:type="spellEnd"/>
      <w:r w:rsidRPr="00D5146C">
        <w:rPr>
          <w:rFonts w:ascii="Arial" w:hAnsi="Arial" w:cs="Arial"/>
          <w:sz w:val="20"/>
          <w:szCs w:val="20"/>
        </w:rPr>
        <w:t xml:space="preserve"> Press, Cambridge, U.K. A.U., 1990. Disponível em: &lt;https://www.jstor.org/</w:t>
      </w:r>
      <w:proofErr w:type="spellStart"/>
      <w:r w:rsidRPr="00D5146C">
        <w:rPr>
          <w:rFonts w:ascii="Arial" w:hAnsi="Arial" w:cs="Arial"/>
          <w:sz w:val="20"/>
          <w:szCs w:val="20"/>
        </w:rPr>
        <w:t>stable</w:t>
      </w:r>
      <w:proofErr w:type="spellEnd"/>
      <w:r w:rsidRPr="00D5146C">
        <w:rPr>
          <w:rFonts w:ascii="Arial" w:hAnsi="Arial" w:cs="Arial"/>
          <w:sz w:val="20"/>
          <w:szCs w:val="20"/>
        </w:rPr>
        <w:t>/3586954?seq=1&gt; Acesso em: 25 de set de 2020.</w:t>
      </w:r>
    </w:p>
    <w:p w14:paraId="40B83682" w14:textId="67BA4FD2" w:rsidR="00A655B4" w:rsidRPr="00D5146C" w:rsidRDefault="00A655B4" w:rsidP="00A655B4">
      <w:pPr>
        <w:jc w:val="both"/>
        <w:rPr>
          <w:rFonts w:ascii="Arial" w:hAnsi="Arial" w:cs="Arial"/>
          <w:sz w:val="20"/>
          <w:szCs w:val="20"/>
        </w:rPr>
      </w:pPr>
      <w:r w:rsidRPr="00D5146C">
        <w:rPr>
          <w:rFonts w:ascii="Arial" w:hAnsi="Arial" w:cs="Arial"/>
          <w:sz w:val="20"/>
          <w:szCs w:val="20"/>
          <w:lang w:val="en-US"/>
        </w:rPr>
        <w:t xml:space="preserve">OXFORD, R, L. Language learning styles and strategies: An overview. </w:t>
      </w:r>
      <w:r w:rsidRPr="00D5146C">
        <w:rPr>
          <w:rFonts w:ascii="Arial" w:hAnsi="Arial" w:cs="Arial"/>
          <w:sz w:val="20"/>
          <w:szCs w:val="20"/>
        </w:rPr>
        <w:t>Gala, Boston: 2003. Disponível em: &lt;https://web.ntpu.edu.tw/~language/workshop/read2.pdf&gt; Acesso em: 25 de set 2020.</w:t>
      </w:r>
    </w:p>
    <w:p w14:paraId="71DA0B2A" w14:textId="0B0B047F" w:rsidR="00992AB7" w:rsidRPr="00D5146C" w:rsidRDefault="00992AB7" w:rsidP="00A655B4">
      <w:pPr>
        <w:jc w:val="both"/>
        <w:rPr>
          <w:rFonts w:ascii="Arial" w:hAnsi="Arial" w:cs="Arial"/>
          <w:sz w:val="20"/>
          <w:szCs w:val="20"/>
        </w:rPr>
      </w:pPr>
      <w:r w:rsidRPr="00D5146C">
        <w:rPr>
          <w:rFonts w:ascii="Arial" w:hAnsi="Arial" w:cs="Arial"/>
          <w:sz w:val="20"/>
          <w:szCs w:val="20"/>
        </w:rPr>
        <w:t xml:space="preserve">RUIZ, M. R.; GARCÍA, E. </w:t>
      </w:r>
      <w:proofErr w:type="spellStart"/>
      <w:r w:rsidRPr="00D5146C">
        <w:rPr>
          <w:rFonts w:ascii="Arial" w:hAnsi="Arial" w:cs="Arial"/>
          <w:b/>
          <w:sz w:val="20"/>
          <w:szCs w:val="20"/>
        </w:rPr>
        <w:t>Las</w:t>
      </w:r>
      <w:proofErr w:type="spellEnd"/>
      <w:r w:rsidRPr="00D5146C">
        <w:rPr>
          <w:rFonts w:ascii="Arial" w:hAnsi="Arial" w:cs="Arial"/>
          <w:b/>
          <w:sz w:val="20"/>
          <w:szCs w:val="20"/>
        </w:rPr>
        <w:t xml:space="preserve"> </w:t>
      </w:r>
      <w:proofErr w:type="spellStart"/>
      <w:r w:rsidRPr="00D5146C">
        <w:rPr>
          <w:rFonts w:ascii="Arial" w:hAnsi="Arial" w:cs="Arial"/>
          <w:b/>
          <w:sz w:val="20"/>
          <w:szCs w:val="20"/>
        </w:rPr>
        <w:t>estrategias</w:t>
      </w:r>
      <w:proofErr w:type="spellEnd"/>
      <w:r w:rsidRPr="00D5146C">
        <w:rPr>
          <w:rFonts w:ascii="Arial" w:hAnsi="Arial" w:cs="Arial"/>
          <w:b/>
          <w:sz w:val="20"/>
          <w:szCs w:val="20"/>
        </w:rPr>
        <w:t xml:space="preserve"> de </w:t>
      </w:r>
      <w:proofErr w:type="spellStart"/>
      <w:r w:rsidRPr="00D5146C">
        <w:rPr>
          <w:rFonts w:ascii="Arial" w:hAnsi="Arial" w:cs="Arial"/>
          <w:b/>
          <w:sz w:val="20"/>
          <w:szCs w:val="20"/>
        </w:rPr>
        <w:t>aprendizaje</w:t>
      </w:r>
      <w:proofErr w:type="spellEnd"/>
      <w:r w:rsidRPr="00D5146C">
        <w:rPr>
          <w:rFonts w:ascii="Arial" w:hAnsi="Arial" w:cs="Arial"/>
          <w:b/>
          <w:sz w:val="20"/>
          <w:szCs w:val="20"/>
        </w:rPr>
        <w:t xml:space="preserve"> y sus particularidades </w:t>
      </w:r>
      <w:proofErr w:type="spellStart"/>
      <w:r w:rsidRPr="00D5146C">
        <w:rPr>
          <w:rFonts w:ascii="Arial" w:hAnsi="Arial" w:cs="Arial"/>
          <w:b/>
          <w:sz w:val="20"/>
          <w:szCs w:val="20"/>
        </w:rPr>
        <w:t>en</w:t>
      </w:r>
      <w:proofErr w:type="spellEnd"/>
      <w:r w:rsidRPr="00D5146C">
        <w:rPr>
          <w:rFonts w:ascii="Arial" w:hAnsi="Arial" w:cs="Arial"/>
          <w:b/>
          <w:sz w:val="20"/>
          <w:szCs w:val="20"/>
        </w:rPr>
        <w:t xml:space="preserve"> </w:t>
      </w:r>
      <w:proofErr w:type="spellStart"/>
      <w:r w:rsidRPr="00D5146C">
        <w:rPr>
          <w:rFonts w:ascii="Arial" w:hAnsi="Arial" w:cs="Arial"/>
          <w:b/>
          <w:sz w:val="20"/>
          <w:szCs w:val="20"/>
        </w:rPr>
        <w:t>lenguas</w:t>
      </w:r>
      <w:proofErr w:type="spellEnd"/>
      <w:r w:rsidRPr="00D5146C">
        <w:rPr>
          <w:rFonts w:ascii="Arial" w:hAnsi="Arial" w:cs="Arial"/>
          <w:b/>
          <w:sz w:val="20"/>
          <w:szCs w:val="20"/>
        </w:rPr>
        <w:t xml:space="preserve"> </w:t>
      </w:r>
      <w:proofErr w:type="spellStart"/>
      <w:r w:rsidRPr="00D5146C">
        <w:rPr>
          <w:rFonts w:ascii="Arial" w:hAnsi="Arial" w:cs="Arial"/>
          <w:b/>
          <w:sz w:val="20"/>
          <w:szCs w:val="20"/>
        </w:rPr>
        <w:t>extranjeras</w:t>
      </w:r>
      <w:proofErr w:type="spellEnd"/>
      <w:r w:rsidRPr="00D5146C">
        <w:rPr>
          <w:rFonts w:ascii="Arial" w:hAnsi="Arial" w:cs="Arial"/>
          <w:b/>
          <w:sz w:val="20"/>
          <w:szCs w:val="20"/>
        </w:rPr>
        <w:t xml:space="preserve">. </w:t>
      </w:r>
      <w:r w:rsidRPr="00D5146C">
        <w:rPr>
          <w:rFonts w:ascii="Arial" w:hAnsi="Arial" w:cs="Arial"/>
          <w:sz w:val="20"/>
          <w:szCs w:val="20"/>
        </w:rPr>
        <w:t>Disponível em: &lt;https://rieoei.org/historico/deloslectores/965Rodriguez.PDF&gt; Acesso em 25 setembro 2020.</w:t>
      </w:r>
    </w:p>
    <w:p w14:paraId="54EB3E65" w14:textId="1AF1092F" w:rsidR="00992AB7" w:rsidRPr="00D5146C" w:rsidRDefault="00992AB7" w:rsidP="00A655B4">
      <w:pPr>
        <w:spacing w:line="240" w:lineRule="auto"/>
        <w:jc w:val="both"/>
        <w:rPr>
          <w:rFonts w:ascii="Arial" w:hAnsi="Arial" w:cs="Arial"/>
          <w:sz w:val="20"/>
          <w:szCs w:val="20"/>
        </w:rPr>
      </w:pPr>
      <w:r w:rsidRPr="00D5146C">
        <w:rPr>
          <w:rFonts w:ascii="Arial" w:hAnsi="Arial" w:cs="Arial"/>
          <w:sz w:val="20"/>
          <w:szCs w:val="20"/>
        </w:rPr>
        <w:t>SILVA, D. C. A; CARNIELLO, Andreia; CARNIELLO,</w:t>
      </w:r>
      <w:r w:rsidR="003D4C49" w:rsidRPr="00D5146C">
        <w:rPr>
          <w:rFonts w:ascii="Arial" w:hAnsi="Arial" w:cs="Arial"/>
          <w:sz w:val="20"/>
          <w:szCs w:val="20"/>
        </w:rPr>
        <w:t xml:space="preserve"> </w:t>
      </w:r>
      <w:r w:rsidRPr="00D5146C">
        <w:rPr>
          <w:rFonts w:ascii="Arial" w:hAnsi="Arial" w:cs="Arial"/>
          <w:sz w:val="20"/>
          <w:szCs w:val="20"/>
        </w:rPr>
        <w:t xml:space="preserve">Adriana. </w:t>
      </w:r>
      <w:proofErr w:type="spellStart"/>
      <w:r w:rsidRPr="00D5146C">
        <w:rPr>
          <w:rFonts w:ascii="Arial" w:hAnsi="Arial" w:cs="Arial"/>
          <w:b/>
          <w:sz w:val="20"/>
          <w:szCs w:val="20"/>
        </w:rPr>
        <w:t>Flashcards</w:t>
      </w:r>
      <w:proofErr w:type="spellEnd"/>
      <w:r w:rsidRPr="00D5146C">
        <w:rPr>
          <w:rFonts w:ascii="Arial" w:hAnsi="Arial" w:cs="Arial"/>
          <w:b/>
          <w:sz w:val="20"/>
          <w:szCs w:val="20"/>
        </w:rPr>
        <w:t xml:space="preserve"> virtuais- técnicas de repetição espaçada aplicada ao apoio na memorização do conteúdo estudado. </w:t>
      </w:r>
      <w:r w:rsidRPr="00D5146C">
        <w:rPr>
          <w:rFonts w:ascii="Arial" w:hAnsi="Arial" w:cs="Arial"/>
          <w:sz w:val="20"/>
          <w:szCs w:val="20"/>
        </w:rPr>
        <w:t>Disponível em: &lt;http://www.gestaouniversitaria.com.br/system/scientific_articles/files/000/000/067/original/Artigo_Flashcard_-_Gest%C3%A3o_Universit%C3%A1ria.pdf?1423144482&gt; Acesso em 25 setembro 2020.</w:t>
      </w:r>
    </w:p>
    <w:p w14:paraId="09D40AD5" w14:textId="41DFA145" w:rsidR="00536387" w:rsidRPr="00D5146C" w:rsidRDefault="00992AB7" w:rsidP="00A655B4">
      <w:pPr>
        <w:spacing w:line="240" w:lineRule="auto"/>
        <w:ind w:right="-568"/>
        <w:jc w:val="both"/>
        <w:rPr>
          <w:rFonts w:ascii="Arial" w:hAnsi="Arial" w:cs="Arial"/>
          <w:b/>
          <w:bCs/>
          <w:sz w:val="20"/>
          <w:szCs w:val="20"/>
        </w:rPr>
      </w:pPr>
      <w:r w:rsidRPr="00D5146C">
        <w:rPr>
          <w:rFonts w:ascii="Arial" w:hAnsi="Arial" w:cs="Arial"/>
          <w:sz w:val="20"/>
          <w:szCs w:val="20"/>
        </w:rPr>
        <w:t xml:space="preserve">TIRLONI, L. P; </w:t>
      </w:r>
      <w:proofErr w:type="spellStart"/>
      <w:r w:rsidRPr="00D5146C">
        <w:rPr>
          <w:rFonts w:ascii="Arial" w:hAnsi="Arial" w:cs="Arial"/>
          <w:sz w:val="20"/>
          <w:szCs w:val="20"/>
        </w:rPr>
        <w:t>Rammé</w:t>
      </w:r>
      <w:proofErr w:type="spellEnd"/>
      <w:r w:rsidRPr="00D5146C">
        <w:rPr>
          <w:rFonts w:ascii="Arial" w:hAnsi="Arial" w:cs="Arial"/>
          <w:sz w:val="20"/>
          <w:szCs w:val="20"/>
        </w:rPr>
        <w:t xml:space="preserve">, V. </w:t>
      </w:r>
      <w:r w:rsidRPr="00D5146C">
        <w:rPr>
          <w:rFonts w:ascii="Arial" w:hAnsi="Arial" w:cs="Arial"/>
          <w:b/>
          <w:bCs/>
          <w:sz w:val="20"/>
          <w:szCs w:val="20"/>
        </w:rPr>
        <w:t xml:space="preserve">Tandem, autoavaliação e a autonomia na aprendizagem de línguas estrangeiras. </w:t>
      </w:r>
      <w:r w:rsidRPr="00D5146C">
        <w:rPr>
          <w:rFonts w:ascii="Arial" w:hAnsi="Arial" w:cs="Arial"/>
          <w:bCs/>
          <w:sz w:val="20"/>
          <w:szCs w:val="20"/>
        </w:rPr>
        <w:t>Disponível em:</w:t>
      </w:r>
      <w:r w:rsidR="00384059" w:rsidRPr="00D5146C">
        <w:rPr>
          <w:rFonts w:ascii="Arial" w:hAnsi="Arial" w:cs="Arial"/>
          <w:bCs/>
          <w:sz w:val="20"/>
          <w:szCs w:val="20"/>
        </w:rPr>
        <w:t xml:space="preserve"> </w:t>
      </w:r>
      <w:r w:rsidRPr="00D5146C">
        <w:rPr>
          <w:rFonts w:ascii="Arial" w:hAnsi="Arial" w:cs="Arial"/>
          <w:bCs/>
          <w:sz w:val="20"/>
          <w:szCs w:val="20"/>
        </w:rPr>
        <w:t>&lt;https://www.scielo.br/scielo.php?script=sci_arttext&amp;pid=S0103-18132015000300003&amp;lng=pt&amp;tlng=pt&gt; Acesso em 26 setembro 2020.</w:t>
      </w:r>
    </w:p>
    <w:sectPr w:rsidR="00536387" w:rsidRPr="00D5146C" w:rsidSect="00C74F49">
      <w:headerReference w:type="default" r:id="rId13"/>
      <w:foot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253C0C" w14:textId="77777777" w:rsidR="009A2302" w:rsidRDefault="009A2302" w:rsidP="00BB5941">
      <w:pPr>
        <w:spacing w:after="0" w:line="240" w:lineRule="auto"/>
      </w:pPr>
      <w:r>
        <w:separator/>
      </w:r>
    </w:p>
  </w:endnote>
  <w:endnote w:type="continuationSeparator" w:id="0">
    <w:p w14:paraId="26E3BF10" w14:textId="77777777" w:rsidR="009A2302" w:rsidRDefault="009A2302" w:rsidP="00BB5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BFF9D" w14:textId="0C8E46A2" w:rsidR="00D52CEE" w:rsidRPr="001E0AF0" w:rsidRDefault="00D52CEE" w:rsidP="00D52CEE">
    <w:pPr>
      <w:rPr>
        <w:b/>
      </w:rPr>
    </w:pPr>
    <w:r>
      <w:rPr>
        <w:noProof/>
        <w:lang w:eastAsia="pt-BR"/>
      </w:rPr>
      <w:drawing>
        <wp:anchor distT="0" distB="0" distL="114300" distR="114300" simplePos="0" relativeHeight="251663360" behindDoc="0" locked="0" layoutInCell="1" allowOverlap="1" wp14:anchorId="54496291" wp14:editId="1366376F">
          <wp:simplePos x="0" y="0"/>
          <wp:positionH relativeFrom="margin">
            <wp:align>right</wp:align>
          </wp:positionH>
          <wp:positionV relativeFrom="margin">
            <wp:posOffset>8498205</wp:posOffset>
          </wp:positionV>
          <wp:extent cx="3714750" cy="959485"/>
          <wp:effectExtent l="0" t="0" r="0" b="0"/>
          <wp:wrapSquare wrapText="bothSides"/>
          <wp:docPr id="12" name="Imagem 12"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l="39629"/>
                  <a:stretch/>
                </pic:blipFill>
                <pic:spPr bwMode="auto">
                  <a:xfrm>
                    <a:off x="0" y="0"/>
                    <a:ext cx="3714750" cy="959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pt-BR"/>
      </w:rPr>
      <w:drawing>
        <wp:anchor distT="0" distB="0" distL="114300" distR="114300" simplePos="0" relativeHeight="251661312" behindDoc="0" locked="0" layoutInCell="1" allowOverlap="1" wp14:anchorId="675DD347" wp14:editId="673D60EB">
          <wp:simplePos x="0" y="0"/>
          <wp:positionH relativeFrom="margin">
            <wp:posOffset>-276225</wp:posOffset>
          </wp:positionH>
          <wp:positionV relativeFrom="bottomMargin">
            <wp:align>top</wp:align>
          </wp:positionV>
          <wp:extent cx="1356995" cy="959485"/>
          <wp:effectExtent l="0" t="0" r="0" b="0"/>
          <wp:wrapSquare wrapText="bothSides"/>
          <wp:docPr id="13" name="Imagem 13"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r="77941"/>
                  <a:stretch/>
                </pic:blipFill>
                <pic:spPr bwMode="auto">
                  <a:xfrm>
                    <a:off x="0" y="0"/>
                    <a:ext cx="1356995" cy="959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pt-BR"/>
      </w:rPr>
      <mc:AlternateContent>
        <mc:Choice Requires="wps">
          <w:drawing>
            <wp:anchor distT="0" distB="0" distL="114300" distR="114300" simplePos="0" relativeHeight="251659264" behindDoc="0" locked="0" layoutInCell="1" allowOverlap="1" wp14:anchorId="7A508FE7" wp14:editId="390E1775">
              <wp:simplePos x="0" y="0"/>
              <wp:positionH relativeFrom="column">
                <wp:posOffset>-1039495</wp:posOffset>
              </wp:positionH>
              <wp:positionV relativeFrom="paragraph">
                <wp:posOffset>-63500</wp:posOffset>
              </wp:positionV>
              <wp:extent cx="835660" cy="237490"/>
              <wp:effectExtent l="0" t="0" r="2540" b="635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66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FFB2F6" w14:textId="77777777" w:rsidR="00D52CEE" w:rsidRPr="001E0AF0" w:rsidRDefault="00D52CEE" w:rsidP="00D52CEE">
                          <w:pPr>
                            <w:rPr>
                              <w:b/>
                            </w:rPr>
                          </w:pPr>
                          <w:r w:rsidRPr="001E0AF0">
                            <w:rPr>
                              <w:b/>
                            </w:rPr>
                            <w:t>Realização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A508FE7" id="_x0000_t202" coordsize="21600,21600" o:spt="202" path="m,l,21600r21600,l21600,xe">
              <v:stroke joinstyle="miter"/>
              <v:path gradientshapeok="t" o:connecttype="rect"/>
            </v:shapetype>
            <v:shape id="Caixa de texto 3" o:spid="_x0000_s1026" type="#_x0000_t202" style="position:absolute;margin-left:-81.85pt;margin-top:-5pt;width:65.8pt;height:18.7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" stroked="f">
              <v:textbox style="mso-fit-shape-to-text:t">
                <w:txbxContent>
                  <w:p w14:paraId="24FFB2F6" w14:textId="77777777" w:rsidR="00D52CEE" w:rsidRPr="001E0AF0" w:rsidRDefault="00D52CEE" w:rsidP="00D52CEE">
                    <w:pPr>
                      <w:rPr>
                        <w:b/>
                      </w:rPr>
                    </w:pPr>
                    <w:r w:rsidRPr="001E0AF0">
                      <w:rPr>
                        <w:b/>
                      </w:rPr>
                      <w:t>Realização</w:t>
                    </w:r>
                  </w:p>
                </w:txbxContent>
              </v:textbox>
            </v:shape>
          </w:pict>
        </mc:Fallback>
      </mc:AlternateContent>
    </w:r>
    <w:r>
      <w:rPr>
        <w:b/>
      </w:rPr>
      <w:t>Apoio</w:t>
    </w:r>
  </w:p>
  <w:p w14:paraId="1FD2E1BD" w14:textId="49386422" w:rsidR="00D52CEE" w:rsidRDefault="00D52CEE">
    <w:pPr>
      <w:pStyle w:val="Rodap"/>
    </w:pPr>
    <w:r>
      <w:rPr>
        <w:noProof/>
        <w:lang w:eastAsia="pt-BR"/>
      </w:rPr>
      <w:drawing>
        <wp:anchor distT="0" distB="0" distL="114300" distR="114300" simplePos="0" relativeHeight="251665408" behindDoc="0" locked="0" layoutInCell="1" allowOverlap="1" wp14:anchorId="41E655E4" wp14:editId="0ABF9647">
          <wp:simplePos x="0" y="0"/>
          <wp:positionH relativeFrom="margin">
            <wp:posOffset>5243195</wp:posOffset>
          </wp:positionH>
          <wp:positionV relativeFrom="margin">
            <wp:posOffset>8898255</wp:posOffset>
          </wp:positionV>
          <wp:extent cx="790575" cy="167005"/>
          <wp:effectExtent l="0" t="0" r="9525" b="4445"/>
          <wp:wrapSquare wrapText="bothSides"/>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pesp.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90575" cy="1670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B35116" w14:textId="77777777" w:rsidR="009A2302" w:rsidRDefault="009A2302" w:rsidP="00BB5941">
      <w:pPr>
        <w:spacing w:after="0" w:line="240" w:lineRule="auto"/>
      </w:pPr>
      <w:r>
        <w:separator/>
      </w:r>
    </w:p>
  </w:footnote>
  <w:footnote w:type="continuationSeparator" w:id="0">
    <w:p w14:paraId="28091F1B" w14:textId="77777777" w:rsidR="009A2302" w:rsidRDefault="009A2302" w:rsidP="00BB59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CB7B23" w14:textId="3DF66955" w:rsidR="00D52CEE" w:rsidRPr="00D52CEE" w:rsidRDefault="00D52CEE" w:rsidP="00D52CEE">
    <w:pPr>
      <w:pStyle w:val="Cabealho"/>
    </w:pPr>
    <w:r>
      <w:rPr>
        <w:noProof/>
        <w:lang w:eastAsia="pt-BR"/>
      </w:rPr>
      <w:drawing>
        <wp:inline distT="0" distB="0" distL="0" distR="0" wp14:anchorId="3133AB63" wp14:editId="59523B8B">
          <wp:extent cx="5400040" cy="851197"/>
          <wp:effectExtent l="0" t="0" r="0" b="635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1.JPG"/>
                  <pic:cNvPicPr/>
                </pic:nvPicPr>
                <pic:blipFill>
                  <a:blip r:embed="rId1">
                    <a:extLst>
                      <a:ext uri="{28A0092B-C50C-407E-A947-70E740481C1C}">
                        <a14:useLocalDpi xmlns:a14="http://schemas.microsoft.com/office/drawing/2010/main" val="0"/>
                      </a:ext>
                    </a:extLst>
                  </a:blip>
                  <a:stretch>
                    <a:fillRect/>
                  </a:stretch>
                </pic:blipFill>
                <pic:spPr>
                  <a:xfrm>
                    <a:off x="0" y="0"/>
                    <a:ext cx="5400040" cy="85119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DE4069"/>
    <w:multiLevelType w:val="hybridMultilevel"/>
    <w:tmpl w:val="73423154"/>
    <w:lvl w:ilvl="0" w:tplc="AF640E3E">
      <w:start w:val="1"/>
      <w:numFmt w:val="bullet"/>
      <w:lvlText w:val=""/>
      <w:lvlJc w:val="left"/>
      <w:pPr>
        <w:tabs>
          <w:tab w:val="num" w:pos="720"/>
        </w:tabs>
        <w:ind w:left="720" w:hanging="360"/>
      </w:pPr>
      <w:rPr>
        <w:rFonts w:ascii="Wingdings 2" w:hAnsi="Wingdings 2" w:hint="default"/>
      </w:rPr>
    </w:lvl>
    <w:lvl w:ilvl="1" w:tplc="BD0C1C66" w:tentative="1">
      <w:start w:val="1"/>
      <w:numFmt w:val="bullet"/>
      <w:lvlText w:val=""/>
      <w:lvlJc w:val="left"/>
      <w:pPr>
        <w:tabs>
          <w:tab w:val="num" w:pos="1440"/>
        </w:tabs>
        <w:ind w:left="1440" w:hanging="360"/>
      </w:pPr>
      <w:rPr>
        <w:rFonts w:ascii="Wingdings 2" w:hAnsi="Wingdings 2" w:hint="default"/>
      </w:rPr>
    </w:lvl>
    <w:lvl w:ilvl="2" w:tplc="BE82FF60" w:tentative="1">
      <w:start w:val="1"/>
      <w:numFmt w:val="bullet"/>
      <w:lvlText w:val=""/>
      <w:lvlJc w:val="left"/>
      <w:pPr>
        <w:tabs>
          <w:tab w:val="num" w:pos="2160"/>
        </w:tabs>
        <w:ind w:left="2160" w:hanging="360"/>
      </w:pPr>
      <w:rPr>
        <w:rFonts w:ascii="Wingdings 2" w:hAnsi="Wingdings 2" w:hint="default"/>
      </w:rPr>
    </w:lvl>
    <w:lvl w:ilvl="3" w:tplc="8E920386" w:tentative="1">
      <w:start w:val="1"/>
      <w:numFmt w:val="bullet"/>
      <w:lvlText w:val=""/>
      <w:lvlJc w:val="left"/>
      <w:pPr>
        <w:tabs>
          <w:tab w:val="num" w:pos="2880"/>
        </w:tabs>
        <w:ind w:left="2880" w:hanging="360"/>
      </w:pPr>
      <w:rPr>
        <w:rFonts w:ascii="Wingdings 2" w:hAnsi="Wingdings 2" w:hint="default"/>
      </w:rPr>
    </w:lvl>
    <w:lvl w:ilvl="4" w:tplc="8DB61884" w:tentative="1">
      <w:start w:val="1"/>
      <w:numFmt w:val="bullet"/>
      <w:lvlText w:val=""/>
      <w:lvlJc w:val="left"/>
      <w:pPr>
        <w:tabs>
          <w:tab w:val="num" w:pos="3600"/>
        </w:tabs>
        <w:ind w:left="3600" w:hanging="360"/>
      </w:pPr>
      <w:rPr>
        <w:rFonts w:ascii="Wingdings 2" w:hAnsi="Wingdings 2" w:hint="default"/>
      </w:rPr>
    </w:lvl>
    <w:lvl w:ilvl="5" w:tplc="EE3C3318" w:tentative="1">
      <w:start w:val="1"/>
      <w:numFmt w:val="bullet"/>
      <w:lvlText w:val=""/>
      <w:lvlJc w:val="left"/>
      <w:pPr>
        <w:tabs>
          <w:tab w:val="num" w:pos="4320"/>
        </w:tabs>
        <w:ind w:left="4320" w:hanging="360"/>
      </w:pPr>
      <w:rPr>
        <w:rFonts w:ascii="Wingdings 2" w:hAnsi="Wingdings 2" w:hint="default"/>
      </w:rPr>
    </w:lvl>
    <w:lvl w:ilvl="6" w:tplc="9A6A7D08" w:tentative="1">
      <w:start w:val="1"/>
      <w:numFmt w:val="bullet"/>
      <w:lvlText w:val=""/>
      <w:lvlJc w:val="left"/>
      <w:pPr>
        <w:tabs>
          <w:tab w:val="num" w:pos="5040"/>
        </w:tabs>
        <w:ind w:left="5040" w:hanging="360"/>
      </w:pPr>
      <w:rPr>
        <w:rFonts w:ascii="Wingdings 2" w:hAnsi="Wingdings 2" w:hint="default"/>
      </w:rPr>
    </w:lvl>
    <w:lvl w:ilvl="7" w:tplc="35BCCEE4" w:tentative="1">
      <w:start w:val="1"/>
      <w:numFmt w:val="bullet"/>
      <w:lvlText w:val=""/>
      <w:lvlJc w:val="left"/>
      <w:pPr>
        <w:tabs>
          <w:tab w:val="num" w:pos="5760"/>
        </w:tabs>
        <w:ind w:left="5760" w:hanging="360"/>
      </w:pPr>
      <w:rPr>
        <w:rFonts w:ascii="Wingdings 2" w:hAnsi="Wingdings 2" w:hint="default"/>
      </w:rPr>
    </w:lvl>
    <w:lvl w:ilvl="8" w:tplc="AE28C5E8"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2B3D7BAF"/>
    <w:multiLevelType w:val="hybridMultilevel"/>
    <w:tmpl w:val="6888C2A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48180DB7"/>
    <w:multiLevelType w:val="hybridMultilevel"/>
    <w:tmpl w:val="9EF00AD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4AC64368"/>
    <w:multiLevelType w:val="hybridMultilevel"/>
    <w:tmpl w:val="ACD63702"/>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15:restartNumberingAfterBreak="0">
    <w:nsid w:val="562D3E5C"/>
    <w:multiLevelType w:val="hybridMultilevel"/>
    <w:tmpl w:val="7EA4BFE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6B707A9C"/>
    <w:multiLevelType w:val="hybridMultilevel"/>
    <w:tmpl w:val="04DA85E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7832797D"/>
    <w:multiLevelType w:val="hybridMultilevel"/>
    <w:tmpl w:val="4E4E979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7BBD5A34"/>
    <w:multiLevelType w:val="hybridMultilevel"/>
    <w:tmpl w:val="E34C7706"/>
    <w:lvl w:ilvl="0" w:tplc="C23E7CDA">
      <w:start w:val="1"/>
      <w:numFmt w:val="decimal"/>
      <w:lvlText w:val="%1."/>
      <w:lvlJc w:val="left"/>
      <w:pPr>
        <w:ind w:left="720" w:hanging="360"/>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A6D"/>
    <w:rsid w:val="000257F1"/>
    <w:rsid w:val="00045FE3"/>
    <w:rsid w:val="000A364C"/>
    <w:rsid w:val="000B0097"/>
    <w:rsid w:val="000D6CFD"/>
    <w:rsid w:val="000F0163"/>
    <w:rsid w:val="000F15AD"/>
    <w:rsid w:val="00130EA8"/>
    <w:rsid w:val="00135D98"/>
    <w:rsid w:val="001430FE"/>
    <w:rsid w:val="00162459"/>
    <w:rsid w:val="0018122A"/>
    <w:rsid w:val="001E548A"/>
    <w:rsid w:val="00243BD0"/>
    <w:rsid w:val="00245B8A"/>
    <w:rsid w:val="00272A23"/>
    <w:rsid w:val="00286F43"/>
    <w:rsid w:val="00297832"/>
    <w:rsid w:val="002A1541"/>
    <w:rsid w:val="002A7835"/>
    <w:rsid w:val="002C0046"/>
    <w:rsid w:val="00305544"/>
    <w:rsid w:val="003139A8"/>
    <w:rsid w:val="00322720"/>
    <w:rsid w:val="00384059"/>
    <w:rsid w:val="00387E13"/>
    <w:rsid w:val="0039164B"/>
    <w:rsid w:val="003D4C49"/>
    <w:rsid w:val="003E1683"/>
    <w:rsid w:val="003E6136"/>
    <w:rsid w:val="00416524"/>
    <w:rsid w:val="0043600C"/>
    <w:rsid w:val="0043606E"/>
    <w:rsid w:val="004610BF"/>
    <w:rsid w:val="0047588E"/>
    <w:rsid w:val="00476038"/>
    <w:rsid w:val="00492B03"/>
    <w:rsid w:val="004931A8"/>
    <w:rsid w:val="004C133E"/>
    <w:rsid w:val="00524B1B"/>
    <w:rsid w:val="00536387"/>
    <w:rsid w:val="0055033B"/>
    <w:rsid w:val="005D7838"/>
    <w:rsid w:val="005E26C0"/>
    <w:rsid w:val="005E5CA4"/>
    <w:rsid w:val="00610F93"/>
    <w:rsid w:val="00654EA5"/>
    <w:rsid w:val="0067000E"/>
    <w:rsid w:val="0067664B"/>
    <w:rsid w:val="0072313D"/>
    <w:rsid w:val="007235CF"/>
    <w:rsid w:val="00726302"/>
    <w:rsid w:val="00731ADC"/>
    <w:rsid w:val="00770728"/>
    <w:rsid w:val="00790438"/>
    <w:rsid w:val="007B3224"/>
    <w:rsid w:val="007C69DE"/>
    <w:rsid w:val="007D1A5A"/>
    <w:rsid w:val="008626DA"/>
    <w:rsid w:val="0086334E"/>
    <w:rsid w:val="00865FFA"/>
    <w:rsid w:val="008B4489"/>
    <w:rsid w:val="008C01B2"/>
    <w:rsid w:val="008E3E34"/>
    <w:rsid w:val="009048F9"/>
    <w:rsid w:val="0091284A"/>
    <w:rsid w:val="00912CC8"/>
    <w:rsid w:val="0093185D"/>
    <w:rsid w:val="00944422"/>
    <w:rsid w:val="009707CC"/>
    <w:rsid w:val="00984682"/>
    <w:rsid w:val="00992AB7"/>
    <w:rsid w:val="009A2302"/>
    <w:rsid w:val="009E3F6F"/>
    <w:rsid w:val="00A0415A"/>
    <w:rsid w:val="00A10E44"/>
    <w:rsid w:val="00A24177"/>
    <w:rsid w:val="00A33F65"/>
    <w:rsid w:val="00A62C85"/>
    <w:rsid w:val="00A63B2B"/>
    <w:rsid w:val="00A655B4"/>
    <w:rsid w:val="00A9643F"/>
    <w:rsid w:val="00AD6C33"/>
    <w:rsid w:val="00AE1B9F"/>
    <w:rsid w:val="00AF3F46"/>
    <w:rsid w:val="00B24522"/>
    <w:rsid w:val="00B26392"/>
    <w:rsid w:val="00B426B7"/>
    <w:rsid w:val="00B840F1"/>
    <w:rsid w:val="00BB3C16"/>
    <w:rsid w:val="00BB5941"/>
    <w:rsid w:val="00BB7E3D"/>
    <w:rsid w:val="00C748CD"/>
    <w:rsid w:val="00C74F49"/>
    <w:rsid w:val="00CF2310"/>
    <w:rsid w:val="00D0365E"/>
    <w:rsid w:val="00D2349C"/>
    <w:rsid w:val="00D5015A"/>
    <w:rsid w:val="00D5146C"/>
    <w:rsid w:val="00D52CEE"/>
    <w:rsid w:val="00DD1FC2"/>
    <w:rsid w:val="00DD3AD8"/>
    <w:rsid w:val="00DF1233"/>
    <w:rsid w:val="00DF6704"/>
    <w:rsid w:val="00E35A6D"/>
    <w:rsid w:val="00E4423F"/>
    <w:rsid w:val="00EC666A"/>
    <w:rsid w:val="00EC7C7C"/>
    <w:rsid w:val="00EE6FA6"/>
    <w:rsid w:val="00EF0F8B"/>
    <w:rsid w:val="00EF1E11"/>
    <w:rsid w:val="00F1086E"/>
    <w:rsid w:val="00F45243"/>
    <w:rsid w:val="00FA352E"/>
    <w:rsid w:val="00FB2752"/>
    <w:rsid w:val="00FD2D6A"/>
    <w:rsid w:val="00FD3C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425EB3"/>
  <w15:chartTrackingRefBased/>
  <w15:docId w15:val="{7829DA7D-B4FB-4E06-BD03-459BA4903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A6D"/>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E35A6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35A6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536387"/>
    <w:rPr>
      <w:color w:val="0000FF"/>
      <w:u w:val="single"/>
    </w:rPr>
  </w:style>
  <w:style w:type="character" w:customStyle="1" w:styleId="article-title">
    <w:name w:val="article-title"/>
    <w:basedOn w:val="Fontepargpadro"/>
    <w:rsid w:val="00536387"/>
  </w:style>
  <w:style w:type="character" w:styleId="Forte">
    <w:name w:val="Strong"/>
    <w:basedOn w:val="Fontepargpadro"/>
    <w:uiPriority w:val="22"/>
    <w:qFormat/>
    <w:rsid w:val="00536387"/>
    <w:rPr>
      <w:b/>
      <w:bCs/>
    </w:rPr>
  </w:style>
  <w:style w:type="character" w:customStyle="1" w:styleId="MenoPendente1">
    <w:name w:val="Menção Pendente1"/>
    <w:basedOn w:val="Fontepargpadro"/>
    <w:uiPriority w:val="99"/>
    <w:semiHidden/>
    <w:unhideWhenUsed/>
    <w:rsid w:val="00045FE3"/>
    <w:rPr>
      <w:color w:val="605E5C"/>
      <w:shd w:val="clear" w:color="auto" w:fill="E1DFDD"/>
    </w:rPr>
  </w:style>
  <w:style w:type="paragraph" w:styleId="Cabealho">
    <w:name w:val="header"/>
    <w:basedOn w:val="Normal"/>
    <w:link w:val="CabealhoChar"/>
    <w:uiPriority w:val="99"/>
    <w:unhideWhenUsed/>
    <w:rsid w:val="00BB594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B5941"/>
  </w:style>
  <w:style w:type="paragraph" w:styleId="Rodap">
    <w:name w:val="footer"/>
    <w:basedOn w:val="Normal"/>
    <w:link w:val="RodapChar"/>
    <w:uiPriority w:val="99"/>
    <w:unhideWhenUsed/>
    <w:rsid w:val="00BB5941"/>
    <w:pPr>
      <w:tabs>
        <w:tab w:val="center" w:pos="4252"/>
        <w:tab w:val="right" w:pos="8504"/>
      </w:tabs>
      <w:spacing w:after="0" w:line="240" w:lineRule="auto"/>
    </w:pPr>
  </w:style>
  <w:style w:type="character" w:customStyle="1" w:styleId="RodapChar">
    <w:name w:val="Rodapé Char"/>
    <w:basedOn w:val="Fontepargpadro"/>
    <w:link w:val="Rodap"/>
    <w:uiPriority w:val="99"/>
    <w:rsid w:val="00BB5941"/>
  </w:style>
  <w:style w:type="paragraph" w:styleId="PargrafodaLista">
    <w:name w:val="List Paragraph"/>
    <w:basedOn w:val="Normal"/>
    <w:uiPriority w:val="34"/>
    <w:qFormat/>
    <w:rsid w:val="00305544"/>
    <w:pPr>
      <w:spacing w:after="0" w:line="240" w:lineRule="auto"/>
      <w:ind w:left="720"/>
      <w:contextualSpacing/>
    </w:pPr>
    <w:rPr>
      <w:rFonts w:ascii="Times New Roman" w:eastAsia="Times New Roman" w:hAnsi="Times New Roman" w:cs="Times New Roman"/>
      <w:sz w:val="24"/>
      <w:szCs w:val="24"/>
      <w:lang w:eastAsia="pt-BR"/>
    </w:rPr>
  </w:style>
  <w:style w:type="character" w:customStyle="1" w:styleId="MenoPendente2">
    <w:name w:val="Menção Pendente2"/>
    <w:basedOn w:val="Fontepargpadro"/>
    <w:uiPriority w:val="99"/>
    <w:semiHidden/>
    <w:unhideWhenUsed/>
    <w:rsid w:val="009E3F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933280">
      <w:bodyDiv w:val="1"/>
      <w:marLeft w:val="0"/>
      <w:marRight w:val="0"/>
      <w:marTop w:val="0"/>
      <w:marBottom w:val="0"/>
      <w:divBdr>
        <w:top w:val="none" w:sz="0" w:space="0" w:color="auto"/>
        <w:left w:val="none" w:sz="0" w:space="0" w:color="auto"/>
        <w:bottom w:val="none" w:sz="0" w:space="0" w:color="auto"/>
        <w:right w:val="none" w:sz="0" w:space="0" w:color="auto"/>
      </w:divBdr>
    </w:div>
    <w:div w:id="373425684">
      <w:bodyDiv w:val="1"/>
      <w:marLeft w:val="0"/>
      <w:marRight w:val="0"/>
      <w:marTop w:val="0"/>
      <w:marBottom w:val="0"/>
      <w:divBdr>
        <w:top w:val="none" w:sz="0" w:space="0" w:color="auto"/>
        <w:left w:val="none" w:sz="0" w:space="0" w:color="auto"/>
        <w:bottom w:val="none" w:sz="0" w:space="0" w:color="auto"/>
        <w:right w:val="none" w:sz="0" w:space="0" w:color="auto"/>
      </w:divBdr>
      <w:divsChild>
        <w:div w:id="1962607870">
          <w:marLeft w:val="432"/>
          <w:marRight w:val="0"/>
          <w:marTop w:val="125"/>
          <w:marBottom w:val="0"/>
          <w:divBdr>
            <w:top w:val="none" w:sz="0" w:space="0" w:color="auto"/>
            <w:left w:val="none" w:sz="0" w:space="0" w:color="auto"/>
            <w:bottom w:val="none" w:sz="0" w:space="0" w:color="auto"/>
            <w:right w:val="none" w:sz="0" w:space="0" w:color="auto"/>
          </w:divBdr>
        </w:div>
      </w:divsChild>
    </w:div>
    <w:div w:id="1181358657">
      <w:bodyDiv w:val="1"/>
      <w:marLeft w:val="0"/>
      <w:marRight w:val="0"/>
      <w:marTop w:val="0"/>
      <w:marBottom w:val="0"/>
      <w:divBdr>
        <w:top w:val="none" w:sz="0" w:space="0" w:color="auto"/>
        <w:left w:val="none" w:sz="0" w:space="0" w:color="auto"/>
        <w:bottom w:val="none" w:sz="0" w:space="0" w:color="auto"/>
        <w:right w:val="none" w:sz="0" w:space="0" w:color="auto"/>
      </w:divBdr>
    </w:div>
    <w:div w:id="1330017725">
      <w:bodyDiv w:val="1"/>
      <w:marLeft w:val="0"/>
      <w:marRight w:val="0"/>
      <w:marTop w:val="0"/>
      <w:marBottom w:val="0"/>
      <w:divBdr>
        <w:top w:val="none" w:sz="0" w:space="0" w:color="auto"/>
        <w:left w:val="none" w:sz="0" w:space="0" w:color="auto"/>
        <w:bottom w:val="none" w:sz="0" w:space="0" w:color="auto"/>
        <w:right w:val="none" w:sz="0" w:space="0" w:color="auto"/>
      </w:divBdr>
    </w:div>
    <w:div w:id="1408456827">
      <w:bodyDiv w:val="1"/>
      <w:marLeft w:val="0"/>
      <w:marRight w:val="0"/>
      <w:marTop w:val="0"/>
      <w:marBottom w:val="0"/>
      <w:divBdr>
        <w:top w:val="none" w:sz="0" w:space="0" w:color="auto"/>
        <w:left w:val="none" w:sz="0" w:space="0" w:color="auto"/>
        <w:bottom w:val="none" w:sz="0" w:space="0" w:color="auto"/>
        <w:right w:val="none" w:sz="0" w:space="0" w:color="auto"/>
      </w:divBdr>
      <w:divsChild>
        <w:div w:id="34045529">
          <w:marLeft w:val="0"/>
          <w:marRight w:val="0"/>
          <w:marTop w:val="0"/>
          <w:marBottom w:val="0"/>
          <w:divBdr>
            <w:top w:val="none" w:sz="0" w:space="0" w:color="auto"/>
            <w:left w:val="none" w:sz="0" w:space="0" w:color="auto"/>
            <w:bottom w:val="none" w:sz="0" w:space="0" w:color="auto"/>
            <w:right w:val="none" w:sz="0" w:space="0" w:color="auto"/>
          </w:divBdr>
          <w:divsChild>
            <w:div w:id="3377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598248">
      <w:bodyDiv w:val="1"/>
      <w:marLeft w:val="0"/>
      <w:marRight w:val="0"/>
      <w:marTop w:val="0"/>
      <w:marBottom w:val="0"/>
      <w:divBdr>
        <w:top w:val="none" w:sz="0" w:space="0" w:color="auto"/>
        <w:left w:val="none" w:sz="0" w:space="0" w:color="auto"/>
        <w:bottom w:val="none" w:sz="0" w:space="0" w:color="auto"/>
        <w:right w:val="none" w:sz="0" w:space="0" w:color="auto"/>
      </w:divBdr>
      <w:divsChild>
        <w:div w:id="2140682453">
          <w:marLeft w:val="432"/>
          <w:marRight w:val="0"/>
          <w:marTop w:val="125"/>
          <w:marBottom w:val="0"/>
          <w:divBdr>
            <w:top w:val="none" w:sz="0" w:space="0" w:color="auto"/>
            <w:left w:val="none" w:sz="0" w:space="0" w:color="auto"/>
            <w:bottom w:val="none" w:sz="0" w:space="0" w:color="auto"/>
            <w:right w:val="none" w:sz="0" w:space="0" w:color="auto"/>
          </w:divBdr>
        </w:div>
      </w:divsChild>
    </w:div>
    <w:div w:id="1537351543">
      <w:bodyDiv w:val="1"/>
      <w:marLeft w:val="0"/>
      <w:marRight w:val="0"/>
      <w:marTop w:val="0"/>
      <w:marBottom w:val="0"/>
      <w:divBdr>
        <w:top w:val="none" w:sz="0" w:space="0" w:color="auto"/>
        <w:left w:val="none" w:sz="0" w:space="0" w:color="auto"/>
        <w:bottom w:val="none" w:sz="0" w:space="0" w:color="auto"/>
        <w:right w:val="none" w:sz="0" w:space="0" w:color="auto"/>
      </w:divBdr>
    </w:div>
    <w:div w:id="1542209860">
      <w:bodyDiv w:val="1"/>
      <w:marLeft w:val="0"/>
      <w:marRight w:val="0"/>
      <w:marTop w:val="0"/>
      <w:marBottom w:val="0"/>
      <w:divBdr>
        <w:top w:val="none" w:sz="0" w:space="0" w:color="auto"/>
        <w:left w:val="none" w:sz="0" w:space="0" w:color="auto"/>
        <w:bottom w:val="none" w:sz="0" w:space="0" w:color="auto"/>
        <w:right w:val="none" w:sz="0" w:space="0" w:color="auto"/>
      </w:divBdr>
    </w:div>
    <w:div w:id="1661159239">
      <w:bodyDiv w:val="1"/>
      <w:marLeft w:val="0"/>
      <w:marRight w:val="0"/>
      <w:marTop w:val="0"/>
      <w:marBottom w:val="0"/>
      <w:divBdr>
        <w:top w:val="none" w:sz="0" w:space="0" w:color="auto"/>
        <w:left w:val="none" w:sz="0" w:space="0" w:color="auto"/>
        <w:bottom w:val="none" w:sz="0" w:space="0" w:color="auto"/>
        <w:right w:val="none" w:sz="0" w:space="0" w:color="auto"/>
      </w:divBdr>
    </w:div>
    <w:div w:id="1728643467">
      <w:bodyDiv w:val="1"/>
      <w:marLeft w:val="0"/>
      <w:marRight w:val="0"/>
      <w:marTop w:val="0"/>
      <w:marBottom w:val="0"/>
      <w:divBdr>
        <w:top w:val="none" w:sz="0" w:space="0" w:color="auto"/>
        <w:left w:val="none" w:sz="0" w:space="0" w:color="auto"/>
        <w:bottom w:val="none" w:sz="0" w:space="0" w:color="auto"/>
        <w:right w:val="none" w:sz="0" w:space="0" w:color="auto"/>
      </w:divBdr>
    </w:div>
    <w:div w:id="1828008971">
      <w:bodyDiv w:val="1"/>
      <w:marLeft w:val="0"/>
      <w:marRight w:val="0"/>
      <w:marTop w:val="0"/>
      <w:marBottom w:val="0"/>
      <w:divBdr>
        <w:top w:val="none" w:sz="0" w:space="0" w:color="auto"/>
        <w:left w:val="none" w:sz="0" w:space="0" w:color="auto"/>
        <w:bottom w:val="none" w:sz="0" w:space="0" w:color="auto"/>
        <w:right w:val="none" w:sz="0" w:space="0" w:color="auto"/>
      </w:divBdr>
    </w:div>
    <w:div w:id="1980838748">
      <w:bodyDiv w:val="1"/>
      <w:marLeft w:val="0"/>
      <w:marRight w:val="0"/>
      <w:marTop w:val="0"/>
      <w:marBottom w:val="0"/>
      <w:divBdr>
        <w:top w:val="none" w:sz="0" w:space="0" w:color="auto"/>
        <w:left w:val="none" w:sz="0" w:space="0" w:color="auto"/>
        <w:bottom w:val="none" w:sz="0" w:space="0" w:color="auto"/>
        <w:right w:val="none" w:sz="0" w:space="0" w:color="auto"/>
      </w:divBdr>
    </w:div>
    <w:div w:id="2011637565">
      <w:bodyDiv w:val="1"/>
      <w:marLeft w:val="0"/>
      <w:marRight w:val="0"/>
      <w:marTop w:val="0"/>
      <w:marBottom w:val="0"/>
      <w:divBdr>
        <w:top w:val="none" w:sz="0" w:space="0" w:color="auto"/>
        <w:left w:val="none" w:sz="0" w:space="0" w:color="auto"/>
        <w:bottom w:val="none" w:sz="0" w:space="0" w:color="auto"/>
        <w:right w:val="none" w:sz="0" w:space="0" w:color="auto"/>
      </w:divBdr>
      <w:divsChild>
        <w:div w:id="1749960031">
          <w:marLeft w:val="0"/>
          <w:marRight w:val="0"/>
          <w:marTop w:val="0"/>
          <w:marBottom w:val="0"/>
          <w:divBdr>
            <w:top w:val="none" w:sz="0" w:space="0" w:color="auto"/>
            <w:left w:val="none" w:sz="0" w:space="0" w:color="auto"/>
            <w:bottom w:val="none" w:sz="0" w:space="0" w:color="auto"/>
            <w:right w:val="none" w:sz="0" w:space="0" w:color="auto"/>
          </w:divBdr>
        </w:div>
      </w:divsChild>
    </w:div>
    <w:div w:id="206408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de2.pucsp.br/bitstream/handle/22114/2/Neide%20Aparecida%20Arruda%20de%20Oliveira.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ft.educom.pt/index.php/eft/article/view/66/5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dalyc.org/articulo.oa?id=7153531800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eriodicoseletronicos.ufma.br/index.php/littera/article/viewFile/10199/5936" TargetMode="External"/><Relationship Id="rId4" Type="http://schemas.openxmlformats.org/officeDocument/2006/relationships/settings" Target="settings.xml"/><Relationship Id="rId9" Type="http://schemas.openxmlformats.org/officeDocument/2006/relationships/hyperlink" Target="http://www.periodicos.letras.ufmg.br/index.php/textolivre/article/view/4243/7233"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CB22A-3DB3-473D-8CAF-1C3909570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4629</Words>
  <Characters>24998</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Valverde</dc:creator>
  <cp:keywords/>
  <dc:description/>
  <cp:lastModifiedBy>Raquel Valverde</cp:lastModifiedBy>
  <cp:revision>4</cp:revision>
  <dcterms:created xsi:type="dcterms:W3CDTF">2020-11-08T18:26:00Z</dcterms:created>
  <dcterms:modified xsi:type="dcterms:W3CDTF">2020-11-10T14:33:00Z</dcterms:modified>
</cp:coreProperties>
</file>