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2" w:rsidRPr="003D6782" w:rsidRDefault="006469D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ESPOROTRICOSE FELINA</w:t>
      </w:r>
      <w:r w:rsidR="00D77AB3">
        <w:rPr>
          <w:rFonts w:ascii="Arial" w:hAnsi="Arial" w:cs="Arial"/>
          <w:b/>
          <w:bCs/>
          <w:caps/>
          <w:sz w:val="22"/>
          <w:szCs w:val="22"/>
        </w:rPr>
        <w:t xml:space="preserve"> – REVISÃO DE </w:t>
      </w:r>
      <w:r w:rsidR="001B4CE9">
        <w:rPr>
          <w:rFonts w:ascii="Arial" w:hAnsi="Arial" w:cs="Arial"/>
          <w:b/>
          <w:bCs/>
          <w:caps/>
          <w:sz w:val="22"/>
          <w:szCs w:val="22"/>
        </w:rPr>
        <w:t>LITERATURA</w:t>
      </w:r>
    </w:p>
    <w:p w:rsidR="00B94C38" w:rsidRPr="00D77AB3" w:rsidRDefault="00C37934" w:rsidP="00D77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Núbia </w:t>
      </w:r>
      <w:proofErr w:type="spellStart"/>
      <w:r>
        <w:rPr>
          <w:rFonts w:ascii="Arial" w:hAnsi="Arial" w:cs="Arial"/>
          <w:b/>
        </w:rPr>
        <w:t>Natiele</w:t>
      </w:r>
      <w:proofErr w:type="spellEnd"/>
      <w:r>
        <w:rPr>
          <w:rFonts w:ascii="Arial" w:hAnsi="Arial" w:cs="Arial"/>
          <w:b/>
        </w:rPr>
        <w:t xml:space="preserve"> de Araújo Sousa</w:t>
      </w:r>
      <w:r w:rsidR="00D77AB3" w:rsidRPr="00D13327">
        <w:rPr>
          <w:rFonts w:ascii="Arial" w:hAnsi="Arial" w:cs="Arial"/>
          <w:b/>
        </w:rPr>
        <w:t>¹</w:t>
      </w:r>
      <w:r w:rsidR="00D77AB3">
        <w:rPr>
          <w:b/>
          <w:vertAlign w:val="superscript"/>
        </w:rPr>
        <w:t>*</w:t>
      </w:r>
      <w:r w:rsidR="00D77AB3" w:rsidRPr="00D13327">
        <w:rPr>
          <w:rFonts w:ascii="Arial" w:hAnsi="Arial" w:cs="Arial"/>
          <w:b/>
        </w:rPr>
        <w:t xml:space="preserve">, Leonardo Costa </w:t>
      </w:r>
      <w:r w:rsidR="00EC3706">
        <w:rPr>
          <w:rFonts w:ascii="Arial" w:hAnsi="Arial" w:cs="Arial"/>
          <w:b/>
        </w:rPr>
        <w:t xml:space="preserve">Tavares </w:t>
      </w:r>
      <w:r w:rsidR="00D77AB3" w:rsidRPr="00D13327">
        <w:rPr>
          <w:rFonts w:ascii="Arial" w:hAnsi="Arial" w:cs="Arial"/>
          <w:b/>
        </w:rPr>
        <w:t>Coelho</w:t>
      </w:r>
      <w:r w:rsidR="00D77AB3">
        <w:rPr>
          <w:rFonts w:ascii="Arial" w:hAnsi="Arial" w:cs="Arial"/>
          <w:b/>
        </w:rPr>
        <w:t>²</w:t>
      </w:r>
    </w:p>
    <w:p w:rsidR="00D77AB3" w:rsidRPr="002E1592" w:rsidRDefault="00C37934" w:rsidP="00BA2773">
      <w:pPr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¹Graduanda</w:t>
      </w:r>
      <w:r w:rsidR="00D77AB3" w:rsidRPr="002E1592">
        <w:rPr>
          <w:rFonts w:ascii="Arial" w:hAnsi="Arial" w:cs="Arial"/>
          <w:i/>
          <w:sz w:val="14"/>
          <w:szCs w:val="14"/>
        </w:rPr>
        <w:t xml:space="preserve"> em Medicina Veterinária – </w:t>
      </w:r>
      <w:r w:rsidR="00D77AB3">
        <w:rPr>
          <w:rFonts w:ascii="Arial" w:hAnsi="Arial" w:cs="Arial"/>
          <w:i/>
          <w:sz w:val="14"/>
          <w:szCs w:val="14"/>
        </w:rPr>
        <w:t>UNA</w:t>
      </w:r>
      <w:r w:rsidR="00D77AB3" w:rsidRPr="002E1592">
        <w:rPr>
          <w:rFonts w:ascii="Arial" w:hAnsi="Arial" w:cs="Arial"/>
          <w:i/>
          <w:sz w:val="14"/>
          <w:szCs w:val="14"/>
        </w:rPr>
        <w:t xml:space="preserve"> – Bom Despacho/MG – Brasil</w:t>
      </w:r>
      <w:r w:rsidR="00D77AB3">
        <w:rPr>
          <w:rFonts w:ascii="Arial" w:hAnsi="Arial" w:cs="Arial"/>
          <w:i/>
          <w:sz w:val="14"/>
          <w:szCs w:val="14"/>
        </w:rPr>
        <w:t xml:space="preserve"> – </w:t>
      </w:r>
      <w:r w:rsidR="00D77AB3">
        <w:rPr>
          <w:rFonts w:ascii="Arial" w:hAnsi="Arial" w:cs="Arial"/>
          <w:i/>
          <w:sz w:val="14"/>
          <w:szCs w:val="14"/>
          <w:vertAlign w:val="superscript"/>
        </w:rPr>
        <w:t>*</w:t>
      </w:r>
      <w:r w:rsidR="00BA2773">
        <w:rPr>
          <w:rFonts w:ascii="Arial" w:hAnsi="Arial" w:cs="Arial"/>
          <w:i/>
          <w:sz w:val="14"/>
          <w:szCs w:val="14"/>
        </w:rPr>
        <w:t xml:space="preserve">Contato:  </w:t>
      </w:r>
      <w:r>
        <w:rPr>
          <w:rFonts w:ascii="Arial" w:hAnsi="Arial" w:cs="Arial"/>
          <w:i/>
          <w:sz w:val="14"/>
          <w:szCs w:val="14"/>
        </w:rPr>
        <w:t>nubianatielemv@gmail.com</w:t>
      </w:r>
    </w:p>
    <w:p w:rsidR="00D77AB3" w:rsidRPr="002E1592" w:rsidRDefault="00D77AB3" w:rsidP="00D77AB3">
      <w:pPr>
        <w:spacing w:line="480" w:lineRule="auto"/>
        <w:jc w:val="center"/>
        <w:rPr>
          <w:rFonts w:ascii="Arial" w:hAnsi="Arial" w:cs="Arial"/>
          <w:i/>
          <w:sz w:val="14"/>
          <w:szCs w:val="14"/>
        </w:rPr>
      </w:pPr>
      <w:r w:rsidRPr="002E1592">
        <w:rPr>
          <w:rFonts w:ascii="Arial" w:hAnsi="Arial" w:cs="Arial"/>
          <w:i/>
          <w:sz w:val="14"/>
          <w:szCs w:val="14"/>
        </w:rPr>
        <w:t xml:space="preserve">²Professor do departamento de Medicina Veterinária – </w:t>
      </w:r>
      <w:r>
        <w:rPr>
          <w:rFonts w:ascii="Arial" w:hAnsi="Arial" w:cs="Arial"/>
          <w:i/>
          <w:sz w:val="14"/>
          <w:szCs w:val="14"/>
        </w:rPr>
        <w:t xml:space="preserve">UNA </w:t>
      </w:r>
      <w:r w:rsidRPr="002E1592">
        <w:rPr>
          <w:rFonts w:ascii="Arial" w:hAnsi="Arial" w:cs="Arial"/>
          <w:i/>
          <w:sz w:val="14"/>
          <w:szCs w:val="14"/>
        </w:rPr>
        <w:t>– Bom Despacho/MG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é classificada como uma micose subcutânea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EC3706" w:rsidRPr="006469D8">
        <w:rPr>
          <w:rFonts w:ascii="Arial" w:hAnsi="Arial" w:cs="Arial"/>
          <w:sz w:val="18"/>
          <w:szCs w:val="18"/>
        </w:rPr>
        <w:t xml:space="preserve">de caráter </w:t>
      </w:r>
      <w:proofErr w:type="spellStart"/>
      <w:r w:rsidR="00EC3706" w:rsidRPr="006469D8">
        <w:rPr>
          <w:rFonts w:ascii="Arial" w:hAnsi="Arial" w:cs="Arial"/>
          <w:sz w:val="18"/>
          <w:szCs w:val="18"/>
        </w:rPr>
        <w:t>zoonótico</w:t>
      </w:r>
      <w:proofErr w:type="spellEnd"/>
      <w:r w:rsidRPr="006469D8">
        <w:rPr>
          <w:rFonts w:ascii="Arial" w:hAnsi="Arial" w:cs="Arial"/>
          <w:sz w:val="18"/>
          <w:szCs w:val="18"/>
        </w:rPr>
        <w:t>, causada</w:t>
      </w:r>
      <w:r w:rsidR="00EC3706">
        <w:rPr>
          <w:rFonts w:ascii="Arial" w:hAnsi="Arial" w:cs="Arial"/>
          <w:sz w:val="18"/>
          <w:szCs w:val="18"/>
        </w:rPr>
        <w:t xml:space="preserve"> principalmente</w:t>
      </w:r>
      <w:r w:rsidRPr="006469D8">
        <w:rPr>
          <w:rFonts w:ascii="Arial" w:hAnsi="Arial" w:cs="Arial"/>
          <w:sz w:val="18"/>
          <w:szCs w:val="18"/>
        </w:rPr>
        <w:t xml:space="preserve"> pelo </w:t>
      </w:r>
      <w:r w:rsidR="00EC3706" w:rsidRPr="006469D8">
        <w:rPr>
          <w:rFonts w:ascii="Arial" w:hAnsi="Arial" w:cs="Arial"/>
          <w:sz w:val="18"/>
          <w:szCs w:val="18"/>
        </w:rPr>
        <w:t>fungo</w:t>
      </w:r>
      <w:r w:rsidR="006374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469D8">
        <w:rPr>
          <w:rFonts w:ascii="Arial" w:hAnsi="Arial" w:cs="Arial"/>
          <w:i/>
          <w:sz w:val="18"/>
          <w:szCs w:val="18"/>
        </w:rPr>
        <w:t>Sporothrix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469D8">
        <w:rPr>
          <w:rFonts w:ascii="Arial" w:hAnsi="Arial" w:cs="Arial"/>
          <w:i/>
          <w:sz w:val="18"/>
          <w:szCs w:val="18"/>
        </w:rPr>
        <w:t>schenckii</w:t>
      </w:r>
      <w:proofErr w:type="spellEnd"/>
      <w:r w:rsidR="00EC3706">
        <w:rPr>
          <w:rFonts w:ascii="Arial" w:hAnsi="Arial" w:cs="Arial"/>
          <w:sz w:val="18"/>
          <w:szCs w:val="18"/>
        </w:rPr>
        <w:t xml:space="preserve"> que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EC3706">
        <w:rPr>
          <w:rFonts w:ascii="Arial" w:hAnsi="Arial" w:cs="Arial"/>
          <w:sz w:val="18"/>
          <w:szCs w:val="18"/>
        </w:rPr>
        <w:t>pode ser encontrado</w:t>
      </w:r>
      <w:r w:rsidR="00F56508">
        <w:rPr>
          <w:rFonts w:ascii="Arial" w:hAnsi="Arial" w:cs="Arial"/>
          <w:sz w:val="18"/>
          <w:szCs w:val="18"/>
        </w:rPr>
        <w:t xml:space="preserve"> em solos ricos em</w:t>
      </w:r>
      <w:r w:rsidRPr="006469D8">
        <w:rPr>
          <w:rFonts w:ascii="Arial" w:hAnsi="Arial" w:cs="Arial"/>
          <w:sz w:val="18"/>
          <w:szCs w:val="18"/>
        </w:rPr>
        <w:t xml:space="preserve"> matéria orgânica em de</w:t>
      </w:r>
      <w:r w:rsidR="00EC3706">
        <w:rPr>
          <w:rFonts w:ascii="Arial" w:hAnsi="Arial" w:cs="Arial"/>
          <w:sz w:val="18"/>
          <w:szCs w:val="18"/>
        </w:rPr>
        <w:t>composição</w:t>
      </w:r>
      <w:r w:rsidR="007D7BF0">
        <w:rPr>
          <w:rFonts w:ascii="Arial" w:hAnsi="Arial" w:cs="Arial"/>
          <w:sz w:val="18"/>
          <w:szCs w:val="18"/>
        </w:rPr>
        <w:t>²</w:t>
      </w:r>
      <w:r w:rsidRPr="006469D8">
        <w:rPr>
          <w:rFonts w:ascii="Arial" w:hAnsi="Arial" w:cs="Arial"/>
          <w:sz w:val="18"/>
          <w:szCs w:val="18"/>
        </w:rPr>
        <w:t>.</w:t>
      </w:r>
      <w:r w:rsidR="006374F4">
        <w:rPr>
          <w:rFonts w:ascii="Arial" w:hAnsi="Arial" w:cs="Arial"/>
          <w:sz w:val="18"/>
          <w:szCs w:val="18"/>
        </w:rPr>
        <w:t xml:space="preserve">  </w:t>
      </w:r>
      <w:r w:rsidR="008A79BC" w:rsidRPr="006469D8">
        <w:rPr>
          <w:rFonts w:ascii="Arial" w:hAnsi="Arial" w:cs="Arial"/>
          <w:sz w:val="18"/>
          <w:szCs w:val="18"/>
        </w:rPr>
        <w:t xml:space="preserve">A transmissão para humanos ocorre através de arranhaduras de gatos, cães, ratos e tatus ou, quando há uma quantidade muito grande da levedura na lesão ou ainda, quando o animal carreia o </w:t>
      </w:r>
      <w:r w:rsidR="00605DA5">
        <w:rPr>
          <w:rFonts w:ascii="Arial" w:hAnsi="Arial" w:cs="Arial"/>
          <w:sz w:val="18"/>
          <w:szCs w:val="18"/>
        </w:rPr>
        <w:t>agente na cavidade oral e unhas</w:t>
      </w:r>
      <w:r w:rsidR="008A79BC">
        <w:rPr>
          <w:rFonts w:ascii="Arial" w:hAnsi="Arial" w:cs="Arial"/>
          <w:sz w:val="18"/>
          <w:szCs w:val="18"/>
        </w:rPr>
        <w:t xml:space="preserve">. </w:t>
      </w:r>
      <w:r w:rsidR="00EC3706">
        <w:rPr>
          <w:rFonts w:ascii="Arial" w:hAnsi="Arial" w:cs="Arial"/>
          <w:sz w:val="18"/>
          <w:szCs w:val="18"/>
        </w:rPr>
        <w:t>É</w:t>
      </w:r>
      <w:r w:rsidRPr="006469D8">
        <w:rPr>
          <w:rFonts w:ascii="Arial" w:hAnsi="Arial" w:cs="Arial"/>
          <w:sz w:val="18"/>
          <w:szCs w:val="18"/>
        </w:rPr>
        <w:t xml:space="preserve"> uma micose muito prevalente na América do </w:t>
      </w:r>
      <w:r w:rsidR="00EC3706">
        <w:rPr>
          <w:rFonts w:ascii="Arial" w:hAnsi="Arial" w:cs="Arial"/>
          <w:sz w:val="18"/>
          <w:szCs w:val="18"/>
        </w:rPr>
        <w:t>S</w:t>
      </w:r>
      <w:r w:rsidRPr="006469D8">
        <w:rPr>
          <w:rFonts w:ascii="Arial" w:hAnsi="Arial" w:cs="Arial"/>
          <w:sz w:val="18"/>
          <w:szCs w:val="18"/>
        </w:rPr>
        <w:t>ul</w:t>
      </w:r>
      <w:r w:rsidR="00EC3706">
        <w:rPr>
          <w:rFonts w:ascii="Arial" w:hAnsi="Arial" w:cs="Arial"/>
          <w:sz w:val="18"/>
          <w:szCs w:val="18"/>
        </w:rPr>
        <w:t xml:space="preserve"> e, no Brasil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EC3706">
        <w:rPr>
          <w:rFonts w:ascii="Arial" w:hAnsi="Arial" w:cs="Arial"/>
          <w:sz w:val="18"/>
          <w:szCs w:val="18"/>
        </w:rPr>
        <w:t>mais</w:t>
      </w:r>
      <w:r w:rsidRPr="006469D8">
        <w:rPr>
          <w:rFonts w:ascii="Arial" w:hAnsi="Arial" w:cs="Arial"/>
          <w:sz w:val="18"/>
          <w:szCs w:val="18"/>
        </w:rPr>
        <w:t xml:space="preserve"> de 80% dos casos </w:t>
      </w:r>
      <w:r w:rsidR="00EC3706">
        <w:rPr>
          <w:rFonts w:ascii="Arial" w:hAnsi="Arial" w:cs="Arial"/>
          <w:sz w:val="18"/>
          <w:szCs w:val="18"/>
        </w:rPr>
        <w:t>relatados</w:t>
      </w:r>
      <w:r w:rsidRPr="006469D8">
        <w:rPr>
          <w:rFonts w:ascii="Arial" w:hAnsi="Arial" w:cs="Arial"/>
          <w:sz w:val="18"/>
          <w:szCs w:val="18"/>
        </w:rPr>
        <w:t xml:space="preserve"> em humanos </w:t>
      </w:r>
      <w:r w:rsidR="008A79BC">
        <w:rPr>
          <w:rFonts w:ascii="Arial" w:hAnsi="Arial" w:cs="Arial"/>
          <w:sz w:val="18"/>
          <w:szCs w:val="18"/>
        </w:rPr>
        <w:t xml:space="preserve">foram </w:t>
      </w:r>
      <w:r w:rsidRPr="006469D8">
        <w:rPr>
          <w:rFonts w:ascii="Arial" w:hAnsi="Arial" w:cs="Arial"/>
          <w:sz w:val="18"/>
          <w:szCs w:val="18"/>
        </w:rPr>
        <w:t>associado</w:t>
      </w:r>
      <w:r w:rsidR="00EC3706">
        <w:rPr>
          <w:rFonts w:ascii="Arial" w:hAnsi="Arial" w:cs="Arial"/>
          <w:sz w:val="18"/>
          <w:szCs w:val="18"/>
        </w:rPr>
        <w:t>s</w:t>
      </w:r>
      <w:r w:rsidRPr="006469D8">
        <w:rPr>
          <w:rFonts w:ascii="Arial" w:hAnsi="Arial" w:cs="Arial"/>
          <w:sz w:val="18"/>
          <w:szCs w:val="18"/>
        </w:rPr>
        <w:t xml:space="preserve"> ao contato com algum felino </w:t>
      </w:r>
      <w:r w:rsidR="008A79BC">
        <w:rPr>
          <w:rFonts w:ascii="Arial" w:hAnsi="Arial" w:cs="Arial"/>
          <w:sz w:val="18"/>
          <w:szCs w:val="18"/>
        </w:rPr>
        <w:t>portador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8A79BC">
        <w:rPr>
          <w:rFonts w:ascii="Arial" w:hAnsi="Arial" w:cs="Arial"/>
          <w:sz w:val="18"/>
          <w:szCs w:val="18"/>
        </w:rPr>
        <w:t>d</w:t>
      </w:r>
      <w:r w:rsidRPr="006469D8">
        <w:rPr>
          <w:rFonts w:ascii="Arial" w:hAnsi="Arial" w:cs="Arial"/>
          <w:sz w:val="18"/>
          <w:szCs w:val="18"/>
        </w:rPr>
        <w:t>o fungo</w:t>
      </w:r>
      <w:r w:rsidR="00EC3706">
        <w:rPr>
          <w:rFonts w:ascii="Arial" w:hAnsi="Arial" w:cs="Arial"/>
          <w:sz w:val="18"/>
          <w:szCs w:val="18"/>
        </w:rPr>
        <w:t>, sendo relatado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8A79BC">
        <w:rPr>
          <w:rFonts w:ascii="Arial" w:hAnsi="Arial" w:cs="Arial"/>
          <w:sz w:val="18"/>
          <w:szCs w:val="18"/>
        </w:rPr>
        <w:t xml:space="preserve">também </w:t>
      </w:r>
      <w:r w:rsidR="00EC3706">
        <w:rPr>
          <w:rFonts w:ascii="Arial" w:hAnsi="Arial" w:cs="Arial"/>
          <w:sz w:val="18"/>
          <w:szCs w:val="18"/>
        </w:rPr>
        <w:t xml:space="preserve">um </w:t>
      </w:r>
      <w:r w:rsidR="00EC3706" w:rsidRPr="006469D8">
        <w:rPr>
          <w:rFonts w:ascii="Arial" w:hAnsi="Arial" w:cs="Arial"/>
          <w:sz w:val="18"/>
          <w:szCs w:val="18"/>
        </w:rPr>
        <w:t xml:space="preserve">surto </w:t>
      </w:r>
      <w:r w:rsidR="008A79BC">
        <w:rPr>
          <w:rFonts w:ascii="Arial" w:hAnsi="Arial" w:cs="Arial"/>
          <w:sz w:val="18"/>
          <w:szCs w:val="18"/>
        </w:rPr>
        <w:t xml:space="preserve">com transmissão em massa </w:t>
      </w:r>
      <w:r w:rsidR="00EC3706">
        <w:rPr>
          <w:rFonts w:ascii="Arial" w:hAnsi="Arial" w:cs="Arial"/>
          <w:sz w:val="18"/>
          <w:szCs w:val="18"/>
        </w:rPr>
        <w:t>n</w:t>
      </w:r>
      <w:r w:rsidR="00EC3706" w:rsidRPr="006469D8">
        <w:rPr>
          <w:rFonts w:ascii="Arial" w:hAnsi="Arial" w:cs="Arial"/>
          <w:sz w:val="18"/>
          <w:szCs w:val="18"/>
        </w:rPr>
        <w:t>o estado do Rio de Janeiro</w:t>
      </w:r>
      <w:r w:rsidR="007D7BF0">
        <w:rPr>
          <w:rFonts w:ascii="Arial" w:hAnsi="Arial" w:cs="Arial"/>
          <w:sz w:val="18"/>
          <w:szCs w:val="18"/>
        </w:rPr>
        <w:t>³</w:t>
      </w:r>
      <w:r w:rsidR="007D7BF0">
        <w:rPr>
          <w:rFonts w:ascii="Arial" w:hAnsi="Arial" w:cs="Arial"/>
          <w:sz w:val="18"/>
          <w:szCs w:val="18"/>
          <w:vertAlign w:val="superscript"/>
        </w:rPr>
        <w:t>, 6</w:t>
      </w:r>
      <w:r w:rsidR="007B7EA9">
        <w:rPr>
          <w:rFonts w:ascii="Arial" w:hAnsi="Arial" w:cs="Arial"/>
          <w:sz w:val="18"/>
          <w:szCs w:val="18"/>
        </w:rPr>
        <w:t>.</w:t>
      </w:r>
    </w:p>
    <w:p w:rsidR="00605DA5" w:rsidRPr="00605DA5" w:rsidRDefault="00605DA5" w:rsidP="00F56508">
      <w:pPr>
        <w:shd w:val="clear" w:color="auto" w:fill="FFFFFF"/>
        <w:spacing w:after="40"/>
        <w:jc w:val="both"/>
        <w:rPr>
          <w:rFonts w:ascii="Arial" w:hAnsi="Arial" w:cs="Arial"/>
          <w:sz w:val="18"/>
          <w:szCs w:val="18"/>
        </w:rPr>
      </w:pPr>
      <w:r w:rsidRPr="00605DA5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05DA5">
        <w:rPr>
          <w:rFonts w:ascii="Arial" w:hAnsi="Arial" w:cs="Arial"/>
          <w:sz w:val="18"/>
          <w:szCs w:val="18"/>
        </w:rPr>
        <w:t>esporotricose</w:t>
      </w:r>
      <w:proofErr w:type="spellEnd"/>
      <w:r w:rsidRPr="00605DA5">
        <w:rPr>
          <w:rFonts w:ascii="Arial" w:hAnsi="Arial" w:cs="Arial"/>
          <w:sz w:val="18"/>
          <w:szCs w:val="18"/>
        </w:rPr>
        <w:t xml:space="preserve"> em gatos é causada pelo o fungo </w:t>
      </w:r>
      <w:proofErr w:type="spellStart"/>
      <w:r w:rsidRPr="00605DA5">
        <w:rPr>
          <w:rFonts w:ascii="Arial" w:hAnsi="Arial" w:cs="Arial"/>
          <w:i/>
          <w:sz w:val="18"/>
          <w:szCs w:val="18"/>
        </w:rPr>
        <w:t>Sporothrix</w:t>
      </w:r>
      <w:proofErr w:type="spellEnd"/>
      <w:r w:rsidR="006374F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05DA5">
        <w:rPr>
          <w:rFonts w:ascii="Arial" w:hAnsi="Arial" w:cs="Arial"/>
          <w:i/>
          <w:sz w:val="18"/>
          <w:szCs w:val="18"/>
        </w:rPr>
        <w:t>scehnckii</w:t>
      </w:r>
      <w:proofErr w:type="spellEnd"/>
      <w:r w:rsidRPr="00605DA5">
        <w:rPr>
          <w:rFonts w:ascii="Arial" w:hAnsi="Arial" w:cs="Arial"/>
          <w:sz w:val="18"/>
          <w:szCs w:val="18"/>
        </w:rPr>
        <w:t xml:space="preserve"> que se adentra na derme através de hábitos comuns dos felinos, como o ato de cavar buracos e enfiar as garras em troncos, que por vezes estão contaminados com o fungo, causando feridas com lesões ulceradas, com um exsudato </w:t>
      </w:r>
      <w:proofErr w:type="spellStart"/>
      <w:r w:rsidRPr="00605DA5">
        <w:rPr>
          <w:rFonts w:ascii="Arial" w:hAnsi="Arial" w:cs="Arial"/>
          <w:sz w:val="18"/>
          <w:szCs w:val="18"/>
        </w:rPr>
        <w:t>sero</w:t>
      </w:r>
      <w:proofErr w:type="spellEnd"/>
      <w:r w:rsidRPr="00605DA5">
        <w:rPr>
          <w:rFonts w:ascii="Arial" w:hAnsi="Arial" w:cs="Arial"/>
          <w:sz w:val="18"/>
          <w:szCs w:val="18"/>
        </w:rPr>
        <w:t>-sanguinolento, que são frequentemente localizadas na base da c</w:t>
      </w:r>
      <w:r w:rsidR="00F56508">
        <w:rPr>
          <w:rFonts w:ascii="Arial" w:hAnsi="Arial" w:cs="Arial"/>
          <w:sz w:val="18"/>
          <w:szCs w:val="18"/>
        </w:rPr>
        <w:t>aud</w:t>
      </w:r>
      <w:r w:rsidRPr="00605DA5">
        <w:rPr>
          <w:rFonts w:ascii="Arial" w:hAnsi="Arial" w:cs="Arial"/>
          <w:sz w:val="18"/>
          <w:szCs w:val="18"/>
        </w:rPr>
        <w:t>a, porç</w:t>
      </w:r>
      <w:r w:rsidR="00F246EB">
        <w:rPr>
          <w:rFonts w:ascii="Arial" w:hAnsi="Arial" w:cs="Arial"/>
          <w:sz w:val="18"/>
          <w:szCs w:val="18"/>
        </w:rPr>
        <w:t>ão distal dos membros e na face</w:t>
      </w:r>
      <w:r w:rsidR="00F246EB">
        <w:rPr>
          <w:rFonts w:ascii="Arial" w:hAnsi="Arial" w:cs="Arial"/>
          <w:sz w:val="18"/>
          <w:szCs w:val="18"/>
          <w:vertAlign w:val="superscript"/>
        </w:rPr>
        <w:t>9</w:t>
      </w:r>
      <w:r w:rsidRPr="00605DA5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é considerada um grande risco para as pessoas que trabalham </w:t>
      </w:r>
      <w:r w:rsidR="008A79BC">
        <w:rPr>
          <w:rFonts w:ascii="Arial" w:hAnsi="Arial" w:cs="Arial"/>
          <w:sz w:val="18"/>
          <w:szCs w:val="18"/>
        </w:rPr>
        <w:t>em</w:t>
      </w:r>
      <w:r w:rsidR="008A79BC" w:rsidRPr="006469D8">
        <w:rPr>
          <w:rFonts w:ascii="Arial" w:hAnsi="Arial" w:cs="Arial"/>
          <w:sz w:val="18"/>
          <w:szCs w:val="18"/>
        </w:rPr>
        <w:t xml:space="preserve"> contato direto com animais</w:t>
      </w:r>
      <w:r w:rsidR="008A79BC">
        <w:rPr>
          <w:rFonts w:ascii="Arial" w:hAnsi="Arial" w:cs="Arial"/>
          <w:sz w:val="18"/>
          <w:szCs w:val="18"/>
        </w:rPr>
        <w:t xml:space="preserve"> e também camponeses e lavradores </w:t>
      </w:r>
      <w:r w:rsidR="008A79BC" w:rsidRPr="006469D8">
        <w:rPr>
          <w:rFonts w:ascii="Arial" w:hAnsi="Arial" w:cs="Arial"/>
          <w:sz w:val="18"/>
          <w:szCs w:val="18"/>
        </w:rPr>
        <w:t>uma vez que a infecção ocorrer devido à inoculação do fungo</w:t>
      </w:r>
      <w:r w:rsidR="008A79BC">
        <w:rPr>
          <w:rFonts w:ascii="Arial" w:hAnsi="Arial" w:cs="Arial"/>
          <w:sz w:val="18"/>
          <w:szCs w:val="18"/>
        </w:rPr>
        <w:t xml:space="preserve"> através de</w:t>
      </w:r>
      <w:r w:rsidR="008A79BC" w:rsidRPr="006469D8">
        <w:rPr>
          <w:rFonts w:ascii="Arial" w:hAnsi="Arial" w:cs="Arial"/>
          <w:sz w:val="18"/>
          <w:szCs w:val="18"/>
        </w:rPr>
        <w:t xml:space="preserve"> perfuraç</w:t>
      </w:r>
      <w:r w:rsidR="008A79BC">
        <w:rPr>
          <w:rFonts w:ascii="Arial" w:hAnsi="Arial" w:cs="Arial"/>
          <w:sz w:val="18"/>
          <w:szCs w:val="18"/>
        </w:rPr>
        <w:t>ões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="008A79BC">
        <w:rPr>
          <w:rFonts w:ascii="Arial" w:hAnsi="Arial" w:cs="Arial"/>
          <w:sz w:val="18"/>
          <w:szCs w:val="18"/>
        </w:rPr>
        <w:t>na</w:t>
      </w:r>
      <w:r w:rsidR="008A79BC" w:rsidRPr="006469D8">
        <w:rPr>
          <w:rFonts w:ascii="Arial" w:hAnsi="Arial" w:cs="Arial"/>
          <w:sz w:val="18"/>
          <w:szCs w:val="18"/>
        </w:rPr>
        <w:t xml:space="preserve"> pele</w:t>
      </w:r>
      <w:r w:rsidR="008A79BC">
        <w:rPr>
          <w:rFonts w:ascii="Arial" w:hAnsi="Arial" w:cs="Arial"/>
          <w:sz w:val="18"/>
          <w:szCs w:val="18"/>
        </w:rPr>
        <w:t xml:space="preserve"> causadas por unhadas e mordedura ou</w:t>
      </w:r>
      <w:r w:rsidR="008A79BC" w:rsidRPr="006469D8">
        <w:rPr>
          <w:rFonts w:ascii="Arial" w:hAnsi="Arial" w:cs="Arial"/>
          <w:sz w:val="18"/>
          <w:szCs w:val="18"/>
        </w:rPr>
        <w:t xml:space="preserve"> com lascas de madeiras e espinho</w:t>
      </w:r>
      <w:r w:rsidR="008A79BC">
        <w:rPr>
          <w:rFonts w:ascii="Arial" w:hAnsi="Arial" w:cs="Arial"/>
          <w:sz w:val="18"/>
          <w:szCs w:val="18"/>
        </w:rPr>
        <w:t>s</w:t>
      </w:r>
      <w:r w:rsidR="006374F4">
        <w:rPr>
          <w:rFonts w:ascii="Arial" w:hAnsi="Arial" w:cs="Arial"/>
          <w:sz w:val="18"/>
          <w:szCs w:val="18"/>
        </w:rPr>
        <w:t xml:space="preserve"> </w:t>
      </w:r>
      <w:r w:rsidRPr="006469D8">
        <w:rPr>
          <w:rFonts w:ascii="Arial" w:hAnsi="Arial" w:cs="Arial"/>
          <w:sz w:val="18"/>
          <w:szCs w:val="18"/>
        </w:rPr>
        <w:t>no solo</w:t>
      </w:r>
      <w:r w:rsidR="008A79BC">
        <w:rPr>
          <w:rFonts w:ascii="Arial" w:hAnsi="Arial" w:cs="Arial"/>
          <w:sz w:val="18"/>
          <w:szCs w:val="18"/>
        </w:rPr>
        <w:t xml:space="preserve"> contaminado</w:t>
      </w:r>
      <w:r w:rsidR="007D7BF0">
        <w:rPr>
          <w:rFonts w:ascii="Arial" w:hAnsi="Arial" w:cs="Arial"/>
          <w:sz w:val="18"/>
          <w:szCs w:val="18"/>
        </w:rPr>
        <w:t>²</w:t>
      </w:r>
      <w:r w:rsidRPr="006469D8">
        <w:rPr>
          <w:rFonts w:ascii="Arial" w:hAnsi="Arial" w:cs="Arial"/>
          <w:sz w:val="18"/>
          <w:szCs w:val="18"/>
        </w:rPr>
        <w:t>.</w:t>
      </w:r>
    </w:p>
    <w:p w:rsidR="00F56508" w:rsidRPr="006469D8" w:rsidRDefault="00F5650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presente artigo é referente a uma revisão de literatura de </w:t>
      </w:r>
      <w:proofErr w:type="spellStart"/>
      <w:r>
        <w:rPr>
          <w:rFonts w:ascii="Arial" w:hAnsi="Arial" w:cs="Arial"/>
          <w:sz w:val="18"/>
          <w:szCs w:val="18"/>
        </w:rPr>
        <w:t>esporotricose</w:t>
      </w:r>
      <w:proofErr w:type="spellEnd"/>
      <w:r>
        <w:rPr>
          <w:rFonts w:ascii="Arial" w:hAnsi="Arial" w:cs="Arial"/>
          <w:sz w:val="18"/>
          <w:szCs w:val="18"/>
        </w:rPr>
        <w:t xml:space="preserve"> felina, tema este de suma importância para a saúde pública por se tratar de uma zoonose.</w:t>
      </w:r>
    </w:p>
    <w:p w:rsidR="003D6782" w:rsidRPr="003D6782" w:rsidRDefault="00426503" w:rsidP="00F56508">
      <w:pPr>
        <w:pStyle w:val="Corpodetexto2"/>
        <w:pBdr>
          <w:bottom w:val="single" w:sz="4" w:space="1" w:color="auto"/>
        </w:pBdr>
        <w:spacing w:after="40"/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realização do estudo e desenvolvimento da revisão, foi realizada uma pesquisa de trabalhos científicos e dissertação publicadas e, presentes no banco de dados do Google Acadêmico. Palavras chave: </w:t>
      </w:r>
      <w:proofErr w:type="spellStart"/>
      <w:r>
        <w:rPr>
          <w:rFonts w:ascii="Arial" w:hAnsi="Arial" w:cs="Arial"/>
          <w:i/>
          <w:sz w:val="18"/>
          <w:szCs w:val="18"/>
        </w:rPr>
        <w:t>Sporothrix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esporotricose</w:t>
      </w:r>
      <w:proofErr w:type="spellEnd"/>
      <w:r>
        <w:rPr>
          <w:rFonts w:ascii="Arial" w:hAnsi="Arial" w:cs="Arial"/>
          <w:sz w:val="18"/>
          <w:szCs w:val="18"/>
        </w:rPr>
        <w:t xml:space="preserve"> felina, zoonose, felinos, micoses.</w:t>
      </w:r>
    </w:p>
    <w:p w:rsidR="001B4CE9" w:rsidRDefault="001B4CE9" w:rsidP="00F56508">
      <w:pPr>
        <w:pBdr>
          <w:bottom w:val="single" w:sz="4" w:space="1" w:color="auto"/>
        </w:pBdr>
        <w:spacing w:after="4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6469D8" w:rsidRP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6469D8">
        <w:rPr>
          <w:rFonts w:ascii="Arial" w:hAnsi="Arial" w:cs="Arial"/>
          <w:i/>
          <w:sz w:val="18"/>
          <w:szCs w:val="18"/>
        </w:rPr>
        <w:t>Sporothrix</w:t>
      </w:r>
      <w:proofErr w:type="spellEnd"/>
      <w:r w:rsidR="006374F4">
        <w:rPr>
          <w:rFonts w:ascii="Arial" w:hAnsi="Arial" w:cs="Arial"/>
          <w:i/>
          <w:sz w:val="18"/>
          <w:szCs w:val="18"/>
        </w:rPr>
        <w:t xml:space="preserve"> </w:t>
      </w:r>
      <w:r w:rsidRPr="006469D8">
        <w:rPr>
          <w:rFonts w:ascii="Arial" w:hAnsi="Arial" w:cs="Arial"/>
          <w:sz w:val="18"/>
          <w:szCs w:val="18"/>
        </w:rPr>
        <w:t xml:space="preserve">é um fungo </w:t>
      </w:r>
      <w:proofErr w:type="spellStart"/>
      <w:r w:rsidRPr="006469D8">
        <w:rPr>
          <w:rFonts w:ascii="Arial" w:hAnsi="Arial" w:cs="Arial"/>
          <w:sz w:val="18"/>
          <w:szCs w:val="18"/>
        </w:rPr>
        <w:t>dimórfico</w:t>
      </w:r>
      <w:proofErr w:type="spellEnd"/>
      <w:r w:rsidRPr="006469D8">
        <w:rPr>
          <w:rFonts w:ascii="Arial" w:hAnsi="Arial" w:cs="Arial"/>
          <w:sz w:val="18"/>
          <w:szCs w:val="18"/>
        </w:rPr>
        <w:t>, que acomete anima</w:t>
      </w:r>
      <w:r w:rsidR="00605DA5">
        <w:rPr>
          <w:rFonts w:ascii="Arial" w:hAnsi="Arial" w:cs="Arial"/>
          <w:sz w:val="18"/>
          <w:szCs w:val="18"/>
        </w:rPr>
        <w:t xml:space="preserve">is e humanos, sendo o causador </w:t>
      </w:r>
      <w:r w:rsidRPr="006469D8">
        <w:rPr>
          <w:rFonts w:ascii="Arial" w:hAnsi="Arial" w:cs="Arial"/>
          <w:sz w:val="18"/>
          <w:szCs w:val="18"/>
        </w:rPr>
        <w:t xml:space="preserve">da esporotricose³. 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é considerada como uma micose de ocorrência mundial, porém é mais localizado nos países subtropicais/tropicais, onde a temperatura fica em torno de 25-37ºC</w:t>
      </w:r>
      <w:r w:rsidR="00F56508">
        <w:rPr>
          <w:rFonts w:ascii="Arial" w:hAnsi="Arial" w:cs="Arial"/>
          <w:sz w:val="18"/>
          <w:szCs w:val="18"/>
        </w:rPr>
        <w:t xml:space="preserve"> (figura a)</w:t>
      </w:r>
      <w:r w:rsidRPr="006469D8">
        <w:rPr>
          <w:rFonts w:ascii="Arial" w:hAnsi="Arial" w:cs="Arial"/>
          <w:sz w:val="18"/>
          <w:szCs w:val="18"/>
          <w:vertAlign w:val="superscript"/>
        </w:rPr>
        <w:t>5</w:t>
      </w:r>
      <w:r w:rsidRPr="006469D8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O agente </w:t>
      </w:r>
      <w:proofErr w:type="spellStart"/>
      <w:r w:rsidRPr="006469D8">
        <w:rPr>
          <w:rFonts w:ascii="Arial" w:hAnsi="Arial" w:cs="Arial"/>
          <w:i/>
          <w:sz w:val="18"/>
          <w:szCs w:val="18"/>
        </w:rPr>
        <w:t>Sporothrix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está presente no solo, espinhos, árvores, terrenos baldios com material orgânico ou vegetação em decomposição, por isso, era considerada, inicialmente, como uma </w:t>
      </w:r>
      <w:proofErr w:type="spellStart"/>
      <w:r w:rsidRPr="006469D8">
        <w:rPr>
          <w:rFonts w:ascii="Arial" w:hAnsi="Arial" w:cs="Arial"/>
          <w:sz w:val="18"/>
          <w:szCs w:val="18"/>
        </w:rPr>
        <w:t>dermatopatia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que afeta agricultores, jardineiros, </w:t>
      </w:r>
      <w:r w:rsidR="006374F4" w:rsidRPr="006469D8">
        <w:rPr>
          <w:rFonts w:ascii="Arial" w:hAnsi="Arial" w:cs="Arial"/>
          <w:sz w:val="18"/>
          <w:szCs w:val="18"/>
        </w:rPr>
        <w:t>horticultores</w:t>
      </w:r>
      <w:r w:rsidRPr="006469D8">
        <w:rPr>
          <w:rFonts w:ascii="Arial" w:hAnsi="Arial" w:cs="Arial"/>
          <w:sz w:val="18"/>
          <w:szCs w:val="18"/>
        </w:rPr>
        <w:t>, que se infectam através da inoculação do agente</w:t>
      </w:r>
      <w:r w:rsidRPr="006469D8">
        <w:rPr>
          <w:rFonts w:ascii="Arial" w:hAnsi="Arial" w:cs="Arial"/>
          <w:sz w:val="18"/>
          <w:szCs w:val="18"/>
          <w:vertAlign w:val="superscript"/>
        </w:rPr>
        <w:t>4</w:t>
      </w:r>
      <w:r w:rsidRPr="006469D8">
        <w:rPr>
          <w:rFonts w:ascii="Arial" w:hAnsi="Arial" w:cs="Arial"/>
          <w:sz w:val="18"/>
          <w:szCs w:val="18"/>
        </w:rPr>
        <w:t>.</w:t>
      </w:r>
    </w:p>
    <w:p w:rsidR="00CE7B0F" w:rsidRDefault="00F246EB" w:rsidP="00F56508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931545</wp:posOffset>
                </wp:positionV>
                <wp:extent cx="295275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B0F" w:rsidRPr="00CE7B0F" w:rsidRDefault="00CE7B0F">
                            <w:pPr>
                              <w:rPr>
                                <w:b/>
                              </w:rPr>
                            </w:pPr>
                            <w:r w:rsidRPr="00CE7B0F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5pt;margin-top:73.35pt;width:23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DdtQ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" filled="f" stroked="f">
                <v:textbox>
                  <w:txbxContent>
                    <w:p w:rsidR="00CE7B0F" w:rsidRPr="00CE7B0F" w:rsidRDefault="00CE7B0F">
                      <w:pPr>
                        <w:rPr>
                          <w:b/>
                        </w:rPr>
                      </w:pPr>
                      <w:r w:rsidRPr="00CE7B0F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923290</wp:posOffset>
                </wp:positionV>
                <wp:extent cx="285750" cy="3238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B0F" w:rsidRPr="00CC4EF2" w:rsidRDefault="00CE7B0F">
                            <w:pPr>
                              <w:rPr>
                                <w:b/>
                              </w:rPr>
                            </w:pPr>
                            <w:r w:rsidRPr="00CC4EF2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2.7pt;margin-top:72.7pt;width:2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RJtg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" filled="f" stroked="f">
                <v:textbox>
                  <w:txbxContent>
                    <w:p w:rsidR="00CE7B0F" w:rsidRPr="00CC4EF2" w:rsidRDefault="00CE7B0F">
                      <w:pPr>
                        <w:rPr>
                          <w:b/>
                        </w:rPr>
                      </w:pPr>
                      <w:r w:rsidRPr="00CC4EF2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E7B0F" w:rsidRPr="00CE7B0F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99944" cy="11257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0" cy="11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B0F" w:rsidRPr="00CE7B0F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048042" cy="11258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3" cy="117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0F" w:rsidRDefault="00CE7B0F" w:rsidP="00F56508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Figura a:</w:t>
      </w:r>
      <w:r>
        <w:rPr>
          <w:rFonts w:ascii="Arial" w:hAnsi="Arial" w:cs="Arial"/>
          <w:sz w:val="18"/>
          <w:szCs w:val="18"/>
        </w:rPr>
        <w:t xml:space="preserve"> Hifa de </w:t>
      </w:r>
      <w:proofErr w:type="spellStart"/>
      <w:r>
        <w:rPr>
          <w:rFonts w:ascii="Arial" w:hAnsi="Arial" w:cs="Arial"/>
          <w:i/>
          <w:sz w:val="18"/>
          <w:szCs w:val="18"/>
        </w:rPr>
        <w:t>Sporothrixschenkii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; </w:t>
      </w:r>
      <w:r>
        <w:rPr>
          <w:rFonts w:ascii="Arial" w:hAnsi="Arial" w:cs="Arial"/>
          <w:b/>
          <w:sz w:val="18"/>
          <w:szCs w:val="18"/>
        </w:rPr>
        <w:t xml:space="preserve">Figura b: </w:t>
      </w:r>
      <w:r>
        <w:rPr>
          <w:rFonts w:ascii="Arial" w:hAnsi="Arial" w:cs="Arial"/>
          <w:sz w:val="18"/>
          <w:szCs w:val="18"/>
        </w:rPr>
        <w:t xml:space="preserve">lesão ulcerativa na face, com crosta hemorrágica e alopecia sugestiva de </w:t>
      </w:r>
      <w:proofErr w:type="spellStart"/>
      <w:r>
        <w:rPr>
          <w:rFonts w:ascii="Arial" w:hAnsi="Arial" w:cs="Arial"/>
          <w:sz w:val="18"/>
          <w:szCs w:val="18"/>
        </w:rPr>
        <w:t>esporotricose</w:t>
      </w:r>
      <w:proofErr w:type="spellEnd"/>
    </w:p>
    <w:p w:rsidR="00CE7B0F" w:rsidRPr="00CE7B0F" w:rsidRDefault="00CE7B0F" w:rsidP="00F56508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DANÇANTE, 2017.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A infecção pelo </w:t>
      </w:r>
      <w:proofErr w:type="spellStart"/>
      <w:r w:rsidRPr="006469D8">
        <w:rPr>
          <w:rFonts w:ascii="Arial" w:hAnsi="Arial" w:cs="Arial"/>
          <w:i/>
          <w:sz w:val="18"/>
          <w:szCs w:val="18"/>
        </w:rPr>
        <w:t>Sporothix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nos animais é através da inoculação dos </w:t>
      </w:r>
      <w:proofErr w:type="spellStart"/>
      <w:r w:rsidRPr="006469D8">
        <w:rPr>
          <w:rFonts w:ascii="Arial" w:hAnsi="Arial" w:cs="Arial"/>
          <w:sz w:val="18"/>
          <w:szCs w:val="18"/>
        </w:rPr>
        <w:t>conídeos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, ou das </w:t>
      </w:r>
      <w:proofErr w:type="spellStart"/>
      <w:r w:rsidRPr="006469D8">
        <w:rPr>
          <w:rFonts w:ascii="Arial" w:hAnsi="Arial" w:cs="Arial"/>
          <w:sz w:val="18"/>
          <w:szCs w:val="18"/>
        </w:rPr>
        <w:t>leveduriformes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(caso o gato seja o transmissor), por um processo </w:t>
      </w:r>
      <w:proofErr w:type="spellStart"/>
      <w:r w:rsidRPr="006469D8">
        <w:rPr>
          <w:rFonts w:ascii="Arial" w:hAnsi="Arial" w:cs="Arial"/>
          <w:sz w:val="18"/>
          <w:szCs w:val="18"/>
        </w:rPr>
        <w:t>transcutâneo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traumático</w:t>
      </w:r>
      <w:r w:rsidR="007D7BF0">
        <w:rPr>
          <w:rFonts w:ascii="Arial" w:hAnsi="Arial" w:cs="Arial"/>
          <w:sz w:val="18"/>
          <w:szCs w:val="18"/>
          <w:vertAlign w:val="superscript"/>
        </w:rPr>
        <w:t>7</w:t>
      </w:r>
      <w:r w:rsidRPr="006469D8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Geralmente o contágio da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ocorre devido à inalação, causando a doença de forma </w:t>
      </w:r>
      <w:proofErr w:type="spellStart"/>
      <w:r w:rsidRPr="006469D8">
        <w:rPr>
          <w:rFonts w:ascii="Arial" w:hAnsi="Arial" w:cs="Arial"/>
          <w:sz w:val="18"/>
          <w:szCs w:val="18"/>
        </w:rPr>
        <w:t>extracutânea</w:t>
      </w:r>
      <w:proofErr w:type="spellEnd"/>
      <w:r w:rsidRPr="006469D8">
        <w:rPr>
          <w:rFonts w:ascii="Arial" w:hAnsi="Arial" w:cs="Arial"/>
          <w:sz w:val="18"/>
          <w:szCs w:val="18"/>
        </w:rPr>
        <w:t>. A infecção começa apó</w:t>
      </w:r>
      <w:r w:rsidR="0066095B">
        <w:rPr>
          <w:rFonts w:ascii="Arial" w:hAnsi="Arial" w:cs="Arial"/>
          <w:sz w:val="18"/>
          <w:szCs w:val="18"/>
        </w:rPr>
        <w:t xml:space="preserve">s a inoculação, onde o fungo </w:t>
      </w:r>
      <w:r w:rsidRPr="006469D8">
        <w:rPr>
          <w:rFonts w:ascii="Arial" w:hAnsi="Arial" w:cs="Arial"/>
          <w:sz w:val="18"/>
          <w:szCs w:val="18"/>
        </w:rPr>
        <w:t xml:space="preserve">penetra no tecido, nas camadas mais profundas da pele onde há a transmissão </w:t>
      </w:r>
      <w:proofErr w:type="spellStart"/>
      <w:r w:rsidRPr="006469D8">
        <w:rPr>
          <w:rFonts w:ascii="Arial" w:hAnsi="Arial" w:cs="Arial"/>
          <w:sz w:val="18"/>
          <w:szCs w:val="18"/>
        </w:rPr>
        <w:t>micelo</w:t>
      </w:r>
      <w:proofErr w:type="spellEnd"/>
      <w:r w:rsidRPr="006469D8">
        <w:rPr>
          <w:rFonts w:ascii="Arial" w:hAnsi="Arial" w:cs="Arial"/>
          <w:sz w:val="18"/>
          <w:szCs w:val="18"/>
        </w:rPr>
        <w:t>-levedura, período que dura cerca de 13 dias</w:t>
      </w:r>
      <w:r w:rsidRPr="006469D8">
        <w:rPr>
          <w:rFonts w:ascii="Arial" w:hAnsi="Arial" w:cs="Arial"/>
          <w:sz w:val="18"/>
          <w:szCs w:val="18"/>
          <w:vertAlign w:val="superscript"/>
        </w:rPr>
        <w:t>8</w:t>
      </w:r>
      <w:r w:rsidRPr="006469D8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>A levedura pode ficar no subcutâneo e derme, e espalhar pelo corpo através das vias de drenagem linfática ou pelos vasos sanguíneos</w:t>
      </w:r>
      <w:r w:rsidR="007D7BF0">
        <w:rPr>
          <w:rFonts w:ascii="Arial" w:hAnsi="Arial" w:cs="Arial"/>
          <w:sz w:val="18"/>
          <w:szCs w:val="18"/>
          <w:vertAlign w:val="superscript"/>
        </w:rPr>
        <w:t>8</w:t>
      </w:r>
      <w:r w:rsidRPr="006469D8">
        <w:rPr>
          <w:rFonts w:ascii="Arial" w:hAnsi="Arial" w:cs="Arial"/>
          <w:sz w:val="18"/>
          <w:szCs w:val="18"/>
        </w:rPr>
        <w:t>.</w:t>
      </w:r>
    </w:p>
    <w:p w:rsidR="0078126E" w:rsidRPr="0078126E" w:rsidRDefault="0078126E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8126E">
        <w:rPr>
          <w:rFonts w:ascii="Arial" w:hAnsi="Arial" w:cs="Arial"/>
          <w:sz w:val="18"/>
          <w:szCs w:val="18"/>
        </w:rPr>
        <w:t xml:space="preserve">A infecção nos gatos pode se iniciar pela forma subclínica, evoluindo posteriormente para lesões cutâneas múltiplas, que levam a um comprometimento sistêmico fatal, podendo ou não estar associado </w:t>
      </w:r>
      <w:r w:rsidR="0066095B">
        <w:rPr>
          <w:rFonts w:ascii="Arial" w:hAnsi="Arial" w:cs="Arial"/>
          <w:sz w:val="18"/>
          <w:szCs w:val="18"/>
        </w:rPr>
        <w:t>a</w:t>
      </w:r>
      <w:r w:rsidRPr="0078126E">
        <w:rPr>
          <w:rFonts w:ascii="Arial" w:hAnsi="Arial" w:cs="Arial"/>
          <w:sz w:val="18"/>
          <w:szCs w:val="18"/>
        </w:rPr>
        <w:t xml:space="preserve"> sinais </w:t>
      </w:r>
      <w:proofErr w:type="spellStart"/>
      <w:r w:rsidRPr="0078126E">
        <w:rPr>
          <w:rFonts w:ascii="Arial" w:hAnsi="Arial" w:cs="Arial"/>
          <w:sz w:val="18"/>
          <w:szCs w:val="18"/>
        </w:rPr>
        <w:t>extracutâneos</w:t>
      </w:r>
      <w:proofErr w:type="spellEnd"/>
      <w:r w:rsidR="00F56508">
        <w:rPr>
          <w:rFonts w:ascii="Arial" w:hAnsi="Arial" w:cs="Arial"/>
          <w:sz w:val="18"/>
          <w:szCs w:val="18"/>
        </w:rPr>
        <w:t>, como podemos observar na figura B</w:t>
      </w:r>
      <w:r w:rsidRPr="0078126E">
        <w:rPr>
          <w:rFonts w:ascii="Arial" w:hAnsi="Arial" w:cs="Arial"/>
          <w:sz w:val="18"/>
          <w:szCs w:val="18"/>
          <w:vertAlign w:val="superscript"/>
        </w:rPr>
        <w:t>4</w:t>
      </w:r>
      <w:r w:rsidRPr="0078126E">
        <w:rPr>
          <w:rFonts w:ascii="Arial" w:hAnsi="Arial" w:cs="Arial"/>
          <w:sz w:val="18"/>
          <w:szCs w:val="18"/>
        </w:rPr>
        <w:t>.</w:t>
      </w:r>
    </w:p>
    <w:p w:rsidR="006469D8" w:rsidRP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Cerca de 40% dos casos que se infectam com 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>, desenvolvem lesõe</w:t>
      </w:r>
      <w:r w:rsidR="0066095B">
        <w:rPr>
          <w:rFonts w:ascii="Arial" w:hAnsi="Arial" w:cs="Arial"/>
          <w:sz w:val="18"/>
          <w:szCs w:val="18"/>
        </w:rPr>
        <w:t>s cutâneas que podem estar divi</w:t>
      </w:r>
      <w:r w:rsidR="007B7F04">
        <w:rPr>
          <w:rFonts w:ascii="Arial" w:hAnsi="Arial" w:cs="Arial"/>
          <w:sz w:val="18"/>
          <w:szCs w:val="18"/>
        </w:rPr>
        <w:t>didas</w:t>
      </w:r>
      <w:bookmarkStart w:id="0" w:name="_GoBack"/>
      <w:bookmarkEnd w:id="0"/>
      <w:r w:rsidRPr="006469D8">
        <w:rPr>
          <w:rFonts w:ascii="Arial" w:hAnsi="Arial" w:cs="Arial"/>
          <w:sz w:val="18"/>
          <w:szCs w:val="18"/>
        </w:rPr>
        <w:t xml:space="preserve"> em 3 ou mais localizações. O animal ainda apresenta </w:t>
      </w:r>
      <w:proofErr w:type="spellStart"/>
      <w:r w:rsidRPr="006469D8">
        <w:rPr>
          <w:rFonts w:ascii="Arial" w:hAnsi="Arial" w:cs="Arial"/>
          <w:sz w:val="18"/>
          <w:szCs w:val="18"/>
        </w:rPr>
        <w:t>linfangite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nodular, </w:t>
      </w:r>
      <w:proofErr w:type="spellStart"/>
      <w:r w:rsidRPr="006469D8">
        <w:rPr>
          <w:rFonts w:ascii="Arial" w:hAnsi="Arial" w:cs="Arial"/>
          <w:sz w:val="18"/>
          <w:szCs w:val="18"/>
        </w:rPr>
        <w:t>linfadenite</w:t>
      </w:r>
      <w:proofErr w:type="spellEnd"/>
      <w:r w:rsidRPr="006469D8">
        <w:rPr>
          <w:rFonts w:ascii="Arial" w:hAnsi="Arial" w:cs="Arial"/>
          <w:sz w:val="18"/>
          <w:szCs w:val="18"/>
        </w:rPr>
        <w:t>, lesões na mucosa, febre, desidratação, anorexia, perda de peso</w:t>
      </w:r>
      <w:r w:rsidR="00F246EB">
        <w:rPr>
          <w:rFonts w:ascii="Arial" w:hAnsi="Arial" w:cs="Arial"/>
          <w:sz w:val="18"/>
          <w:szCs w:val="18"/>
          <w:vertAlign w:val="superscript"/>
        </w:rPr>
        <w:t>12</w:t>
      </w:r>
      <w:r w:rsidRPr="006469D8">
        <w:rPr>
          <w:rFonts w:ascii="Arial" w:hAnsi="Arial" w:cs="Arial"/>
          <w:sz w:val="18"/>
          <w:szCs w:val="18"/>
        </w:rPr>
        <w:t>.</w:t>
      </w:r>
    </w:p>
    <w:p w:rsidR="006469D8" w:rsidRP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Pode ocorrer alguns sinais respiratórios, como espirros, associado </w:t>
      </w:r>
      <w:r w:rsidR="0066095B" w:rsidRPr="006469D8">
        <w:rPr>
          <w:rFonts w:ascii="Arial" w:hAnsi="Arial" w:cs="Arial"/>
          <w:sz w:val="18"/>
          <w:szCs w:val="18"/>
        </w:rPr>
        <w:t>a</w:t>
      </w:r>
      <w:r w:rsidRPr="006469D8">
        <w:rPr>
          <w:rFonts w:ascii="Arial" w:hAnsi="Arial" w:cs="Arial"/>
          <w:sz w:val="18"/>
          <w:szCs w:val="18"/>
        </w:rPr>
        <w:t xml:space="preserve"> alguma lesão nasal, podendo ou não ser na mucosa </w:t>
      </w:r>
      <w:r w:rsidRPr="006469D8">
        <w:rPr>
          <w:rFonts w:ascii="Arial" w:hAnsi="Arial" w:cs="Arial"/>
          <w:sz w:val="18"/>
          <w:szCs w:val="18"/>
          <w:vertAlign w:val="superscript"/>
        </w:rPr>
        <w:t>8</w:t>
      </w:r>
      <w:r w:rsidRPr="006469D8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 xml:space="preserve">Como forma de diagnóstico, o exame microscópico direto é muito utilizado, porem sua sensibilidade e especificidade é mais baixa, pois muitas vezes as </w:t>
      </w:r>
      <w:proofErr w:type="spellStart"/>
      <w:r w:rsidRPr="006469D8">
        <w:rPr>
          <w:rFonts w:ascii="Arial" w:hAnsi="Arial" w:cs="Arial"/>
          <w:sz w:val="18"/>
          <w:szCs w:val="18"/>
        </w:rPr>
        <w:t>leveduriformes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são ausentes ou escassa. Um exame bastante eficaz é a cultura, onde é possível detectar a identificar melhor o patógeno</w:t>
      </w:r>
      <w:r w:rsidR="007D7BF0">
        <w:rPr>
          <w:rFonts w:ascii="Arial" w:hAnsi="Arial" w:cs="Arial"/>
          <w:sz w:val="18"/>
          <w:szCs w:val="18"/>
          <w:vertAlign w:val="superscript"/>
        </w:rPr>
        <w:t>8</w:t>
      </w:r>
      <w:r w:rsidRPr="006469D8">
        <w:rPr>
          <w:rFonts w:ascii="Arial" w:hAnsi="Arial" w:cs="Arial"/>
          <w:sz w:val="18"/>
          <w:szCs w:val="18"/>
        </w:rPr>
        <w:t>.</w:t>
      </w:r>
    </w:p>
    <w:p w:rsidR="0078126E" w:rsidRDefault="0078126E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8126E">
        <w:rPr>
          <w:rFonts w:ascii="Arial" w:hAnsi="Arial" w:cs="Arial"/>
          <w:sz w:val="18"/>
          <w:szCs w:val="18"/>
        </w:rPr>
        <w:t xml:space="preserve">Nos gatos as lesões cutâneas se apresentam nodulares ou em forma de placas, indolores, </w:t>
      </w:r>
      <w:proofErr w:type="spellStart"/>
      <w:r w:rsidRPr="0078126E">
        <w:rPr>
          <w:rFonts w:ascii="Arial" w:hAnsi="Arial" w:cs="Arial"/>
          <w:sz w:val="18"/>
          <w:szCs w:val="18"/>
        </w:rPr>
        <w:t>alopécicas</w:t>
      </w:r>
      <w:proofErr w:type="spellEnd"/>
      <w:r w:rsidRPr="0078126E">
        <w:rPr>
          <w:rFonts w:ascii="Arial" w:hAnsi="Arial" w:cs="Arial"/>
          <w:sz w:val="18"/>
          <w:szCs w:val="18"/>
        </w:rPr>
        <w:t>, que posteriormente vem a se fistular ou formar uma úlcera, liberando um líquido de aspecto serosanguinolento².</w:t>
      </w:r>
    </w:p>
    <w:p w:rsidR="0078126E" w:rsidRPr="0078126E" w:rsidRDefault="0078126E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78126E">
        <w:rPr>
          <w:rFonts w:ascii="Arial" w:hAnsi="Arial" w:cs="Arial"/>
          <w:sz w:val="18"/>
          <w:szCs w:val="18"/>
        </w:rPr>
        <w:t xml:space="preserve">Pela visão microscópica, a resposta inflamatória da lesão está </w:t>
      </w:r>
      <w:proofErr w:type="spellStart"/>
      <w:r w:rsidRPr="0078126E">
        <w:rPr>
          <w:rFonts w:ascii="Arial" w:hAnsi="Arial" w:cs="Arial"/>
          <w:sz w:val="18"/>
          <w:szCs w:val="18"/>
        </w:rPr>
        <w:t>granulomatosa</w:t>
      </w:r>
      <w:proofErr w:type="spellEnd"/>
      <w:r w:rsidRPr="0078126E">
        <w:rPr>
          <w:rFonts w:ascii="Arial" w:hAnsi="Arial" w:cs="Arial"/>
          <w:sz w:val="18"/>
          <w:szCs w:val="18"/>
        </w:rPr>
        <w:t xml:space="preserve">, com presença de células </w:t>
      </w:r>
      <w:proofErr w:type="spellStart"/>
      <w:r w:rsidRPr="0078126E">
        <w:rPr>
          <w:rFonts w:ascii="Arial" w:hAnsi="Arial" w:cs="Arial"/>
          <w:sz w:val="18"/>
          <w:szCs w:val="18"/>
        </w:rPr>
        <w:t>epitelióides</w:t>
      </w:r>
      <w:proofErr w:type="spellEnd"/>
      <w:r w:rsidRPr="0078126E">
        <w:rPr>
          <w:rFonts w:ascii="Arial" w:hAnsi="Arial" w:cs="Arial"/>
          <w:sz w:val="18"/>
          <w:szCs w:val="18"/>
        </w:rPr>
        <w:t>, macrófagos e vár</w:t>
      </w:r>
      <w:r w:rsidR="0066095B">
        <w:rPr>
          <w:rFonts w:ascii="Arial" w:hAnsi="Arial" w:cs="Arial"/>
          <w:sz w:val="18"/>
          <w:szCs w:val="18"/>
        </w:rPr>
        <w:t>i</w:t>
      </w:r>
      <w:r w:rsidRPr="0078126E">
        <w:rPr>
          <w:rFonts w:ascii="Arial" w:hAnsi="Arial" w:cs="Arial"/>
          <w:sz w:val="18"/>
          <w:szCs w:val="18"/>
        </w:rPr>
        <w:t>as cé</w:t>
      </w:r>
      <w:r w:rsidR="00F246EB">
        <w:rPr>
          <w:rFonts w:ascii="Arial" w:hAnsi="Arial" w:cs="Arial"/>
          <w:sz w:val="18"/>
          <w:szCs w:val="18"/>
        </w:rPr>
        <w:t>lulas inflamatórias localizadas</w:t>
      </w:r>
      <w:r w:rsidR="00F246EB">
        <w:rPr>
          <w:rFonts w:ascii="Arial" w:hAnsi="Arial" w:cs="Arial"/>
          <w:sz w:val="18"/>
          <w:szCs w:val="18"/>
          <w:vertAlign w:val="superscript"/>
        </w:rPr>
        <w:t>11</w:t>
      </w:r>
      <w:r w:rsidRPr="0078126E">
        <w:rPr>
          <w:rFonts w:ascii="Arial" w:hAnsi="Arial" w:cs="Arial"/>
          <w:sz w:val="18"/>
          <w:szCs w:val="18"/>
        </w:rPr>
        <w:t>.</w:t>
      </w:r>
    </w:p>
    <w:p w:rsidR="006469D8" w:rsidRDefault="006469D8" w:rsidP="00F56508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469D8">
        <w:rPr>
          <w:rFonts w:ascii="Arial" w:hAnsi="Arial" w:cs="Arial"/>
          <w:sz w:val="18"/>
          <w:szCs w:val="18"/>
        </w:rPr>
        <w:t>Hoje há um pequeno número de agente</w:t>
      </w:r>
      <w:r w:rsidR="008A79BC">
        <w:rPr>
          <w:rFonts w:ascii="Arial" w:hAnsi="Arial" w:cs="Arial"/>
          <w:sz w:val="18"/>
          <w:szCs w:val="18"/>
        </w:rPr>
        <w:t>s</w:t>
      </w:r>
      <w:r w:rsidRPr="006469D8">
        <w:rPr>
          <w:rFonts w:ascii="Arial" w:hAnsi="Arial" w:cs="Arial"/>
          <w:sz w:val="18"/>
          <w:szCs w:val="18"/>
        </w:rPr>
        <w:t xml:space="preserve"> para tratamento de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em gatos, sendo que a classe de escolha são os antifúngicos. Dentro do mesmo se destaca o uso de </w:t>
      </w:r>
      <w:proofErr w:type="spellStart"/>
      <w:r w:rsidRPr="006469D8">
        <w:rPr>
          <w:rFonts w:ascii="Arial" w:hAnsi="Arial" w:cs="Arial"/>
          <w:sz w:val="18"/>
          <w:szCs w:val="18"/>
        </w:rPr>
        <w:t>Itraconazol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e iodeto de potássio, para o tratamento da </w:t>
      </w:r>
      <w:proofErr w:type="spellStart"/>
      <w:r w:rsidRPr="006469D8">
        <w:rPr>
          <w:rFonts w:ascii="Arial" w:hAnsi="Arial" w:cs="Arial"/>
          <w:sz w:val="18"/>
          <w:szCs w:val="18"/>
        </w:rPr>
        <w:t>esporotricose</w:t>
      </w:r>
      <w:proofErr w:type="spellEnd"/>
      <w:r w:rsidRPr="006469D8">
        <w:rPr>
          <w:rFonts w:ascii="Arial" w:hAnsi="Arial" w:cs="Arial"/>
          <w:sz w:val="18"/>
          <w:szCs w:val="18"/>
        </w:rPr>
        <w:t xml:space="preserve"> felina</w:t>
      </w:r>
      <w:r w:rsidR="007D7BF0">
        <w:rPr>
          <w:rFonts w:ascii="Arial" w:hAnsi="Arial" w:cs="Arial"/>
          <w:sz w:val="18"/>
          <w:szCs w:val="18"/>
        </w:rPr>
        <w:t>²</w:t>
      </w:r>
      <w:r w:rsidRPr="006469D8"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F56508">
      <w:pPr>
        <w:pStyle w:val="Corpodetexto2"/>
        <w:pBdr>
          <w:bottom w:val="single" w:sz="4" w:space="1" w:color="auto"/>
        </w:pBdr>
        <w:spacing w:after="40"/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70295F" w:rsidRDefault="0070295F" w:rsidP="00F56508">
      <w:pPr>
        <w:spacing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esporotricose</w:t>
      </w:r>
      <w:proofErr w:type="spellEnd"/>
      <w:r>
        <w:rPr>
          <w:rFonts w:ascii="Arial" w:hAnsi="Arial" w:cs="Arial"/>
          <w:sz w:val="18"/>
        </w:rPr>
        <w:t xml:space="preserve"> felina é uma zoonose que acomete além dos felinos, cães, tatus, ratos e humanos, onde a forma de contágio é através de alguma lesão causada durante a manipulação de matéria orgânica em decomposição, estacas de madeira e arranhadura de animais infectados. É importante o conhecimento dessa enfermidade pela população, principalme</w:t>
      </w:r>
      <w:r w:rsidR="0066095B">
        <w:rPr>
          <w:rFonts w:ascii="Arial" w:hAnsi="Arial" w:cs="Arial"/>
          <w:sz w:val="18"/>
        </w:rPr>
        <w:t>nte para os trabalhadores que tê</w:t>
      </w:r>
      <w:r>
        <w:rPr>
          <w:rFonts w:ascii="Arial" w:hAnsi="Arial" w:cs="Arial"/>
          <w:sz w:val="18"/>
        </w:rPr>
        <w:t xml:space="preserve">m contato direto com o solo e materiais em decomposição, pois é nesses locais que o fungo causador da </w:t>
      </w:r>
      <w:proofErr w:type="spellStart"/>
      <w:r>
        <w:rPr>
          <w:rFonts w:ascii="Arial" w:hAnsi="Arial" w:cs="Arial"/>
          <w:sz w:val="18"/>
        </w:rPr>
        <w:t>esporotricose</w:t>
      </w:r>
      <w:proofErr w:type="spellEnd"/>
      <w:r>
        <w:rPr>
          <w:rFonts w:ascii="Arial" w:hAnsi="Arial" w:cs="Arial"/>
          <w:sz w:val="18"/>
        </w:rPr>
        <w:t xml:space="preserve"> fica. Os principais sintomas encontrados nos humanos e animais é a presença de lesões nodulares, que fistulam e desenvolvem uma úlcera.</w:t>
      </w:r>
    </w:p>
    <w:p w:rsidR="0070295F" w:rsidRDefault="0070295F" w:rsidP="00F56508">
      <w:pPr>
        <w:spacing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Vale ressaltar que o gato não é diretamente o “vilão” da história, pois o mesmo contrai a doença através de um ato muito comum, que são as arranhaduras em troncos e árvores, por exemplo, onde o </w:t>
      </w:r>
      <w:proofErr w:type="spellStart"/>
      <w:r>
        <w:rPr>
          <w:rFonts w:ascii="Arial" w:hAnsi="Arial" w:cs="Arial"/>
          <w:i/>
          <w:sz w:val="18"/>
        </w:rPr>
        <w:t>Sporothrix</w:t>
      </w:r>
      <w:proofErr w:type="spellEnd"/>
      <w:r>
        <w:rPr>
          <w:rFonts w:ascii="Arial" w:hAnsi="Arial" w:cs="Arial"/>
          <w:sz w:val="18"/>
        </w:rPr>
        <w:t xml:space="preserve"> pode se fazer presente até mesmo nas plantas do jardim da própria casa.</w:t>
      </w: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:rsidR="00842425" w:rsidRDefault="00F246EB" w:rsidP="003D6782">
      <w:pPr>
        <w:jc w:val="center"/>
        <w:rPr>
          <w:rFonts w:ascii="Arial" w:hAnsi="Arial" w:cs="Arial"/>
          <w:b/>
          <w:sz w:val="18"/>
        </w:rPr>
      </w:pPr>
      <w:r w:rsidRPr="00F246EB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5" name="Imagem 5" descr="C:\Users\User\Downloads\Meu_PDF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u_PDF (1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4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E9" w:rsidRDefault="00B51AE9" w:rsidP="00522953">
      <w:r>
        <w:separator/>
      </w:r>
    </w:p>
  </w:endnote>
  <w:endnote w:type="continuationSeparator" w:id="0">
    <w:p w:rsidR="00B51AE9" w:rsidRDefault="00B51AE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E9" w:rsidRDefault="00B51AE9" w:rsidP="00522953">
      <w:r>
        <w:separator/>
      </w:r>
    </w:p>
  </w:footnote>
  <w:footnote w:type="continuationSeparator" w:id="0">
    <w:p w:rsidR="00B51AE9" w:rsidRDefault="00B51AE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3" w:rsidRPr="00130AD3" w:rsidRDefault="0016436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42B1"/>
    <w:rsid w:val="0007204F"/>
    <w:rsid w:val="00073A0F"/>
    <w:rsid w:val="000B50B8"/>
    <w:rsid w:val="000D2072"/>
    <w:rsid w:val="001140CE"/>
    <w:rsid w:val="00115999"/>
    <w:rsid w:val="00130AD3"/>
    <w:rsid w:val="00134721"/>
    <w:rsid w:val="00164365"/>
    <w:rsid w:val="001773E6"/>
    <w:rsid w:val="001A5193"/>
    <w:rsid w:val="001A5C84"/>
    <w:rsid w:val="001B4CE9"/>
    <w:rsid w:val="001C4DA2"/>
    <w:rsid w:val="001C5B2E"/>
    <w:rsid w:val="001D1C3F"/>
    <w:rsid w:val="00242601"/>
    <w:rsid w:val="0024512E"/>
    <w:rsid w:val="00271C35"/>
    <w:rsid w:val="00285B52"/>
    <w:rsid w:val="00290940"/>
    <w:rsid w:val="00295A0F"/>
    <w:rsid w:val="002D6B21"/>
    <w:rsid w:val="002E4E77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48428D"/>
    <w:rsid w:val="004F69B1"/>
    <w:rsid w:val="00522953"/>
    <w:rsid w:val="00561072"/>
    <w:rsid w:val="005773A1"/>
    <w:rsid w:val="005864D4"/>
    <w:rsid w:val="00605DA5"/>
    <w:rsid w:val="00615BEE"/>
    <w:rsid w:val="00616238"/>
    <w:rsid w:val="00626EC3"/>
    <w:rsid w:val="006374F4"/>
    <w:rsid w:val="006469D8"/>
    <w:rsid w:val="0066095B"/>
    <w:rsid w:val="006712EC"/>
    <w:rsid w:val="0067418F"/>
    <w:rsid w:val="006852FC"/>
    <w:rsid w:val="006A7E7C"/>
    <w:rsid w:val="006D339B"/>
    <w:rsid w:val="006E5A25"/>
    <w:rsid w:val="0070295F"/>
    <w:rsid w:val="00716350"/>
    <w:rsid w:val="00717CB1"/>
    <w:rsid w:val="00761245"/>
    <w:rsid w:val="0078126E"/>
    <w:rsid w:val="007A1EE5"/>
    <w:rsid w:val="007A6765"/>
    <w:rsid w:val="007B7EA9"/>
    <w:rsid w:val="007B7F04"/>
    <w:rsid w:val="007C3386"/>
    <w:rsid w:val="007D7BF0"/>
    <w:rsid w:val="007F4630"/>
    <w:rsid w:val="0082357C"/>
    <w:rsid w:val="00842425"/>
    <w:rsid w:val="0088358C"/>
    <w:rsid w:val="00890611"/>
    <w:rsid w:val="008A79BC"/>
    <w:rsid w:val="00907773"/>
    <w:rsid w:val="00935394"/>
    <w:rsid w:val="00997A5E"/>
    <w:rsid w:val="009C7BCD"/>
    <w:rsid w:val="00A63DA2"/>
    <w:rsid w:val="00A6453B"/>
    <w:rsid w:val="00A650D4"/>
    <w:rsid w:val="00A72B84"/>
    <w:rsid w:val="00A8030C"/>
    <w:rsid w:val="00A95EDE"/>
    <w:rsid w:val="00AA68C8"/>
    <w:rsid w:val="00AD3B00"/>
    <w:rsid w:val="00B51AE9"/>
    <w:rsid w:val="00B94C38"/>
    <w:rsid w:val="00BA2773"/>
    <w:rsid w:val="00C15B7B"/>
    <w:rsid w:val="00C163B5"/>
    <w:rsid w:val="00C37934"/>
    <w:rsid w:val="00C52E0A"/>
    <w:rsid w:val="00C76ABA"/>
    <w:rsid w:val="00C81831"/>
    <w:rsid w:val="00CC4EF2"/>
    <w:rsid w:val="00CD3E24"/>
    <w:rsid w:val="00CE7B0F"/>
    <w:rsid w:val="00D26400"/>
    <w:rsid w:val="00D77AB3"/>
    <w:rsid w:val="00DA6D21"/>
    <w:rsid w:val="00E2524D"/>
    <w:rsid w:val="00E857BA"/>
    <w:rsid w:val="00EC3706"/>
    <w:rsid w:val="00EE1D93"/>
    <w:rsid w:val="00F1155C"/>
    <w:rsid w:val="00F13307"/>
    <w:rsid w:val="00F246EB"/>
    <w:rsid w:val="00F47AFA"/>
    <w:rsid w:val="00F56508"/>
    <w:rsid w:val="00F706DD"/>
    <w:rsid w:val="00F95082"/>
    <w:rsid w:val="00FE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080A"/>
  <w15:docId w15:val="{7984F1B6-331E-49BE-B9C1-D8C21CED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0C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0C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0E1B-078A-48B4-84F9-F0882B49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2</cp:revision>
  <dcterms:created xsi:type="dcterms:W3CDTF">2020-10-26T01:36:00Z</dcterms:created>
  <dcterms:modified xsi:type="dcterms:W3CDTF">2020-10-26T01:36:00Z</dcterms:modified>
</cp:coreProperties>
</file>