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1CED3" w14:textId="26F3D24B" w:rsidR="003D6782" w:rsidRPr="003D6782" w:rsidRDefault="005C20AD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intoxi</w:t>
      </w:r>
      <w:r w:rsidR="008B42EF">
        <w:rPr>
          <w:rFonts w:ascii="Arial" w:hAnsi="Arial" w:cs="Arial"/>
          <w:b/>
          <w:bCs/>
          <w:caps/>
          <w:sz w:val="22"/>
          <w:szCs w:val="22"/>
        </w:rPr>
        <w:t>C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ação por </w:t>
      </w:r>
      <w:proofErr w:type="spellStart"/>
      <w:r w:rsidR="008B42EF" w:rsidRPr="008B42EF">
        <w:rPr>
          <w:rFonts w:ascii="Arial" w:hAnsi="Arial" w:cs="Arial"/>
          <w:b/>
          <w:bCs/>
          <w:i/>
          <w:iCs/>
          <w:sz w:val="22"/>
          <w:szCs w:val="22"/>
        </w:rPr>
        <w:t>Palicourea</w:t>
      </w:r>
      <w:proofErr w:type="spellEnd"/>
      <w:r w:rsidR="008B42EF" w:rsidRPr="008B42E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8B42EF" w:rsidRPr="008B42EF">
        <w:rPr>
          <w:rFonts w:ascii="Arial" w:hAnsi="Arial" w:cs="Arial"/>
          <w:b/>
          <w:bCs/>
          <w:i/>
          <w:iCs/>
          <w:sz w:val="22"/>
          <w:szCs w:val="22"/>
        </w:rPr>
        <w:t>marcgravii</w:t>
      </w:r>
      <w:proofErr w:type="spellEnd"/>
      <w:r w:rsidR="008B42EF">
        <w:rPr>
          <w:rFonts w:ascii="Arial" w:hAnsi="Arial" w:cs="Arial"/>
          <w:b/>
          <w:bCs/>
          <w:caps/>
          <w:sz w:val="22"/>
          <w:szCs w:val="22"/>
        </w:rPr>
        <w:t xml:space="preserve"> EM BOVINOS – REVISÃO DE LITERATURA</w:t>
      </w:r>
    </w:p>
    <w:p w14:paraId="7D089403" w14:textId="11654067" w:rsidR="00130AD3" w:rsidRDefault="00C44AEB" w:rsidP="003D6782">
      <w:pPr>
        <w:pStyle w:val="Textodecomentrio"/>
        <w:rPr>
          <w:rFonts w:ascii="Arial" w:hAnsi="Arial" w:cs="Arial"/>
          <w:b/>
          <w:bCs/>
          <w:color w:val="auto"/>
        </w:rPr>
      </w:pPr>
      <w:proofErr w:type="spellStart"/>
      <w:r>
        <w:rPr>
          <w:rFonts w:ascii="Arial" w:hAnsi="Arial" w:cs="Arial"/>
          <w:b/>
          <w:bCs/>
          <w:color w:val="auto"/>
        </w:rPr>
        <w:t>Poliany</w:t>
      </w:r>
      <w:proofErr w:type="spellEnd"/>
      <w:r>
        <w:rPr>
          <w:rFonts w:ascii="Arial" w:hAnsi="Arial" w:cs="Arial"/>
          <w:b/>
          <w:bCs/>
          <w:color w:val="auto"/>
        </w:rPr>
        <w:t xml:space="preserve"> Pereira Vieira</w:t>
      </w:r>
      <w:r w:rsidR="003240FA">
        <w:rPr>
          <w:rFonts w:ascii="Arial" w:hAnsi="Arial" w:cs="Arial"/>
          <w:b/>
          <w:bCs/>
          <w:color w:val="auto"/>
        </w:rPr>
        <w:t>,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8807E7">
        <w:rPr>
          <w:rFonts w:ascii="Arial" w:hAnsi="Arial" w:cs="Arial"/>
          <w:b/>
          <w:bCs/>
          <w:color w:val="auto"/>
        </w:rPr>
        <w:t xml:space="preserve"> Karoline </w:t>
      </w:r>
      <w:proofErr w:type="spellStart"/>
      <w:r w:rsidR="008807E7">
        <w:rPr>
          <w:rFonts w:ascii="Arial" w:hAnsi="Arial" w:cs="Arial"/>
          <w:b/>
          <w:bCs/>
          <w:color w:val="auto"/>
        </w:rPr>
        <w:t>Ketley</w:t>
      </w:r>
      <w:proofErr w:type="spellEnd"/>
      <w:r w:rsidR="008807E7">
        <w:rPr>
          <w:rFonts w:ascii="Arial" w:hAnsi="Arial" w:cs="Arial"/>
          <w:b/>
          <w:bCs/>
          <w:color w:val="auto"/>
        </w:rPr>
        <w:t xml:space="preserve"> Cardoso</w:t>
      </w:r>
      <w:r w:rsidR="003240FA">
        <w:rPr>
          <w:rFonts w:ascii="Arial" w:hAnsi="Arial" w:cs="Arial"/>
          <w:b/>
          <w:bCs/>
          <w:color w:val="auto"/>
        </w:rPr>
        <w:t>,</w:t>
      </w:r>
      <w:r w:rsidR="008807E7">
        <w:rPr>
          <w:rFonts w:ascii="Arial" w:hAnsi="Arial" w:cs="Arial"/>
          <w:b/>
          <w:bCs/>
          <w:color w:val="auto"/>
          <w:vertAlign w:val="superscript"/>
        </w:rPr>
        <w:t>1</w:t>
      </w:r>
      <w:r w:rsidR="00FA668D">
        <w:rPr>
          <w:rFonts w:ascii="Arial" w:hAnsi="Arial" w:cs="Arial"/>
          <w:b/>
          <w:bCs/>
          <w:color w:val="auto"/>
          <w:vertAlign w:val="superscript"/>
        </w:rPr>
        <w:t xml:space="preserve"> </w:t>
      </w:r>
      <w:r w:rsidR="00130AD3" w:rsidRPr="00130AD3">
        <w:rPr>
          <w:rFonts w:ascii="Arial" w:hAnsi="Arial" w:cs="Arial"/>
          <w:b/>
          <w:bCs/>
          <w:color w:val="auto"/>
        </w:rPr>
        <w:t xml:space="preserve">e </w:t>
      </w:r>
      <w:proofErr w:type="spellStart"/>
      <w:r>
        <w:rPr>
          <w:rFonts w:ascii="Arial" w:hAnsi="Arial" w:cs="Arial"/>
          <w:b/>
          <w:bCs/>
          <w:color w:val="auto"/>
        </w:rPr>
        <w:t>Idelvânia</w:t>
      </w:r>
      <w:proofErr w:type="spellEnd"/>
      <w:r>
        <w:rPr>
          <w:rFonts w:ascii="Arial" w:hAnsi="Arial" w:cs="Arial"/>
          <w:b/>
          <w:bCs/>
          <w:color w:val="auto"/>
        </w:rPr>
        <w:t xml:space="preserve"> dos Anjos Nonato</w:t>
      </w:r>
      <w:r w:rsidR="00AF1F29">
        <w:rPr>
          <w:rFonts w:ascii="Arial" w:hAnsi="Arial" w:cs="Arial"/>
          <w:b/>
          <w:bCs/>
          <w:color w:val="auto"/>
          <w:vertAlign w:val="superscript"/>
        </w:rPr>
        <w:t>2</w:t>
      </w:r>
      <w:r w:rsidR="00130AD3" w:rsidRPr="00130AD3">
        <w:rPr>
          <w:rFonts w:ascii="Arial" w:hAnsi="Arial" w:cs="Arial"/>
          <w:b/>
          <w:bCs/>
          <w:color w:val="auto"/>
        </w:rPr>
        <w:t>.</w:t>
      </w:r>
    </w:p>
    <w:p w14:paraId="5E0A7417" w14:textId="00BB73E2"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AF1F29">
        <w:rPr>
          <w:rFonts w:ascii="Arial" w:hAnsi="Arial" w:cs="Arial"/>
          <w:i/>
          <w:iCs/>
          <w:color w:val="auto"/>
          <w:sz w:val="14"/>
          <w:szCs w:val="18"/>
        </w:rPr>
        <w:t xml:space="preserve"> – U</w:t>
      </w:r>
      <w:r w:rsidR="005A19A4">
        <w:rPr>
          <w:rFonts w:ascii="Arial" w:hAnsi="Arial" w:cs="Arial"/>
          <w:i/>
          <w:iCs/>
          <w:color w:val="auto"/>
          <w:sz w:val="14"/>
          <w:szCs w:val="18"/>
        </w:rPr>
        <w:t>n</w:t>
      </w:r>
      <w:r w:rsidR="00AF1F29">
        <w:rPr>
          <w:rFonts w:ascii="Arial" w:hAnsi="Arial" w:cs="Arial"/>
          <w:i/>
          <w:iCs/>
          <w:color w:val="auto"/>
          <w:sz w:val="14"/>
          <w:szCs w:val="18"/>
        </w:rPr>
        <w:t>a Contagem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</w:t>
      </w:r>
      <w:r w:rsidR="00E23104">
        <w:rPr>
          <w:rFonts w:ascii="Arial" w:hAnsi="Arial" w:cs="Arial"/>
          <w:i/>
          <w:iCs/>
          <w:color w:val="auto"/>
          <w:sz w:val="14"/>
          <w:szCs w:val="18"/>
        </w:rPr>
        <w:t>MG – Brasil – Contato* polianypereira08@gmail.com</w:t>
      </w:r>
    </w:p>
    <w:p w14:paraId="6DFA2720" w14:textId="19816044" w:rsidR="003D6782" w:rsidRDefault="00615BEE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AF1F29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AF1F29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U</w:t>
      </w:r>
      <w:r w:rsidR="005A19A4">
        <w:rPr>
          <w:rFonts w:ascii="Arial" w:hAnsi="Arial" w:cs="Arial"/>
          <w:i/>
          <w:iCs/>
          <w:color w:val="auto"/>
          <w:sz w:val="14"/>
          <w:szCs w:val="18"/>
        </w:rPr>
        <w:t>n</w:t>
      </w:r>
      <w:r w:rsidR="00AF1F29">
        <w:rPr>
          <w:rFonts w:ascii="Arial" w:hAnsi="Arial" w:cs="Arial"/>
          <w:i/>
          <w:iCs/>
          <w:color w:val="auto"/>
          <w:sz w:val="14"/>
          <w:szCs w:val="18"/>
        </w:rPr>
        <w:t>a Contagem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672A6659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0A37501D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9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0AC7A475" w14:textId="77777777" w:rsidR="003D6782" w:rsidRPr="003D6782" w:rsidRDefault="0CC27B5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CC27B52">
        <w:rPr>
          <w:b/>
          <w:bCs/>
          <w:color w:val="auto"/>
        </w:rPr>
        <w:lastRenderedPageBreak/>
        <w:t>INTRODUÇÃO</w:t>
      </w:r>
    </w:p>
    <w:p w14:paraId="5A49BFC1" w14:textId="377FA409" w:rsidR="00CD6E37" w:rsidRDefault="0CC27B52" w:rsidP="0CC27B52">
      <w:pPr>
        <w:pStyle w:val="Corpodetexto2"/>
        <w:jc w:val="both"/>
        <w:rPr>
          <w:shd w:val="clear" w:color="auto" w:fill="FFFFFF"/>
        </w:rPr>
      </w:pPr>
      <w:r>
        <w:t>O</w:t>
      </w:r>
      <w:r w:rsidR="008B42EF">
        <w:t xml:space="preserve"> número de espécies </w:t>
      </w:r>
      <w:r>
        <w:t>de plantas tóxicas para bovinos no Brasil vem crescen</w:t>
      </w:r>
      <w:r w:rsidR="00AF1F29">
        <w:t>do consideravelmente a cada ano</w:t>
      </w:r>
      <w:r w:rsidR="00E23104">
        <w:rPr>
          <w:vertAlign w:val="superscript"/>
        </w:rPr>
        <w:t>5</w:t>
      </w:r>
      <w:r w:rsidR="00AF1F29">
        <w:t>.</w:t>
      </w:r>
    </w:p>
    <w:p w14:paraId="626C94FF" w14:textId="32D89438" w:rsidR="004B619C" w:rsidRPr="00AF1F29" w:rsidRDefault="004B619C" w:rsidP="0CC27B52">
      <w:pPr>
        <w:pStyle w:val="Corpodetexto2"/>
        <w:jc w:val="both"/>
      </w:pPr>
      <w:r>
        <w:t>A</w:t>
      </w:r>
      <w:r w:rsidRPr="0025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19C">
        <w:rPr>
          <w:i/>
        </w:rPr>
        <w:t>Paulicourea</w:t>
      </w:r>
      <w:proofErr w:type="spellEnd"/>
      <w:r w:rsidRPr="004B619C">
        <w:t xml:space="preserve"> mais conhecida como erva do rato é uma das principais causas de morte de bovinos por in</w:t>
      </w:r>
      <w:r>
        <w:t>toxicação de plantas no Brasil. S</w:t>
      </w:r>
      <w:r w:rsidRPr="004B619C">
        <w:t>endo de grande interesse econômico uma vez que o Brasil é terceiro país em que se mais importa carne bovina, movimentan</w:t>
      </w:r>
      <w:r w:rsidR="00AF1F29">
        <w:t>do em</w:t>
      </w:r>
      <w:r w:rsidR="008B42EF">
        <w:t xml:space="preserve"> média </w:t>
      </w:r>
      <w:r w:rsidR="00AF1F29">
        <w:t xml:space="preserve">30% do </w:t>
      </w:r>
      <w:r w:rsidR="008B42EF">
        <w:t>Produto Interno Bruto (</w:t>
      </w:r>
      <w:r w:rsidR="00AF1F29">
        <w:t>PIB</w:t>
      </w:r>
      <w:r w:rsidR="008B42EF">
        <w:t>)</w:t>
      </w:r>
      <w:r w:rsidR="00AF1F29">
        <w:t xml:space="preserve"> anualmente</w:t>
      </w:r>
      <w:r w:rsidR="00E23104">
        <w:rPr>
          <w:vertAlign w:val="superscript"/>
        </w:rPr>
        <w:t>1</w:t>
      </w:r>
      <w:r w:rsidR="00AF1F29">
        <w:t>.</w:t>
      </w:r>
    </w:p>
    <w:p w14:paraId="5DAB6C7B" w14:textId="5680748C" w:rsidR="003D6782" w:rsidRPr="003D6782" w:rsidRDefault="00CD6E37" w:rsidP="0CC27B52">
      <w:pPr>
        <w:pStyle w:val="Corpodetexto2"/>
        <w:jc w:val="both"/>
      </w:pPr>
      <w:r>
        <w:t xml:space="preserve">Pode ser observada </w:t>
      </w:r>
      <w:r w:rsidR="008B42EF">
        <w:t xml:space="preserve">como </w:t>
      </w:r>
      <w:r>
        <w:t>uma consequência direta dessa intoxicação</w:t>
      </w:r>
      <w:r w:rsidR="008B42EF">
        <w:t xml:space="preserve"> </w:t>
      </w:r>
      <w:r w:rsidR="0CC27B52">
        <w:t>a morte de animais</w:t>
      </w:r>
      <w:r w:rsidR="008B42EF">
        <w:t xml:space="preserve">, </w:t>
      </w:r>
      <w:r w:rsidR="0CC27B52">
        <w:t>queda na produtividade,</w:t>
      </w:r>
      <w:r w:rsidR="008B42EF">
        <w:t xml:space="preserve"> baixo </w:t>
      </w:r>
      <w:r w:rsidR="0CC27B52">
        <w:t>índic</w:t>
      </w:r>
      <w:r w:rsidR="008B42EF">
        <w:t>e reprodutivo</w:t>
      </w:r>
      <w:r w:rsidR="0CC27B52">
        <w:t xml:space="preserve">, </w:t>
      </w:r>
      <w:r w:rsidR="008B42EF">
        <w:t>e</w:t>
      </w:r>
      <w:r w:rsidR="0CC27B52">
        <w:t xml:space="preserve"> </w:t>
      </w:r>
      <w:r w:rsidR="008B42EF">
        <w:t>a</w:t>
      </w:r>
      <w:r w:rsidR="0CC27B52">
        <w:t xml:space="preserve"> perda indireta, </w:t>
      </w:r>
      <w:r w:rsidR="008B42EF">
        <w:t xml:space="preserve">como </w:t>
      </w:r>
      <w:r w:rsidR="0CC27B52">
        <w:t>g</w:t>
      </w:r>
      <w:r w:rsidR="00AF1F29">
        <w:t>astos com tratamentos, al</w:t>
      </w:r>
      <w:r w:rsidR="009E0857">
        <w:t xml:space="preserve">ém de </w:t>
      </w:r>
      <w:r w:rsidR="0CC27B52">
        <w:t>gastos para controle dessas plantas nos pastos,</w:t>
      </w:r>
      <w:r w:rsidR="008B42EF">
        <w:t xml:space="preserve"> </w:t>
      </w:r>
      <w:r w:rsidR="0CC27B52">
        <w:t xml:space="preserve">manejo e compra de novas cabeças </w:t>
      </w:r>
      <w:r w:rsidR="00AF1F29">
        <w:t>de gado</w:t>
      </w:r>
      <w:r w:rsidR="00E23104">
        <w:rPr>
          <w:vertAlign w:val="superscript"/>
        </w:rPr>
        <w:t>5</w:t>
      </w:r>
      <w:r w:rsidR="0CC27B52">
        <w:t>.</w:t>
      </w:r>
    </w:p>
    <w:p w14:paraId="399E74A7" w14:textId="495751F7" w:rsidR="0CC27B52" w:rsidRDefault="0CC27B52" w:rsidP="0CC27B52">
      <w:pPr>
        <w:pStyle w:val="Corpodetexto2"/>
        <w:jc w:val="both"/>
      </w:pPr>
      <w:r>
        <w:t>A</w:t>
      </w:r>
      <w:r w:rsidR="008B42EF">
        <w:t xml:space="preserve"> </w:t>
      </w:r>
      <w:proofErr w:type="spellStart"/>
      <w:r w:rsidRPr="008B42EF">
        <w:rPr>
          <w:i/>
          <w:iCs/>
        </w:rPr>
        <w:t>Palicourea</w:t>
      </w:r>
      <w:proofErr w:type="spellEnd"/>
      <w:r w:rsidRPr="008B42EF">
        <w:rPr>
          <w:i/>
          <w:iCs/>
        </w:rPr>
        <w:t xml:space="preserve"> </w:t>
      </w:r>
      <w:proofErr w:type="spellStart"/>
      <w:r w:rsidRPr="008B42EF">
        <w:rPr>
          <w:i/>
          <w:iCs/>
        </w:rPr>
        <w:t>marcgravii</w:t>
      </w:r>
      <w:proofErr w:type="spellEnd"/>
      <w:r w:rsidR="008B42EF">
        <w:t xml:space="preserve"> </w:t>
      </w:r>
      <w:r>
        <w:t xml:space="preserve">possui como seu princípio tóxico o </w:t>
      </w:r>
      <w:r w:rsidR="0074513F">
        <w:t>á</w:t>
      </w:r>
      <w:r>
        <w:t xml:space="preserve">cido </w:t>
      </w:r>
      <w:proofErr w:type="spellStart"/>
      <w:r w:rsidR="0074513F">
        <w:t>m</w:t>
      </w:r>
      <w:r>
        <w:t>onofluoracético</w:t>
      </w:r>
      <w:proofErr w:type="spellEnd"/>
      <w:r>
        <w:t>, que interfere direta</w:t>
      </w:r>
      <w:r w:rsidR="00AF1F29">
        <w:t>mente no Ciclo de Krebs,</w:t>
      </w:r>
      <w:r w:rsidR="008B42EF">
        <w:t xml:space="preserve"> levando a uma intoxicação sistema o que resulta na </w:t>
      </w:r>
      <w:r>
        <w:t>morte súbita no ani</w:t>
      </w:r>
      <w:r w:rsidR="00AF1F29">
        <w:t>mal</w:t>
      </w:r>
      <w:r w:rsidR="00E23104">
        <w:rPr>
          <w:vertAlign w:val="superscript"/>
        </w:rPr>
        <w:t>3</w:t>
      </w:r>
      <w:r>
        <w:t>.</w:t>
      </w:r>
    </w:p>
    <w:p w14:paraId="1A965CC7" w14:textId="62912AE0" w:rsidR="00E76BAD" w:rsidRDefault="0CC27B52" w:rsidP="0CC27B52">
      <w:pPr>
        <w:pStyle w:val="Corpodetexto2"/>
        <w:jc w:val="both"/>
      </w:pPr>
      <w:r>
        <w:t>Co</w:t>
      </w:r>
      <w:r w:rsidR="003240FA">
        <w:t>n</w:t>
      </w:r>
      <w:r>
        <w:t xml:space="preserve">tudo, </w:t>
      </w:r>
      <w:r w:rsidR="008B42EF">
        <w:t xml:space="preserve">objetivo do trabalho foi </w:t>
      </w:r>
      <w:r>
        <w:t>fazer uma revisão de literatura em cima de artigos que abordam o acometimento pela Erva do Rato, levantando seu princípio tóxico e a importância que esta planta tem no Brasil, sua prevalência e toxicologia.</w:t>
      </w:r>
    </w:p>
    <w:p w14:paraId="70B1D076" w14:textId="2694BD0B" w:rsidR="00E76BAD" w:rsidRDefault="00E76BAD" w:rsidP="0CC27B52">
      <w:pPr>
        <w:pStyle w:val="Corpodetexto2"/>
        <w:jc w:val="both"/>
      </w:pPr>
      <w:r>
        <w:t>___________________________________________________</w:t>
      </w:r>
    </w:p>
    <w:p w14:paraId="1B5C2FB7" w14:textId="703D09E7" w:rsidR="0CC27B52" w:rsidRDefault="0CC27B52" w:rsidP="0CC27B52">
      <w:pPr>
        <w:pStyle w:val="Corpodetexto2"/>
        <w:jc w:val="both"/>
        <w:rPr>
          <w:b/>
          <w:bCs/>
        </w:rPr>
      </w:pPr>
      <w:r w:rsidRPr="0CC27B52">
        <w:rPr>
          <w:b/>
          <w:bCs/>
        </w:rPr>
        <w:t>MATERIAL E MÉTODOS</w:t>
      </w:r>
    </w:p>
    <w:p w14:paraId="33250B2A" w14:textId="179540FA" w:rsidR="00E76BAD" w:rsidRPr="00676EAB" w:rsidRDefault="00E76BAD" w:rsidP="00E76BAD">
      <w:pPr>
        <w:pStyle w:val="Corpodetexto2"/>
        <w:jc w:val="both"/>
      </w:pPr>
      <w:r w:rsidRPr="00676EAB">
        <w:t>O presente trabalho foi desenvolvido por meio de levantam</w:t>
      </w:r>
      <w:r>
        <w:t>ento, seleção e estudo de dados, que uma vez pesquisados</w:t>
      </w:r>
      <w:r w:rsidRPr="00676EAB">
        <w:t>, este</w:t>
      </w:r>
      <w:r>
        <w:t>s</w:t>
      </w:r>
      <w:r w:rsidRPr="00676EAB">
        <w:t xml:space="preserve"> foram revisado</w:t>
      </w:r>
      <w:r>
        <w:t>s a fim de unir as informações para expor a importância e relevância do conhecimento do assunto tratado a seguir, visto que o mesmo tem grande importância econômica no agronegócio brasileiro.</w:t>
      </w:r>
    </w:p>
    <w:p w14:paraId="02EB378F" w14:textId="77777777" w:rsidR="001B4CE9" w:rsidRDefault="001B4CE9" w:rsidP="003D6782">
      <w:pPr>
        <w:jc w:val="both"/>
        <w:rPr>
          <w:rFonts w:ascii="Arial" w:hAnsi="Arial" w:cs="Arial"/>
          <w:sz w:val="18"/>
        </w:rPr>
      </w:pPr>
    </w:p>
    <w:p w14:paraId="56AA8C5B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455F6DD4" w14:textId="5ED3EFED" w:rsidR="008D4576" w:rsidRPr="008D4576" w:rsidRDefault="00214ED8" w:rsidP="0CC27B52">
      <w:pPr>
        <w:jc w:val="both"/>
        <w:rPr>
          <w:rFonts w:ascii="Arial" w:eastAsia="Calibri" w:hAnsi="Arial" w:cs="Arial"/>
          <w:sz w:val="18"/>
          <w:szCs w:val="18"/>
        </w:rPr>
      </w:pPr>
      <w:r w:rsidRPr="008D4576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690231">
        <w:rPr>
          <w:rFonts w:ascii="Arial" w:hAnsi="Arial" w:cs="Arial"/>
          <w:i/>
          <w:iCs/>
          <w:sz w:val="18"/>
          <w:szCs w:val="18"/>
        </w:rPr>
        <w:t>Palicourea</w:t>
      </w:r>
      <w:proofErr w:type="spellEnd"/>
      <w:r w:rsidRPr="00690231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90231">
        <w:rPr>
          <w:rFonts w:ascii="Arial" w:hAnsi="Arial" w:cs="Arial"/>
          <w:i/>
          <w:iCs/>
          <w:sz w:val="18"/>
          <w:szCs w:val="18"/>
        </w:rPr>
        <w:t>marcgravii</w:t>
      </w:r>
      <w:proofErr w:type="spellEnd"/>
      <w:r w:rsidRPr="008D4576">
        <w:rPr>
          <w:rFonts w:ascii="Arial" w:hAnsi="Arial" w:cs="Arial"/>
          <w:sz w:val="18"/>
          <w:szCs w:val="18"/>
        </w:rPr>
        <w:t xml:space="preserve"> é uma</w:t>
      </w:r>
      <w:r w:rsidR="0CC27B52" w:rsidRPr="008D4576">
        <w:rPr>
          <w:rFonts w:ascii="Arial" w:hAnsi="Arial" w:cs="Arial"/>
          <w:sz w:val="18"/>
          <w:szCs w:val="18"/>
        </w:rPr>
        <w:t xml:space="preserve"> planta de maior importância devido a sua extensa distribuição geográfica. </w:t>
      </w:r>
      <w:r w:rsidR="0CC27B52" w:rsidRPr="008D4576">
        <w:rPr>
          <w:rFonts w:ascii="Arial" w:eastAsia="Calibri" w:hAnsi="Arial" w:cs="Arial"/>
          <w:sz w:val="18"/>
          <w:szCs w:val="18"/>
        </w:rPr>
        <w:t xml:space="preserve">Seu brotamento ocorre em terra </w:t>
      </w:r>
      <w:r w:rsidR="0CC27B52" w:rsidRPr="008D4576">
        <w:rPr>
          <w:rFonts w:ascii="Arial" w:hAnsi="Arial" w:cs="Arial"/>
          <w:sz w:val="18"/>
          <w:szCs w:val="18"/>
        </w:rPr>
        <w:t xml:space="preserve">firme </w:t>
      </w:r>
      <w:r w:rsidR="0CC27B52" w:rsidRPr="008D4576">
        <w:rPr>
          <w:rFonts w:ascii="Arial" w:eastAsia="Calibri" w:hAnsi="Arial" w:cs="Arial"/>
          <w:sz w:val="18"/>
          <w:szCs w:val="18"/>
        </w:rPr>
        <w:t>e tem preferência por áreas sombreadas das beiras de matas, capoeiras e pastos recém-formados</w:t>
      </w:r>
      <w:r w:rsidR="00E23104">
        <w:rPr>
          <w:rFonts w:ascii="Arial" w:eastAsia="Calibri" w:hAnsi="Arial" w:cs="Arial"/>
          <w:sz w:val="18"/>
          <w:szCs w:val="18"/>
          <w:vertAlign w:val="superscript"/>
        </w:rPr>
        <w:t>3</w:t>
      </w:r>
      <w:r w:rsidR="0CC27B52" w:rsidRPr="008D4576">
        <w:rPr>
          <w:rFonts w:ascii="Arial" w:eastAsia="Calibri" w:hAnsi="Arial" w:cs="Arial"/>
          <w:sz w:val="18"/>
          <w:szCs w:val="18"/>
        </w:rPr>
        <w:t>.</w:t>
      </w:r>
    </w:p>
    <w:p w14:paraId="521446A1" w14:textId="667E57F4" w:rsidR="008D4576" w:rsidRPr="008D4576" w:rsidRDefault="00214ED8" w:rsidP="0CC27B52">
      <w:pPr>
        <w:jc w:val="both"/>
        <w:rPr>
          <w:rFonts w:ascii="Arial" w:eastAsia="Calibri" w:hAnsi="Arial" w:cs="Arial"/>
          <w:sz w:val="18"/>
          <w:szCs w:val="18"/>
        </w:rPr>
      </w:pPr>
      <w:r w:rsidRPr="008D4576">
        <w:rPr>
          <w:rFonts w:ascii="Arial" w:eastAsia="Calibri" w:hAnsi="Arial" w:cs="Arial"/>
          <w:sz w:val="18"/>
          <w:szCs w:val="18"/>
        </w:rPr>
        <w:t xml:space="preserve">Tendo como preferência do seu habitat as matas hidrófilas, quando derrubadas, a </w:t>
      </w:r>
      <w:r w:rsidRPr="00690231">
        <w:rPr>
          <w:rFonts w:ascii="Arial" w:eastAsia="Calibri" w:hAnsi="Arial" w:cs="Arial"/>
          <w:i/>
          <w:iCs/>
          <w:sz w:val="18"/>
          <w:szCs w:val="18"/>
        </w:rPr>
        <w:t>P</w:t>
      </w:r>
      <w:r w:rsidR="00690231">
        <w:rPr>
          <w:rFonts w:ascii="Arial" w:eastAsia="Calibri" w:hAnsi="Arial" w:cs="Arial"/>
          <w:i/>
          <w:iCs/>
          <w:sz w:val="18"/>
          <w:szCs w:val="18"/>
        </w:rPr>
        <w:t xml:space="preserve">. </w:t>
      </w:r>
      <w:proofErr w:type="spellStart"/>
      <w:r w:rsidRPr="00690231">
        <w:rPr>
          <w:rFonts w:ascii="Arial" w:eastAsia="Calibri" w:hAnsi="Arial" w:cs="Arial"/>
          <w:i/>
          <w:iCs/>
          <w:sz w:val="18"/>
          <w:szCs w:val="18"/>
        </w:rPr>
        <w:t>marcgravii</w:t>
      </w:r>
      <w:proofErr w:type="spellEnd"/>
      <w:r w:rsidRPr="008D4576">
        <w:rPr>
          <w:rFonts w:ascii="Arial" w:eastAsia="Calibri" w:hAnsi="Arial" w:cs="Arial"/>
          <w:sz w:val="18"/>
          <w:szCs w:val="18"/>
        </w:rPr>
        <w:t xml:space="preserve"> pode permanecer nas capoeiras e nos matagais secundários, podendo surgir também nas serras, vales e nos terrenos mais férteis</w:t>
      </w:r>
      <w:r w:rsidR="00E23104">
        <w:rPr>
          <w:rFonts w:ascii="Arial" w:eastAsia="Calibri" w:hAnsi="Arial" w:cs="Arial"/>
          <w:sz w:val="18"/>
          <w:szCs w:val="18"/>
          <w:vertAlign w:val="superscript"/>
        </w:rPr>
        <w:t>2</w:t>
      </w:r>
      <w:r w:rsidRPr="008D4576">
        <w:rPr>
          <w:rFonts w:ascii="Arial" w:eastAsia="Calibri" w:hAnsi="Arial" w:cs="Arial"/>
          <w:sz w:val="18"/>
          <w:szCs w:val="18"/>
        </w:rPr>
        <w:t>.</w:t>
      </w:r>
    </w:p>
    <w:p w14:paraId="4B8127E0" w14:textId="7B97E1B4" w:rsidR="0CC27B52" w:rsidRPr="008D4576" w:rsidRDefault="00547CED" w:rsidP="0CC27B52">
      <w:pPr>
        <w:jc w:val="both"/>
        <w:rPr>
          <w:rFonts w:ascii="Arial" w:eastAsia="Calibri" w:hAnsi="Arial" w:cs="Arial"/>
          <w:sz w:val="18"/>
          <w:szCs w:val="18"/>
        </w:rPr>
      </w:pPr>
      <w:r w:rsidRPr="008D4576">
        <w:rPr>
          <w:rFonts w:ascii="Arial" w:eastAsia="Calibri" w:hAnsi="Arial" w:cs="Arial"/>
          <w:sz w:val="18"/>
          <w:szCs w:val="18"/>
        </w:rPr>
        <w:t xml:space="preserve">Possui baixa vitalidade em </w:t>
      </w:r>
      <w:r w:rsidR="00806132" w:rsidRPr="008D4576">
        <w:rPr>
          <w:rFonts w:ascii="Arial" w:eastAsia="Calibri" w:hAnsi="Arial" w:cs="Arial"/>
          <w:sz w:val="18"/>
          <w:szCs w:val="18"/>
        </w:rPr>
        <w:t>pastagens limpas,</w:t>
      </w:r>
      <w:r w:rsidRPr="008D4576">
        <w:rPr>
          <w:rFonts w:ascii="Arial" w:eastAsia="Calibri" w:hAnsi="Arial" w:cs="Arial"/>
          <w:sz w:val="18"/>
          <w:szCs w:val="18"/>
        </w:rPr>
        <w:t xml:space="preserve"> onde fica exposta no Sol.</w:t>
      </w:r>
      <w:r w:rsidR="0CC27B52" w:rsidRPr="008D4576">
        <w:rPr>
          <w:rFonts w:ascii="Arial" w:eastAsia="Calibri" w:hAnsi="Arial" w:cs="Arial"/>
          <w:sz w:val="18"/>
          <w:szCs w:val="18"/>
        </w:rPr>
        <w:t xml:space="preserve"> Ocorre em quase todo o território nacional, incluindo domínios na Amazônia, Caatinga, Cerrado e Mata Atlântica</w:t>
      </w:r>
      <w:r w:rsidR="00E23104">
        <w:rPr>
          <w:rFonts w:ascii="Arial" w:eastAsia="Calibri" w:hAnsi="Arial" w:cs="Arial"/>
          <w:sz w:val="18"/>
          <w:szCs w:val="18"/>
          <w:vertAlign w:val="superscript"/>
        </w:rPr>
        <w:t>3</w:t>
      </w:r>
      <w:r w:rsidRPr="008D4576">
        <w:rPr>
          <w:rFonts w:ascii="Arial" w:eastAsia="Calibri" w:hAnsi="Arial" w:cs="Arial"/>
          <w:sz w:val="18"/>
          <w:szCs w:val="18"/>
        </w:rPr>
        <w:t>.</w:t>
      </w:r>
    </w:p>
    <w:p w14:paraId="7FEB561F" w14:textId="5FD0CF7C" w:rsidR="008D4576" w:rsidRPr="008D4576" w:rsidRDefault="00806132" w:rsidP="0CC27B52">
      <w:pPr>
        <w:jc w:val="both"/>
        <w:rPr>
          <w:rFonts w:ascii="Arial" w:eastAsia="Calibri" w:hAnsi="Arial" w:cs="Arial"/>
          <w:sz w:val="18"/>
          <w:szCs w:val="18"/>
        </w:rPr>
      </w:pPr>
      <w:r w:rsidRPr="008D4576">
        <w:rPr>
          <w:rFonts w:ascii="Arial" w:eastAsia="Calibri" w:hAnsi="Arial" w:cs="Arial"/>
          <w:sz w:val="18"/>
          <w:szCs w:val="18"/>
        </w:rPr>
        <w:t xml:space="preserve">O cafezinho </w:t>
      </w:r>
      <w:r w:rsidR="00690231">
        <w:rPr>
          <w:rFonts w:ascii="Arial" w:eastAsia="Calibri" w:hAnsi="Arial" w:cs="Arial"/>
          <w:sz w:val="18"/>
          <w:szCs w:val="18"/>
        </w:rPr>
        <w:t xml:space="preserve">nome popular dessa espécie, </w:t>
      </w:r>
      <w:r w:rsidRPr="008D4576">
        <w:rPr>
          <w:rFonts w:ascii="Arial" w:eastAsia="Calibri" w:hAnsi="Arial" w:cs="Arial"/>
          <w:sz w:val="18"/>
          <w:szCs w:val="18"/>
        </w:rPr>
        <w:t>é um vegetal arbustivo ou subarbustivo. Possui caule lenhoso, nodoso, com lenho sempre seco e quebradiço,</w:t>
      </w:r>
      <w:r w:rsidRPr="008D4576">
        <w:rPr>
          <w:rFonts w:ascii="Arial" w:eastAsia="Calibri" w:hAnsi="Arial" w:cs="Arial"/>
          <w:sz w:val="18"/>
          <w:szCs w:val="18"/>
          <w:vertAlign w:val="superscript"/>
        </w:rPr>
        <w:t xml:space="preserve"> </w:t>
      </w:r>
      <w:r w:rsidR="008D4576" w:rsidRPr="008D4576">
        <w:rPr>
          <w:rFonts w:ascii="Arial" w:eastAsia="Calibri" w:hAnsi="Arial" w:cs="Arial"/>
          <w:sz w:val="18"/>
          <w:szCs w:val="18"/>
        </w:rPr>
        <w:t xml:space="preserve">é </w:t>
      </w:r>
      <w:r w:rsidRPr="008D4576">
        <w:rPr>
          <w:rFonts w:ascii="Arial" w:eastAsia="Calibri" w:hAnsi="Arial" w:cs="Arial"/>
          <w:sz w:val="18"/>
          <w:szCs w:val="18"/>
        </w:rPr>
        <w:t xml:space="preserve">cilíndrico, estriado e glabro na planta adulta. As folhas são opostas, simples, peciolada e quando maceradas, liberam o odor de salicilato de metila (cheiro de pomada </w:t>
      </w:r>
      <w:proofErr w:type="spellStart"/>
      <w:r w:rsidRPr="008D4576">
        <w:rPr>
          <w:rFonts w:ascii="Arial" w:eastAsia="Calibri" w:hAnsi="Arial" w:cs="Arial"/>
          <w:sz w:val="18"/>
          <w:szCs w:val="18"/>
        </w:rPr>
        <w:t>vick</w:t>
      </w:r>
      <w:proofErr w:type="spellEnd"/>
      <w:r w:rsidRPr="008D4576">
        <w:rPr>
          <w:rFonts w:ascii="Arial" w:eastAsia="Calibri" w:hAnsi="Arial" w:cs="Arial"/>
          <w:sz w:val="18"/>
          <w:szCs w:val="18"/>
        </w:rPr>
        <w:t xml:space="preserve">) </w:t>
      </w:r>
      <w:r w:rsidR="00E23104">
        <w:rPr>
          <w:rFonts w:ascii="Arial" w:eastAsia="Calibri" w:hAnsi="Arial" w:cs="Arial"/>
          <w:sz w:val="18"/>
          <w:szCs w:val="18"/>
          <w:vertAlign w:val="superscript"/>
        </w:rPr>
        <w:t>3</w:t>
      </w:r>
      <w:r w:rsidR="0024158B">
        <w:rPr>
          <w:rFonts w:ascii="Arial" w:eastAsia="Calibri" w:hAnsi="Arial" w:cs="Arial"/>
          <w:sz w:val="18"/>
          <w:szCs w:val="18"/>
          <w:vertAlign w:val="superscript"/>
        </w:rPr>
        <w:t>,</w:t>
      </w:r>
      <w:r w:rsidR="00E23104">
        <w:rPr>
          <w:rFonts w:ascii="Arial" w:eastAsia="Calibri" w:hAnsi="Arial" w:cs="Arial"/>
          <w:sz w:val="18"/>
          <w:szCs w:val="18"/>
          <w:vertAlign w:val="superscript"/>
        </w:rPr>
        <w:t>2</w:t>
      </w:r>
      <w:r w:rsidRPr="008D4576">
        <w:rPr>
          <w:rFonts w:ascii="Arial" w:eastAsia="Calibri" w:hAnsi="Arial" w:cs="Arial"/>
          <w:sz w:val="18"/>
          <w:szCs w:val="18"/>
        </w:rPr>
        <w:t xml:space="preserve">. </w:t>
      </w:r>
    </w:p>
    <w:p w14:paraId="7E51E43D" w14:textId="776DD3B5" w:rsidR="00806132" w:rsidRPr="008D4576" w:rsidRDefault="008D4576" w:rsidP="0CC27B52">
      <w:pPr>
        <w:jc w:val="both"/>
        <w:rPr>
          <w:rFonts w:ascii="Arial" w:eastAsia="Calibri" w:hAnsi="Arial" w:cs="Arial"/>
          <w:sz w:val="18"/>
          <w:szCs w:val="18"/>
        </w:rPr>
      </w:pPr>
      <w:r w:rsidRPr="008D4576">
        <w:rPr>
          <w:rFonts w:ascii="Arial" w:eastAsia="Calibri" w:hAnsi="Arial" w:cs="Arial"/>
          <w:sz w:val="18"/>
          <w:szCs w:val="18"/>
        </w:rPr>
        <w:t>D</w:t>
      </w:r>
      <w:r w:rsidR="00806132" w:rsidRPr="008D4576">
        <w:rPr>
          <w:rFonts w:ascii="Arial" w:eastAsia="Calibri" w:hAnsi="Arial" w:cs="Arial"/>
          <w:sz w:val="18"/>
          <w:szCs w:val="18"/>
        </w:rPr>
        <w:t xml:space="preserve">iferente das crenças populares, que atribuem um sabor desagradável para as plantas tóxicas, a </w:t>
      </w:r>
      <w:r w:rsidR="00806132" w:rsidRPr="00690231">
        <w:rPr>
          <w:rFonts w:ascii="Arial" w:eastAsia="Calibri" w:hAnsi="Arial" w:cs="Arial"/>
          <w:i/>
          <w:iCs/>
          <w:sz w:val="18"/>
          <w:szCs w:val="18"/>
        </w:rPr>
        <w:t>P</w:t>
      </w:r>
      <w:r w:rsidR="00690231" w:rsidRPr="00690231">
        <w:rPr>
          <w:rFonts w:ascii="Arial" w:eastAsia="Calibri" w:hAnsi="Arial" w:cs="Arial"/>
          <w:i/>
          <w:iCs/>
          <w:sz w:val="18"/>
          <w:szCs w:val="18"/>
        </w:rPr>
        <w:t xml:space="preserve">. </w:t>
      </w:r>
      <w:proofErr w:type="spellStart"/>
      <w:r w:rsidR="00806132" w:rsidRPr="00690231">
        <w:rPr>
          <w:rFonts w:ascii="Arial" w:eastAsia="Calibri" w:hAnsi="Arial" w:cs="Arial"/>
          <w:i/>
          <w:iCs/>
          <w:sz w:val="18"/>
          <w:szCs w:val="18"/>
        </w:rPr>
        <w:t>marcgravii</w:t>
      </w:r>
      <w:proofErr w:type="spellEnd"/>
      <w:r w:rsidR="00806132" w:rsidRPr="008D4576">
        <w:rPr>
          <w:rFonts w:ascii="Arial" w:eastAsia="Calibri" w:hAnsi="Arial" w:cs="Arial"/>
          <w:sz w:val="18"/>
          <w:szCs w:val="18"/>
        </w:rPr>
        <w:t xml:space="preserve"> é altamente palatável</w:t>
      </w:r>
      <w:r w:rsidR="00E23104">
        <w:rPr>
          <w:rFonts w:ascii="Arial" w:eastAsia="Calibri" w:hAnsi="Arial" w:cs="Arial"/>
          <w:sz w:val="18"/>
          <w:szCs w:val="18"/>
          <w:vertAlign w:val="superscript"/>
        </w:rPr>
        <w:t>3</w:t>
      </w:r>
      <w:r w:rsidR="00806132" w:rsidRPr="008D4576">
        <w:rPr>
          <w:rFonts w:ascii="Arial" w:eastAsia="Calibri" w:hAnsi="Arial" w:cs="Arial"/>
          <w:sz w:val="18"/>
          <w:szCs w:val="18"/>
        </w:rPr>
        <w:t>.</w:t>
      </w:r>
    </w:p>
    <w:p w14:paraId="58027C44" w14:textId="33B6DE4F" w:rsidR="008D4576" w:rsidRDefault="008D4576" w:rsidP="00FA1DEE">
      <w:pPr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A Erva do rato</w:t>
      </w:r>
      <w:r w:rsidRPr="00214ED8">
        <w:rPr>
          <w:rFonts w:ascii="Arial" w:eastAsia="Calibri" w:hAnsi="Arial" w:cs="Arial"/>
          <w:sz w:val="18"/>
          <w:szCs w:val="18"/>
        </w:rPr>
        <w:t xml:space="preserve"> tem</w:t>
      </w:r>
      <w:r w:rsidR="0CC27B52" w:rsidRPr="00214ED8">
        <w:rPr>
          <w:rFonts w:ascii="Arial" w:eastAsia="Calibri" w:hAnsi="Arial" w:cs="Arial"/>
          <w:sz w:val="18"/>
          <w:szCs w:val="18"/>
        </w:rPr>
        <w:t xml:space="preserve"> como seu princípio tóxico o </w:t>
      </w:r>
      <w:r w:rsidR="00690231">
        <w:rPr>
          <w:rFonts w:ascii="Arial" w:eastAsia="Calibri" w:hAnsi="Arial" w:cs="Arial"/>
          <w:sz w:val="18"/>
          <w:szCs w:val="18"/>
        </w:rPr>
        <w:t>á</w:t>
      </w:r>
      <w:r w:rsidR="0CC27B52" w:rsidRPr="00214ED8">
        <w:rPr>
          <w:rFonts w:ascii="Arial" w:eastAsia="Calibri" w:hAnsi="Arial" w:cs="Arial"/>
          <w:sz w:val="18"/>
          <w:szCs w:val="18"/>
        </w:rPr>
        <w:t xml:space="preserve">cido </w:t>
      </w:r>
      <w:proofErr w:type="spellStart"/>
      <w:r w:rsidR="00690231">
        <w:rPr>
          <w:rFonts w:ascii="Arial" w:eastAsia="Calibri" w:hAnsi="Arial" w:cs="Arial"/>
          <w:sz w:val="18"/>
          <w:szCs w:val="18"/>
        </w:rPr>
        <w:t>m</w:t>
      </w:r>
      <w:r w:rsidR="0CC27B52" w:rsidRPr="00214ED8">
        <w:rPr>
          <w:rFonts w:ascii="Arial" w:eastAsia="Calibri" w:hAnsi="Arial" w:cs="Arial"/>
          <w:sz w:val="18"/>
          <w:szCs w:val="18"/>
        </w:rPr>
        <w:t>onofluoracético</w:t>
      </w:r>
      <w:proofErr w:type="spellEnd"/>
      <w:r w:rsidR="0CC27B52" w:rsidRPr="00214ED8">
        <w:rPr>
          <w:rFonts w:ascii="Arial" w:eastAsia="Calibri" w:hAnsi="Arial" w:cs="Arial"/>
          <w:sz w:val="18"/>
          <w:szCs w:val="18"/>
        </w:rPr>
        <w:t>, que é produzido no início do desenvolvimento da planta, e se dilui com o amadurecimento das partes vegetativas, pois suas concentrações nas folhas jovens são cinco vezes maiores do que nas maduras, as folhas e frutos são tóxicos, tanto verdes quanto secos, sendo os f</w:t>
      </w:r>
      <w:r w:rsidR="001F2405" w:rsidRPr="00214ED8">
        <w:rPr>
          <w:rFonts w:ascii="Arial" w:eastAsia="Calibri" w:hAnsi="Arial" w:cs="Arial"/>
          <w:sz w:val="18"/>
          <w:szCs w:val="18"/>
        </w:rPr>
        <w:t xml:space="preserve">rutos </w:t>
      </w:r>
      <w:r>
        <w:rPr>
          <w:rFonts w:ascii="Arial" w:eastAsia="Calibri" w:hAnsi="Arial" w:cs="Arial"/>
          <w:sz w:val="18"/>
          <w:szCs w:val="18"/>
        </w:rPr>
        <w:t>m</w:t>
      </w:r>
      <w:r w:rsidR="001F2405" w:rsidRPr="00214ED8">
        <w:rPr>
          <w:rFonts w:ascii="Arial" w:eastAsia="Calibri" w:hAnsi="Arial" w:cs="Arial"/>
          <w:sz w:val="18"/>
          <w:szCs w:val="18"/>
        </w:rPr>
        <w:t>ais tóxicos que as folhas</w:t>
      </w:r>
      <w:r w:rsidR="00E23104">
        <w:rPr>
          <w:rFonts w:ascii="Arial" w:eastAsia="Calibri" w:hAnsi="Arial" w:cs="Arial"/>
          <w:sz w:val="18"/>
          <w:szCs w:val="18"/>
          <w:vertAlign w:val="superscript"/>
        </w:rPr>
        <w:t>3</w:t>
      </w:r>
      <w:r w:rsidR="003A5ED2" w:rsidRPr="00214ED8">
        <w:rPr>
          <w:rFonts w:ascii="Arial" w:eastAsia="Calibri" w:hAnsi="Arial" w:cs="Arial"/>
          <w:sz w:val="18"/>
          <w:szCs w:val="18"/>
        </w:rPr>
        <w:t xml:space="preserve">. </w:t>
      </w:r>
    </w:p>
    <w:p w14:paraId="5DAE24A0" w14:textId="2986FC4C" w:rsidR="003240FA" w:rsidRDefault="0CC27B52" w:rsidP="003240FA">
      <w:pPr>
        <w:jc w:val="both"/>
        <w:rPr>
          <w:noProof/>
        </w:rPr>
      </w:pPr>
      <w:r w:rsidRPr="00214ED8">
        <w:rPr>
          <w:rFonts w:ascii="Arial" w:eastAsia="Calibri" w:hAnsi="Arial" w:cs="Arial"/>
          <w:sz w:val="18"/>
          <w:szCs w:val="18"/>
        </w:rPr>
        <w:t xml:space="preserve">O modo de ação do </w:t>
      </w:r>
      <w:r w:rsidR="00690231">
        <w:rPr>
          <w:rFonts w:ascii="Arial" w:eastAsia="Calibri" w:hAnsi="Arial" w:cs="Arial"/>
          <w:sz w:val="18"/>
          <w:szCs w:val="18"/>
        </w:rPr>
        <w:t>á</w:t>
      </w:r>
      <w:r w:rsidRPr="00214ED8">
        <w:rPr>
          <w:rFonts w:ascii="Arial" w:eastAsia="Calibri" w:hAnsi="Arial" w:cs="Arial"/>
          <w:sz w:val="18"/>
          <w:szCs w:val="18"/>
        </w:rPr>
        <w:t xml:space="preserve">cido </w:t>
      </w:r>
      <w:proofErr w:type="spellStart"/>
      <w:r w:rsidR="00690231">
        <w:rPr>
          <w:rFonts w:ascii="Arial" w:eastAsia="Calibri" w:hAnsi="Arial" w:cs="Arial"/>
          <w:sz w:val="18"/>
          <w:szCs w:val="18"/>
        </w:rPr>
        <w:t>m</w:t>
      </w:r>
      <w:r w:rsidRPr="00214ED8">
        <w:rPr>
          <w:rFonts w:ascii="Arial" w:eastAsia="Calibri" w:hAnsi="Arial" w:cs="Arial"/>
          <w:sz w:val="18"/>
          <w:szCs w:val="18"/>
        </w:rPr>
        <w:t>onofluoracético</w:t>
      </w:r>
      <w:proofErr w:type="spellEnd"/>
      <w:r w:rsidRPr="00214ED8">
        <w:rPr>
          <w:rFonts w:ascii="Arial" w:eastAsia="Calibri" w:hAnsi="Arial" w:cs="Arial"/>
          <w:sz w:val="18"/>
          <w:szCs w:val="18"/>
        </w:rPr>
        <w:t xml:space="preserve"> baseia-</w:t>
      </w:r>
      <w:r w:rsidRPr="0CC27B52">
        <w:rPr>
          <w:rFonts w:ascii="Arial" w:eastAsia="Calibri" w:hAnsi="Arial" w:cs="Arial"/>
          <w:sz w:val="18"/>
          <w:szCs w:val="18"/>
        </w:rPr>
        <w:t>se na interferência no</w:t>
      </w:r>
      <w:r w:rsidR="005422CF">
        <w:rPr>
          <w:rFonts w:ascii="Arial" w:eastAsia="Calibri" w:hAnsi="Arial" w:cs="Arial"/>
          <w:sz w:val="18"/>
          <w:szCs w:val="18"/>
        </w:rPr>
        <w:t xml:space="preserve"> metabolismo energético celular</w:t>
      </w:r>
      <w:r w:rsidRPr="0CC27B52">
        <w:rPr>
          <w:rFonts w:ascii="Arial" w:eastAsia="Calibri" w:hAnsi="Arial" w:cs="Arial"/>
          <w:sz w:val="18"/>
          <w:szCs w:val="18"/>
        </w:rPr>
        <w:t xml:space="preserve">. O ciclo do ácido </w:t>
      </w:r>
      <w:proofErr w:type="spellStart"/>
      <w:r w:rsidR="00690231">
        <w:rPr>
          <w:rFonts w:ascii="Arial" w:eastAsia="Calibri" w:hAnsi="Arial" w:cs="Arial"/>
          <w:sz w:val="18"/>
          <w:szCs w:val="18"/>
        </w:rPr>
        <w:t>t</w:t>
      </w:r>
      <w:r w:rsidRPr="0CC27B52">
        <w:rPr>
          <w:rFonts w:ascii="Arial" w:eastAsia="Calibri" w:hAnsi="Arial" w:cs="Arial"/>
          <w:sz w:val="18"/>
          <w:szCs w:val="18"/>
        </w:rPr>
        <w:t>ricarboxilico</w:t>
      </w:r>
      <w:proofErr w:type="spellEnd"/>
      <w:r w:rsidRPr="0CC27B52">
        <w:rPr>
          <w:rFonts w:ascii="Arial" w:eastAsia="Calibri" w:hAnsi="Arial" w:cs="Arial"/>
          <w:sz w:val="18"/>
          <w:szCs w:val="18"/>
        </w:rPr>
        <w:t xml:space="preserve"> ou ciclo de Krebs é primordial para a síntese de energia celular na mitocôndria dos organismos superiores. Contudo, o </w:t>
      </w:r>
      <w:r w:rsidR="00690231">
        <w:rPr>
          <w:rFonts w:ascii="Arial" w:eastAsia="Calibri" w:hAnsi="Arial" w:cs="Arial"/>
          <w:sz w:val="18"/>
          <w:szCs w:val="18"/>
        </w:rPr>
        <w:t>á</w:t>
      </w:r>
      <w:r w:rsidRPr="0CC27B52">
        <w:rPr>
          <w:rFonts w:ascii="Arial" w:eastAsia="Calibri" w:hAnsi="Arial" w:cs="Arial"/>
          <w:sz w:val="18"/>
          <w:szCs w:val="18"/>
        </w:rPr>
        <w:t xml:space="preserve">cido </w:t>
      </w:r>
      <w:proofErr w:type="spellStart"/>
      <w:r w:rsidR="00690231">
        <w:rPr>
          <w:rFonts w:ascii="Arial" w:eastAsia="Calibri" w:hAnsi="Arial" w:cs="Arial"/>
          <w:sz w:val="18"/>
          <w:szCs w:val="18"/>
        </w:rPr>
        <w:t>m</w:t>
      </w:r>
      <w:r w:rsidRPr="0CC27B52">
        <w:rPr>
          <w:rFonts w:ascii="Arial" w:eastAsia="Calibri" w:hAnsi="Arial" w:cs="Arial"/>
          <w:sz w:val="18"/>
          <w:szCs w:val="18"/>
        </w:rPr>
        <w:t>onofluoracético</w:t>
      </w:r>
      <w:proofErr w:type="spellEnd"/>
      <w:r w:rsidRPr="0CC27B52">
        <w:rPr>
          <w:rFonts w:ascii="Arial" w:eastAsia="Calibri" w:hAnsi="Arial" w:cs="Arial"/>
          <w:sz w:val="18"/>
          <w:szCs w:val="18"/>
        </w:rPr>
        <w:t xml:space="preserve"> interrompe este ciclo, </w:t>
      </w:r>
      <w:r w:rsidR="00690231">
        <w:rPr>
          <w:rFonts w:ascii="Arial" w:eastAsia="Calibri" w:hAnsi="Arial" w:cs="Arial"/>
          <w:sz w:val="18"/>
          <w:szCs w:val="18"/>
        </w:rPr>
        <w:t>e</w:t>
      </w:r>
      <w:r w:rsidRPr="0CC27B52">
        <w:rPr>
          <w:rFonts w:ascii="Arial" w:eastAsia="Calibri" w:hAnsi="Arial" w:cs="Arial"/>
          <w:sz w:val="18"/>
          <w:szCs w:val="18"/>
        </w:rPr>
        <w:t xml:space="preserve">le substitui a coenzima A no metabolismo intermediário e </w:t>
      </w:r>
      <w:r w:rsidR="008F2B05">
        <w:rPr>
          <w:rFonts w:ascii="Arial" w:eastAsia="Calibri" w:hAnsi="Arial" w:cs="Arial"/>
          <w:sz w:val="18"/>
          <w:szCs w:val="18"/>
        </w:rPr>
        <w:softHyphen/>
      </w:r>
      <w:r w:rsidR="008F2B05">
        <w:rPr>
          <w:rFonts w:ascii="Arial" w:eastAsia="Calibri" w:hAnsi="Arial" w:cs="Arial"/>
          <w:sz w:val="18"/>
          <w:szCs w:val="18"/>
        </w:rPr>
        <w:softHyphen/>
      </w:r>
      <w:r w:rsidRPr="0CC27B52">
        <w:rPr>
          <w:rFonts w:ascii="Arial" w:eastAsia="Calibri" w:hAnsi="Arial" w:cs="Arial"/>
          <w:sz w:val="18"/>
          <w:szCs w:val="18"/>
        </w:rPr>
        <w:t xml:space="preserve">se </w:t>
      </w:r>
      <w:r w:rsidRPr="0CC27B52">
        <w:rPr>
          <w:rFonts w:ascii="Arial" w:eastAsia="Calibri" w:hAnsi="Arial" w:cs="Arial"/>
          <w:sz w:val="18"/>
          <w:szCs w:val="18"/>
        </w:rPr>
        <w:lastRenderedPageBreak/>
        <w:t xml:space="preserve">combina com o ácido </w:t>
      </w:r>
      <w:proofErr w:type="spellStart"/>
      <w:r w:rsidRPr="0CC27B52">
        <w:rPr>
          <w:rFonts w:ascii="Arial" w:eastAsia="Calibri" w:hAnsi="Arial" w:cs="Arial"/>
          <w:sz w:val="18"/>
          <w:szCs w:val="18"/>
        </w:rPr>
        <w:t>oxaloacético</w:t>
      </w:r>
      <w:proofErr w:type="spellEnd"/>
      <w:r w:rsidRPr="0CC27B52">
        <w:rPr>
          <w:rFonts w:ascii="Arial" w:eastAsia="Calibri" w:hAnsi="Arial" w:cs="Arial"/>
          <w:sz w:val="18"/>
          <w:szCs w:val="18"/>
        </w:rPr>
        <w:t xml:space="preserve"> formando </w:t>
      </w:r>
      <w:proofErr w:type="spellStart"/>
      <w:r w:rsidRPr="0CC27B52">
        <w:rPr>
          <w:rFonts w:ascii="Arial" w:eastAsia="Calibri" w:hAnsi="Arial" w:cs="Arial"/>
          <w:sz w:val="18"/>
          <w:szCs w:val="18"/>
        </w:rPr>
        <w:t>fluorcitrato</w:t>
      </w:r>
      <w:proofErr w:type="spellEnd"/>
      <w:r w:rsidRPr="0CC27B52">
        <w:rPr>
          <w:rFonts w:ascii="Arial" w:eastAsia="Calibri" w:hAnsi="Arial" w:cs="Arial"/>
          <w:sz w:val="18"/>
          <w:szCs w:val="18"/>
        </w:rPr>
        <w:t xml:space="preserve"> que, por sua vez, inibe a </w:t>
      </w:r>
      <w:proofErr w:type="spellStart"/>
      <w:r w:rsidRPr="0CC27B52">
        <w:rPr>
          <w:rFonts w:ascii="Arial" w:eastAsia="Calibri" w:hAnsi="Arial" w:cs="Arial"/>
          <w:sz w:val="18"/>
          <w:szCs w:val="18"/>
        </w:rPr>
        <w:t>aconitase</w:t>
      </w:r>
      <w:proofErr w:type="spellEnd"/>
      <w:r w:rsidRPr="0CC27B52">
        <w:rPr>
          <w:rFonts w:ascii="Arial" w:eastAsia="Calibri" w:hAnsi="Arial" w:cs="Arial"/>
          <w:sz w:val="18"/>
          <w:szCs w:val="18"/>
        </w:rPr>
        <w:t xml:space="preserve"> (enzima que realiza o desdobramento do </w:t>
      </w:r>
      <w:proofErr w:type="spellStart"/>
      <w:r w:rsidRPr="0CC27B52">
        <w:rPr>
          <w:rFonts w:ascii="Arial" w:eastAsia="Calibri" w:hAnsi="Arial" w:cs="Arial"/>
          <w:sz w:val="18"/>
          <w:szCs w:val="18"/>
        </w:rPr>
        <w:t>citrato</w:t>
      </w:r>
      <w:proofErr w:type="spellEnd"/>
      <w:r w:rsidRPr="0CC27B52">
        <w:rPr>
          <w:rFonts w:ascii="Arial" w:eastAsia="Calibri" w:hAnsi="Arial" w:cs="Arial"/>
          <w:sz w:val="18"/>
          <w:szCs w:val="18"/>
        </w:rPr>
        <w:t xml:space="preserve"> em </w:t>
      </w:r>
      <w:proofErr w:type="spellStart"/>
      <w:r w:rsidRPr="0CC27B52">
        <w:rPr>
          <w:rFonts w:ascii="Arial" w:eastAsia="Calibri" w:hAnsi="Arial" w:cs="Arial"/>
          <w:sz w:val="18"/>
          <w:szCs w:val="18"/>
        </w:rPr>
        <w:t>cis-aconitato</w:t>
      </w:r>
      <w:proofErr w:type="spellEnd"/>
      <w:r w:rsidRPr="0CC27B52">
        <w:rPr>
          <w:rFonts w:ascii="Arial" w:eastAsia="Calibri" w:hAnsi="Arial" w:cs="Arial"/>
          <w:sz w:val="18"/>
          <w:szCs w:val="18"/>
        </w:rPr>
        <w:t xml:space="preserve"> no ciclo de Krebs), ocasionando a interrupção do metabolismo energético celular e consequentemente, acumulando citrato nos tecidos, causando fibrilação ventricular ou falência respiratória e ó</w:t>
      </w:r>
      <w:r w:rsidR="003A5ED2">
        <w:rPr>
          <w:rFonts w:ascii="Arial" w:eastAsia="Calibri" w:hAnsi="Arial" w:cs="Arial"/>
          <w:sz w:val="18"/>
          <w:szCs w:val="18"/>
        </w:rPr>
        <w:t>bi</w:t>
      </w:r>
      <w:r w:rsidR="0024158B">
        <w:rPr>
          <w:rFonts w:ascii="Arial" w:eastAsia="Calibri" w:hAnsi="Arial" w:cs="Arial"/>
          <w:sz w:val="18"/>
          <w:szCs w:val="18"/>
        </w:rPr>
        <w:t>to do animal em até 24 horas</w:t>
      </w:r>
      <w:r w:rsidR="00690231">
        <w:rPr>
          <w:rFonts w:ascii="Arial" w:eastAsia="Calibri" w:hAnsi="Arial" w:cs="Arial"/>
          <w:sz w:val="18"/>
          <w:szCs w:val="18"/>
        </w:rPr>
        <w:t xml:space="preserve"> como representado na Figura 1</w:t>
      </w:r>
      <w:r w:rsidR="00E23104">
        <w:rPr>
          <w:rFonts w:ascii="Arial" w:eastAsia="Calibri" w:hAnsi="Arial" w:cs="Arial"/>
          <w:sz w:val="18"/>
          <w:szCs w:val="18"/>
          <w:vertAlign w:val="superscript"/>
        </w:rPr>
        <w:t>4</w:t>
      </w:r>
      <w:r w:rsidR="004653AF">
        <w:rPr>
          <w:rFonts w:ascii="Arial" w:eastAsia="Calibri" w:hAnsi="Arial" w:cs="Arial"/>
          <w:sz w:val="18"/>
          <w:szCs w:val="18"/>
        </w:rPr>
        <w:t>.</w:t>
      </w:r>
    </w:p>
    <w:p w14:paraId="1DB79CCB" w14:textId="77777777" w:rsidR="003240FA" w:rsidRDefault="003240FA" w:rsidP="003240FA">
      <w:pPr>
        <w:jc w:val="center"/>
        <w:rPr>
          <w:rFonts w:ascii="Arial" w:hAnsi="Arial" w:cs="Arial"/>
          <w:b/>
          <w:color w:val="000000"/>
          <w:sz w:val="18"/>
        </w:rPr>
      </w:pPr>
    </w:p>
    <w:p w14:paraId="7CC00016" w14:textId="0F9D399B" w:rsidR="003240FA" w:rsidRPr="00305F4B" w:rsidRDefault="003240FA" w:rsidP="003240FA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>
        <w:rPr>
          <w:rFonts w:ascii="Arial" w:hAnsi="Arial" w:cs="Arial"/>
          <w:b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 xml:space="preserve">Ação do ácido </w:t>
      </w:r>
      <w:proofErr w:type="spellStart"/>
      <w:r>
        <w:rPr>
          <w:rFonts w:ascii="Arial" w:hAnsi="Arial" w:cs="Arial"/>
          <w:color w:val="000000"/>
          <w:sz w:val="18"/>
        </w:rPr>
        <w:t>monofluoracetato</w:t>
      </w:r>
      <w:proofErr w:type="spellEnd"/>
      <w:r>
        <w:rPr>
          <w:rFonts w:ascii="Arial" w:hAnsi="Arial" w:cs="Arial"/>
          <w:color w:val="000000"/>
          <w:sz w:val="18"/>
        </w:rPr>
        <w:t xml:space="preserve"> no ciclo de Krebs. </w:t>
      </w:r>
    </w:p>
    <w:p w14:paraId="4688EA93" w14:textId="6CD056C2" w:rsidR="00496315" w:rsidRPr="004653AF" w:rsidRDefault="00496315" w:rsidP="00690231">
      <w:pPr>
        <w:jc w:val="both"/>
        <w:rPr>
          <w:rFonts w:ascii="Arial" w:eastAsia="Calibri" w:hAnsi="Arial" w:cs="Arial"/>
          <w:sz w:val="18"/>
          <w:szCs w:val="18"/>
        </w:rPr>
      </w:pPr>
    </w:p>
    <w:p w14:paraId="17807403" w14:textId="67208A31" w:rsidR="003D4644" w:rsidRDefault="0024158B" w:rsidP="0049631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49A1F60" wp14:editId="37B27AEB">
            <wp:extent cx="2466975" cy="2190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BE21F" w14:textId="5382B62C" w:rsidR="00496315" w:rsidRDefault="003240FA" w:rsidP="00054860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054860">
        <w:rPr>
          <w:rFonts w:ascii="Arial" w:hAnsi="Arial" w:cs="Arial"/>
          <w:b/>
          <w:bCs/>
          <w:color w:val="000000" w:themeColor="text1"/>
          <w:sz w:val="18"/>
          <w:szCs w:val="18"/>
        </w:rPr>
        <w:t>Fonte: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54860">
        <w:rPr>
          <w:rFonts w:ascii="Arial" w:hAnsi="Arial" w:cs="Arial"/>
          <w:color w:val="000000" w:themeColor="text1"/>
          <w:sz w:val="18"/>
          <w:szCs w:val="18"/>
        </w:rPr>
        <w:t>Nogueira, et al. (2011)</w:t>
      </w:r>
    </w:p>
    <w:p w14:paraId="61C41A28" w14:textId="77777777" w:rsidR="003240FA" w:rsidRPr="003D4644" w:rsidRDefault="003240FA" w:rsidP="00496315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B4C4A32" w14:textId="2D870C2D" w:rsidR="003D6782" w:rsidRPr="0024158B" w:rsidRDefault="000E4CB2" w:rsidP="0086277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Os sinais clínicos </w:t>
      </w:r>
      <w:r w:rsidR="00690231">
        <w:rPr>
          <w:rFonts w:ascii="Arial" w:hAnsi="Arial" w:cs="Arial"/>
          <w:color w:val="000000" w:themeColor="text1"/>
          <w:sz w:val="18"/>
          <w:szCs w:val="18"/>
        </w:rPr>
        <w:t xml:space="preserve">comumente </w:t>
      </w:r>
      <w:r w:rsidR="00FA1DEE">
        <w:rPr>
          <w:rFonts w:ascii="Arial" w:hAnsi="Arial" w:cs="Arial"/>
          <w:color w:val="000000" w:themeColor="text1"/>
          <w:sz w:val="18"/>
          <w:szCs w:val="18"/>
        </w:rPr>
        <w:t>observados</w:t>
      </w:r>
      <w:r w:rsidR="00690231">
        <w:rPr>
          <w:rFonts w:ascii="Arial" w:hAnsi="Arial" w:cs="Arial"/>
          <w:color w:val="000000" w:themeColor="text1"/>
          <w:sz w:val="18"/>
          <w:szCs w:val="18"/>
        </w:rPr>
        <w:t xml:space="preserve"> são </w:t>
      </w:r>
      <w:r w:rsidR="00FA1DEE">
        <w:rPr>
          <w:rFonts w:ascii="Arial" w:hAnsi="Arial" w:cs="Arial"/>
          <w:color w:val="000000" w:themeColor="text1"/>
          <w:sz w:val="18"/>
          <w:szCs w:val="18"/>
        </w:rPr>
        <w:t>apatia, anorexia e permanecem deitados</w:t>
      </w:r>
      <w:r>
        <w:rPr>
          <w:rFonts w:ascii="Arial" w:hAnsi="Arial" w:cs="Arial"/>
          <w:color w:val="000000" w:themeColor="text1"/>
          <w:sz w:val="18"/>
          <w:szCs w:val="18"/>
        </w:rPr>
        <w:t>, quando</w:t>
      </w:r>
      <w:r w:rsidR="00FA1DEE">
        <w:rPr>
          <w:rFonts w:ascii="Arial" w:hAnsi="Arial" w:cs="Arial"/>
          <w:color w:val="000000" w:themeColor="text1"/>
          <w:sz w:val="18"/>
          <w:szCs w:val="18"/>
        </w:rPr>
        <w:t xml:space="preserve"> se movimentam mostram cansaço, </w:t>
      </w:r>
      <w:r>
        <w:rPr>
          <w:rFonts w:ascii="Arial" w:hAnsi="Arial" w:cs="Arial"/>
          <w:color w:val="000000" w:themeColor="text1"/>
          <w:sz w:val="18"/>
          <w:szCs w:val="18"/>
        </w:rPr>
        <w:t>tremores,</w:t>
      </w:r>
      <w:r w:rsidR="00FA1DE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t</w:t>
      </w:r>
      <w:r w:rsidR="0024158B">
        <w:rPr>
          <w:rFonts w:ascii="Arial" w:hAnsi="Arial" w:cs="Arial"/>
          <w:color w:val="000000" w:themeColor="text1"/>
          <w:sz w:val="18"/>
          <w:szCs w:val="18"/>
        </w:rPr>
        <w:t>aquipneia</w:t>
      </w:r>
      <w:proofErr w:type="spellEnd"/>
      <w:r w:rsidR="0024158B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="0024158B">
        <w:rPr>
          <w:rFonts w:ascii="Arial" w:hAnsi="Arial" w:cs="Arial"/>
          <w:color w:val="000000" w:themeColor="text1"/>
          <w:sz w:val="18"/>
          <w:szCs w:val="18"/>
        </w:rPr>
        <w:t>opstó</w:t>
      </w:r>
      <w:r w:rsidR="00FA1DEE">
        <w:rPr>
          <w:rFonts w:ascii="Arial" w:hAnsi="Arial" w:cs="Arial"/>
          <w:color w:val="000000" w:themeColor="text1"/>
          <w:sz w:val="18"/>
          <w:szCs w:val="18"/>
        </w:rPr>
        <w:t>tono</w:t>
      </w:r>
      <w:proofErr w:type="spellEnd"/>
      <w:r w:rsidR="00FA1DE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="00FA1DEE">
        <w:rPr>
          <w:rFonts w:ascii="Arial" w:hAnsi="Arial" w:cs="Arial"/>
          <w:color w:val="000000" w:themeColor="text1"/>
          <w:sz w:val="18"/>
          <w:szCs w:val="18"/>
        </w:rPr>
        <w:t>nistagmo</w:t>
      </w:r>
      <w:proofErr w:type="spellEnd"/>
      <w:r w:rsidR="00FA1DEE">
        <w:rPr>
          <w:rFonts w:ascii="Arial" w:hAnsi="Arial" w:cs="Arial"/>
          <w:color w:val="000000" w:themeColor="text1"/>
          <w:sz w:val="18"/>
          <w:szCs w:val="18"/>
        </w:rPr>
        <w:t xml:space="preserve"> e em seguida ocorre morte. Estes sintomas têm </w:t>
      </w:r>
      <w:r w:rsidR="003240FA">
        <w:rPr>
          <w:rFonts w:ascii="Arial" w:hAnsi="Arial" w:cs="Arial"/>
          <w:color w:val="000000" w:themeColor="text1"/>
          <w:sz w:val="18"/>
          <w:szCs w:val="18"/>
        </w:rPr>
        <w:t>início</w:t>
      </w:r>
      <w:r w:rsidR="00FA1DEE">
        <w:rPr>
          <w:rFonts w:ascii="Arial" w:hAnsi="Arial" w:cs="Arial"/>
          <w:color w:val="000000" w:themeColor="text1"/>
          <w:sz w:val="18"/>
          <w:szCs w:val="18"/>
        </w:rPr>
        <w:t xml:space="preserve"> poucas horas após ingest</w:t>
      </w:r>
      <w:r w:rsidR="008D4576">
        <w:rPr>
          <w:rFonts w:ascii="Arial" w:hAnsi="Arial" w:cs="Arial"/>
          <w:color w:val="000000" w:themeColor="text1"/>
          <w:sz w:val="18"/>
          <w:szCs w:val="18"/>
        </w:rPr>
        <w:t>ão levando o animal</w:t>
      </w:r>
      <w:r w:rsidR="003A5ED2">
        <w:rPr>
          <w:rFonts w:ascii="Arial" w:hAnsi="Arial" w:cs="Arial"/>
          <w:color w:val="000000" w:themeColor="text1"/>
          <w:sz w:val="18"/>
          <w:szCs w:val="18"/>
        </w:rPr>
        <w:t xml:space="preserve"> a morte</w:t>
      </w:r>
      <w:r w:rsidR="008D4576">
        <w:rPr>
          <w:rFonts w:ascii="Arial" w:hAnsi="Arial" w:cs="Arial"/>
          <w:color w:val="000000" w:themeColor="text1"/>
          <w:sz w:val="18"/>
          <w:szCs w:val="18"/>
        </w:rPr>
        <w:t xml:space="preserve"> súbita</w:t>
      </w:r>
      <w:r w:rsidR="00E23104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="0024158B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CA603E2" w14:textId="6AEF2275" w:rsidR="00CD6E37" w:rsidRPr="0024158B" w:rsidRDefault="00690231" w:rsidP="0086277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 </w:t>
      </w:r>
      <w:r w:rsidR="00CD6E37">
        <w:rPr>
          <w:rFonts w:ascii="Arial" w:hAnsi="Arial" w:cs="Arial"/>
          <w:color w:val="000000" w:themeColor="text1"/>
          <w:sz w:val="18"/>
          <w:szCs w:val="18"/>
        </w:rPr>
        <w:t>dose letal para um bovino gira em torno de uma grama fresca de folha para cada qui</w:t>
      </w:r>
      <w:r w:rsidR="0024158B">
        <w:rPr>
          <w:rFonts w:ascii="Arial" w:hAnsi="Arial" w:cs="Arial"/>
          <w:color w:val="000000" w:themeColor="text1"/>
          <w:sz w:val="18"/>
          <w:szCs w:val="18"/>
        </w:rPr>
        <w:t>lograma de peso vivo do animal</w:t>
      </w:r>
      <w:r w:rsidR="00E23104">
        <w:rPr>
          <w:rFonts w:ascii="Arial" w:hAnsi="Arial" w:cs="Arial"/>
          <w:color w:val="000000" w:themeColor="text1"/>
          <w:sz w:val="18"/>
          <w:szCs w:val="18"/>
          <w:vertAlign w:val="superscript"/>
        </w:rPr>
        <w:t>6</w:t>
      </w:r>
      <w:r w:rsidR="0024158B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2A3D3EC" w14:textId="5CC9B165" w:rsidR="003D6782" w:rsidRPr="00496315" w:rsidRDefault="00862774" w:rsidP="00496315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Até o presente estudo a melhor forma de evitar a contaminação é arrancar as plantas manualmente antes do florescimento, cercando também passagens para a </w:t>
      </w:r>
      <w:r w:rsidR="0024158B">
        <w:rPr>
          <w:rFonts w:ascii="Arial" w:hAnsi="Arial" w:cs="Arial"/>
          <w:color w:val="000000"/>
          <w:sz w:val="18"/>
        </w:rPr>
        <w:t>mata fechada com cercas firmes</w:t>
      </w:r>
      <w:r w:rsidR="00E23104">
        <w:rPr>
          <w:rFonts w:ascii="Arial" w:hAnsi="Arial" w:cs="Arial"/>
          <w:color w:val="000000"/>
          <w:sz w:val="18"/>
          <w:vertAlign w:val="superscript"/>
        </w:rPr>
        <w:t>3</w:t>
      </w:r>
      <w:r w:rsidR="0024158B">
        <w:rPr>
          <w:rFonts w:ascii="Arial" w:hAnsi="Arial" w:cs="Arial"/>
          <w:color w:val="000000"/>
          <w:sz w:val="18"/>
        </w:rPr>
        <w:t>.</w:t>
      </w:r>
    </w:p>
    <w:p w14:paraId="0D0B940D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37B8665D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68E8F303" w14:textId="2E462E53" w:rsidR="003D6782" w:rsidRDefault="00C44AEB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Visto que o tem</w:t>
      </w:r>
      <w:r w:rsidR="00690231">
        <w:rPr>
          <w:rFonts w:ascii="Arial" w:hAnsi="Arial" w:cs="Arial"/>
          <w:sz w:val="18"/>
        </w:rPr>
        <w:t>p</w:t>
      </w:r>
      <w:r>
        <w:rPr>
          <w:rFonts w:ascii="Arial" w:hAnsi="Arial" w:cs="Arial"/>
          <w:sz w:val="18"/>
        </w:rPr>
        <w:t xml:space="preserve">o de agravamento dos sinais clínicos é consideravelmente rápido após ingestão e que não possui ate hoje tratamentos que foram comprovados sua eficácia, medidas para prevenir este tipo de acometimento é o mais indicado ate o momento. Evitar o manejo de rebanhos para pastos recém-formados e com acesso a mata ou capoeiras. Sendo assim se torna de suma importante a pesquisa de novas formas para tratamento e também para evitar estas contaminações. </w:t>
      </w:r>
    </w:p>
    <w:p w14:paraId="0E27B00A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0D83BC44" w14:textId="11DA2CF6" w:rsidR="008807E7" w:rsidRPr="00AF1F29" w:rsidRDefault="00CD3E24" w:rsidP="00AF1F29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2E468907" w14:textId="08EFA6FB" w:rsidR="00333969" w:rsidRDefault="00333969" w:rsidP="00333969">
      <w:pPr>
        <w:pStyle w:val="PargrafodaLista"/>
        <w:rPr>
          <w:rFonts w:ascii="Arial" w:hAnsi="Arial" w:cs="Arial"/>
          <w:sz w:val="18"/>
        </w:rPr>
      </w:pPr>
    </w:p>
    <w:p w14:paraId="3258FF22" w14:textId="34D822E8" w:rsidR="005771F0" w:rsidRPr="00333969" w:rsidRDefault="00C25295" w:rsidP="00C25295">
      <w:pPr>
        <w:pStyle w:val="PargrafodaLista"/>
        <w:jc w:val="center"/>
        <w:rPr>
          <w:rFonts w:ascii="Arial" w:hAnsi="Arial" w:cs="Arial"/>
          <w:sz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</w:rPr>
        <w:drawing>
          <wp:inline distT="0" distB="0" distL="0" distR="0" wp14:anchorId="62BFDEA5" wp14:editId="29A72F6C">
            <wp:extent cx="720000" cy="720000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e (4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71F0" w:rsidRPr="00333969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3EDE0" w14:textId="77777777" w:rsidR="00ED3A70" w:rsidRDefault="00ED3A70" w:rsidP="00522953">
      <w:r>
        <w:separator/>
      </w:r>
    </w:p>
  </w:endnote>
  <w:endnote w:type="continuationSeparator" w:id="0">
    <w:p w14:paraId="7C62C67E" w14:textId="77777777" w:rsidR="00ED3A70" w:rsidRDefault="00ED3A70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442F6" w14:textId="77777777" w:rsidR="00ED3A70" w:rsidRDefault="00ED3A70" w:rsidP="00522953">
      <w:r>
        <w:separator/>
      </w:r>
    </w:p>
  </w:footnote>
  <w:footnote w:type="continuationSeparator" w:id="0">
    <w:p w14:paraId="1949576E" w14:textId="77777777" w:rsidR="00ED3A70" w:rsidRDefault="00ED3A70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B7C98" w14:textId="4E663C80" w:rsidR="00130AD3" w:rsidRPr="00130AD3" w:rsidRDefault="0042501F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48B01F15" wp14:editId="08916F44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 w:rsidRPr="0CC27B52">
      <w:rPr>
        <w:rFonts w:ascii="Arial Rounded MT Bold" w:eastAsia="Arial Unicode MS" w:hAnsi="Arial Rounded MT Bold" w:cs="Arial Unicode MS"/>
        <w:color w:val="002060"/>
        <w:sz w:val="28"/>
        <w:szCs w:val="28"/>
      </w:rPr>
      <w:t>V</w:t>
    </w:r>
    <w:r w:rsidR="00130AD3" w:rsidRPr="0CC27B52">
      <w:rPr>
        <w:rFonts w:ascii="Arial Rounded MT Bold" w:eastAsia="Arial Unicode MS" w:hAnsi="Arial Rounded MT Bold" w:cs="Arial Unicode MS"/>
        <w:color w:val="002060"/>
        <w:sz w:val="28"/>
        <w:szCs w:val="28"/>
      </w:rPr>
      <w:t xml:space="preserve">I Colóquio Técnico Científico de Saúde Única, </w:t>
    </w:r>
  </w:p>
  <w:p w14:paraId="392A047E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F44"/>
    <w:multiLevelType w:val="hybridMultilevel"/>
    <w:tmpl w:val="DA0CB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8AC"/>
    <w:multiLevelType w:val="hybridMultilevel"/>
    <w:tmpl w:val="2A4050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B1D59"/>
    <w:multiLevelType w:val="hybridMultilevel"/>
    <w:tmpl w:val="25E65B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572CF"/>
    <w:multiLevelType w:val="hybridMultilevel"/>
    <w:tmpl w:val="63AE62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A6A07"/>
    <w:multiLevelType w:val="hybridMultilevel"/>
    <w:tmpl w:val="93DCEC6A"/>
    <w:lvl w:ilvl="0" w:tplc="109A6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2"/>
    <w:rsid w:val="00007D58"/>
    <w:rsid w:val="00017875"/>
    <w:rsid w:val="00054860"/>
    <w:rsid w:val="0007204F"/>
    <w:rsid w:val="00073A0F"/>
    <w:rsid w:val="0008493B"/>
    <w:rsid w:val="00091058"/>
    <w:rsid w:val="000B50B8"/>
    <w:rsid w:val="000C7F0D"/>
    <w:rsid w:val="000D2072"/>
    <w:rsid w:val="000E4CB2"/>
    <w:rsid w:val="00130AD3"/>
    <w:rsid w:val="00134721"/>
    <w:rsid w:val="001A5C84"/>
    <w:rsid w:val="001B4CE9"/>
    <w:rsid w:val="001D1C3F"/>
    <w:rsid w:val="001F2405"/>
    <w:rsid w:val="00214ED8"/>
    <w:rsid w:val="00225DA3"/>
    <w:rsid w:val="0024158B"/>
    <w:rsid w:val="00242601"/>
    <w:rsid w:val="0024512E"/>
    <w:rsid w:val="00285B52"/>
    <w:rsid w:val="00287F65"/>
    <w:rsid w:val="00295A0F"/>
    <w:rsid w:val="002E5DFD"/>
    <w:rsid w:val="002F1618"/>
    <w:rsid w:val="00305F4B"/>
    <w:rsid w:val="003240FA"/>
    <w:rsid w:val="00333969"/>
    <w:rsid w:val="003359A7"/>
    <w:rsid w:val="00343752"/>
    <w:rsid w:val="00371AD9"/>
    <w:rsid w:val="00393836"/>
    <w:rsid w:val="003A5ED2"/>
    <w:rsid w:val="003D4644"/>
    <w:rsid w:val="003D6782"/>
    <w:rsid w:val="003F132E"/>
    <w:rsid w:val="00411A99"/>
    <w:rsid w:val="00417347"/>
    <w:rsid w:val="0042501F"/>
    <w:rsid w:val="00426503"/>
    <w:rsid w:val="004653AF"/>
    <w:rsid w:val="00496315"/>
    <w:rsid w:val="004B619C"/>
    <w:rsid w:val="00522953"/>
    <w:rsid w:val="005422CF"/>
    <w:rsid w:val="00547CED"/>
    <w:rsid w:val="005771F0"/>
    <w:rsid w:val="005864D4"/>
    <w:rsid w:val="005A19A4"/>
    <w:rsid w:val="005C20AD"/>
    <w:rsid w:val="00615BEE"/>
    <w:rsid w:val="00616238"/>
    <w:rsid w:val="0062291C"/>
    <w:rsid w:val="00626EC3"/>
    <w:rsid w:val="006712EC"/>
    <w:rsid w:val="0067418F"/>
    <w:rsid w:val="00690231"/>
    <w:rsid w:val="006A7E7C"/>
    <w:rsid w:val="00716350"/>
    <w:rsid w:val="00717CB1"/>
    <w:rsid w:val="0074513F"/>
    <w:rsid w:val="007614C3"/>
    <w:rsid w:val="007A1EE5"/>
    <w:rsid w:val="007A6765"/>
    <w:rsid w:val="007B42F3"/>
    <w:rsid w:val="007C3386"/>
    <w:rsid w:val="007D25A0"/>
    <w:rsid w:val="007F4630"/>
    <w:rsid w:val="00806132"/>
    <w:rsid w:val="00842425"/>
    <w:rsid w:val="00842F32"/>
    <w:rsid w:val="00862774"/>
    <w:rsid w:val="008807E7"/>
    <w:rsid w:val="008A4498"/>
    <w:rsid w:val="008B42EF"/>
    <w:rsid w:val="008D4576"/>
    <w:rsid w:val="008F2B05"/>
    <w:rsid w:val="00907773"/>
    <w:rsid w:val="009E0857"/>
    <w:rsid w:val="00A07F74"/>
    <w:rsid w:val="00A63DA2"/>
    <w:rsid w:val="00A650D4"/>
    <w:rsid w:val="00A95EDE"/>
    <w:rsid w:val="00AA68C8"/>
    <w:rsid w:val="00AD57AB"/>
    <w:rsid w:val="00AE2012"/>
    <w:rsid w:val="00AF1F29"/>
    <w:rsid w:val="00B03E03"/>
    <w:rsid w:val="00B555A2"/>
    <w:rsid w:val="00C15B7B"/>
    <w:rsid w:val="00C25295"/>
    <w:rsid w:val="00C44AEB"/>
    <w:rsid w:val="00C52E0A"/>
    <w:rsid w:val="00C6027D"/>
    <w:rsid w:val="00C81831"/>
    <w:rsid w:val="00CD3E24"/>
    <w:rsid w:val="00CD6E37"/>
    <w:rsid w:val="00D26400"/>
    <w:rsid w:val="00D929F8"/>
    <w:rsid w:val="00DA2CCB"/>
    <w:rsid w:val="00DE4DB0"/>
    <w:rsid w:val="00E11599"/>
    <w:rsid w:val="00E23104"/>
    <w:rsid w:val="00E245DB"/>
    <w:rsid w:val="00E31D20"/>
    <w:rsid w:val="00E76BAD"/>
    <w:rsid w:val="00ED3A70"/>
    <w:rsid w:val="00EE1D93"/>
    <w:rsid w:val="00F1155C"/>
    <w:rsid w:val="00F13307"/>
    <w:rsid w:val="00F14B1A"/>
    <w:rsid w:val="00F3256D"/>
    <w:rsid w:val="00F33610"/>
    <w:rsid w:val="00F41418"/>
    <w:rsid w:val="00F47AFA"/>
    <w:rsid w:val="00F95082"/>
    <w:rsid w:val="00FA1DEE"/>
    <w:rsid w:val="00FA668D"/>
    <w:rsid w:val="0CC2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30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B42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F240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9631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B42F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character" w:customStyle="1" w:styleId="title-text">
    <w:name w:val="title-text"/>
    <w:basedOn w:val="Fontepargpadro"/>
    <w:rsid w:val="007B42F3"/>
  </w:style>
  <w:style w:type="character" w:customStyle="1" w:styleId="MenoPendente1">
    <w:name w:val="Menção Pendente1"/>
    <w:basedOn w:val="Fontepargpadro"/>
    <w:uiPriority w:val="99"/>
    <w:semiHidden/>
    <w:unhideWhenUsed/>
    <w:rsid w:val="00A07F7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07F74"/>
    <w:rPr>
      <w:color w:val="954F72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2B05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2B05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B42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F240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9631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B42F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character" w:customStyle="1" w:styleId="title-text">
    <w:name w:val="title-text"/>
    <w:basedOn w:val="Fontepargpadro"/>
    <w:rsid w:val="007B42F3"/>
  </w:style>
  <w:style w:type="character" w:customStyle="1" w:styleId="MenoPendente1">
    <w:name w:val="Menção Pendente1"/>
    <w:basedOn w:val="Fontepargpadro"/>
    <w:uiPriority w:val="99"/>
    <w:semiHidden/>
    <w:unhideWhenUsed/>
    <w:rsid w:val="00A07F7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07F74"/>
    <w:rPr>
      <w:color w:val="954F72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2B05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2B05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AC64F-CDC0-47E8-A219-70341606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840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Karol</cp:lastModifiedBy>
  <cp:revision>5</cp:revision>
  <dcterms:created xsi:type="dcterms:W3CDTF">2020-10-22T13:59:00Z</dcterms:created>
  <dcterms:modified xsi:type="dcterms:W3CDTF">2020-10-25T05:19:00Z</dcterms:modified>
</cp:coreProperties>
</file>