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0553C" w14:textId="77777777" w:rsidR="009750E9" w:rsidRDefault="00F77215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FATORES QUE INFLUENCIAM A AGRESSIVIDADE EM CÃES DOMÉSTICOS</w:t>
      </w:r>
    </w:p>
    <w:p w14:paraId="4742C8E5" w14:textId="77777777" w:rsidR="009750E9" w:rsidRDefault="00F772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Estéfany Gabrielly Lima Mendes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</w:t>
      </w:r>
      <w:r>
        <w:rPr>
          <w:color w:val="FF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Ana Beatriz Borges 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</w:t>
      </w:r>
      <w:r>
        <w:rPr>
          <w:color w:val="FF0000"/>
        </w:rPr>
        <w:t xml:space="preserve"> </w:t>
      </w:r>
      <w:r>
        <w:rPr>
          <w:rFonts w:ascii="Arial" w:eastAsia="Arial" w:hAnsi="Arial" w:cs="Arial"/>
          <w:b/>
          <w:color w:val="000000"/>
        </w:rPr>
        <w:t>Laura Ferreira Câmara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Laryssa Cristhina da Silva Amorim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Rafael Bruno H</w:t>
      </w:r>
      <w:r>
        <w:rPr>
          <w:rFonts w:ascii="Arial" w:eastAsia="Arial" w:hAnsi="Arial" w:cs="Arial"/>
          <w:b/>
        </w:rPr>
        <w:t xml:space="preserve">ipólito Ferreira da Silva 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 e Gabriel Almeida Dutra².</w:t>
      </w:r>
    </w:p>
    <w:p w14:paraId="6821DAD2" w14:textId="77777777" w:rsidR="009750E9" w:rsidRDefault="00F772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UniBH – Belo Horizonte/MG – Brasil</w:t>
      </w:r>
      <w:r>
        <w:rPr>
          <w:rFonts w:ascii="Arial" w:eastAsia="Arial" w:hAnsi="Arial" w:cs="Arial"/>
          <w:i/>
          <w:sz w:val="14"/>
          <w:szCs w:val="14"/>
        </w:rPr>
        <w:t>- * Contato: estefanygb2016@gmail.com</w:t>
      </w:r>
    </w:p>
    <w:p w14:paraId="75D49E20" w14:textId="77777777" w:rsidR="009750E9" w:rsidRDefault="00F77215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UniBH – Belo Horizonte/MG – Brasil</w:t>
      </w:r>
    </w:p>
    <w:p w14:paraId="78C32AC8" w14:textId="77777777" w:rsidR="009750E9" w:rsidRDefault="009750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</w:p>
    <w:p w14:paraId="724D2FEB" w14:textId="77777777" w:rsidR="009750E9" w:rsidRDefault="009750E9">
      <w:pPr>
        <w:rPr>
          <w:rFonts w:ascii="Arial" w:eastAsia="Arial" w:hAnsi="Arial" w:cs="Arial"/>
        </w:rPr>
        <w:sectPr w:rsidR="009750E9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 w:equalWidth="0">
            <w:col w:w="8838"/>
          </w:cols>
        </w:sectPr>
      </w:pPr>
    </w:p>
    <w:p w14:paraId="16342E8E" w14:textId="77777777" w:rsidR="009750E9" w:rsidRDefault="00F77215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AEAAB84" w14:textId="653FDB8A" w:rsidR="009750E9" w:rsidRDefault="00F77215">
      <w:pPr>
        <w:pBdr>
          <w:top w:val="nil"/>
          <w:left w:val="nil"/>
          <w:bottom w:val="nil"/>
          <w:right w:val="nil"/>
          <w:between w:val="nil"/>
        </w:pBdr>
        <w:spacing w:before="34" w:after="34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 A crescente urbanização tem aumentado a proximidade das pessoas com os cães. Eles são animais predadores, que mesmo após vários anos de domesticação, ainda mantêm seus instintos selvagens. O cão manifesta comportamento de agressividade, sinaliza sua condição de insatisfação ou descontentamento por meio de uma série de </w:t>
      </w:r>
      <w:r>
        <w:rPr>
          <w:rFonts w:ascii="Arial" w:eastAsia="Arial" w:hAnsi="Arial" w:cs="Arial"/>
          <w:sz w:val="18"/>
          <w:szCs w:val="18"/>
        </w:rPr>
        <w:t>sinais</w:t>
      </w:r>
      <w:r w:rsidR="00C45A83">
        <w:rPr>
          <w:rFonts w:ascii="Arial" w:eastAsia="Arial" w:hAnsi="Arial" w:cs="Arial"/>
          <w:b/>
          <w:vertAlign w:val="superscript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Os fatores de influência são determinados por questões de genética, ambiente, hormônios, raça, linhagem, condições de vida e interação com os seres humanos.  Muitas vezes, a agressividade depende do tratamento do dono, que pode levar a uma reação recíproca do animal, demonstrando que a agressividade pode ser reflexa do ambiente que o cão é criado, havendo influência em seu </w:t>
      </w:r>
      <w:r>
        <w:rPr>
          <w:rFonts w:ascii="Arial" w:eastAsia="Arial" w:hAnsi="Arial" w:cs="Arial"/>
          <w:sz w:val="18"/>
          <w:szCs w:val="18"/>
        </w:rPr>
        <w:t>temperamento</w:t>
      </w:r>
      <w:r>
        <w:rPr>
          <w:rFonts w:ascii="Arial" w:eastAsia="Arial" w:hAnsi="Arial" w:cs="Arial"/>
          <w:b/>
        </w:rPr>
        <w:t>²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A falta de um ambiente ideal que imponha aos cães seus limites é causa importante dos desvios de comportamentos </w:t>
      </w:r>
      <w:r>
        <w:rPr>
          <w:rFonts w:ascii="Arial" w:eastAsia="Arial" w:hAnsi="Arial" w:cs="Arial"/>
          <w:sz w:val="18"/>
          <w:szCs w:val="18"/>
        </w:rPr>
        <w:t>agressivos</w:t>
      </w:r>
      <w:r w:rsidR="009405F7"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</w:p>
    <w:p w14:paraId="47C2CE0E" w14:textId="77777777" w:rsidR="009750E9" w:rsidRDefault="00F77215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Neste sentido,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conhecer algumas variáveis, presentes na interação entre homens e animais, que influenciam o contexto das agressões por cães é de grande importância para a compreensão desse fenômeno e para a proposição de medidas preventivas. Assim, propõe-se a realização de uma análise para investigar a ocorrência de algumas variáveis presentes no manejo e na interação entre homens e cães, que possam influenciar o contexto das agressões.</w:t>
      </w:r>
    </w:p>
    <w:p w14:paraId="1767C688" w14:textId="77777777" w:rsidR="009750E9" w:rsidRDefault="009750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33801E9" w14:textId="77777777" w:rsidR="009750E9" w:rsidRDefault="00F77215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16AE0B75" w14:textId="77777777" w:rsidR="009750E9" w:rsidRDefault="00F77215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trabalho foi realizado através de pesquisas nos bancos de dados do Scielo, Google acadêmico relacionados à agressividade de cães domésticos. Foram utilizados artigos científicos e documentos publicados a partir de 1997 por organizações governamentais e não governamentais.</w:t>
      </w:r>
    </w:p>
    <w:p w14:paraId="2DFA49BF" w14:textId="77777777" w:rsidR="009750E9" w:rsidRDefault="00F77215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Palavras-chave: Agressividade, temperamento, comportamento, medo, interação.</w:t>
      </w:r>
    </w:p>
    <w:p w14:paraId="75EBDE61" w14:textId="77777777" w:rsidR="009750E9" w:rsidRDefault="009750E9">
      <w:pPr>
        <w:jc w:val="both"/>
        <w:rPr>
          <w:rFonts w:ascii="Arial" w:eastAsia="Arial" w:hAnsi="Arial" w:cs="Arial"/>
          <w:sz w:val="18"/>
          <w:szCs w:val="18"/>
        </w:rPr>
      </w:pPr>
    </w:p>
    <w:p w14:paraId="74BF1FB4" w14:textId="77777777" w:rsidR="009750E9" w:rsidRDefault="00F77215">
      <w:pPr>
        <w:pBdr>
          <w:bottom w:val="single" w:sz="4" w:space="1" w:color="000000"/>
        </w:pBd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REVISÃO DE LITERATURA</w:t>
      </w:r>
    </w:p>
    <w:p w14:paraId="63302EF4" w14:textId="518D8872" w:rsidR="009750E9" w:rsidRDefault="00F77215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agressividade no reino animal, longe de ser um princípio diabólico, destruidor, é indubitavelmente uma parte essencial da organização dos instintos em vista da proteção da vida. No caso do cão, os comportamentos agressivos são subdivididos em três etapas: ameaça, ataque e apaziguament</w:t>
      </w:r>
      <w:r>
        <w:rPr>
          <w:rFonts w:ascii="Arial" w:eastAsia="Arial" w:hAnsi="Arial" w:cs="Arial"/>
          <w:sz w:val="18"/>
          <w:szCs w:val="18"/>
        </w:rPr>
        <w:t xml:space="preserve">o.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ameaça é caracterizada por posturas intimidadoras, rosnados, latidos, exibição de dentes, piloereção cervical ou manutenção de contato visual, podendo ser composta de um ou vários desses sinais. O ataque é a agressão propriamente dita, caracterizado pela mordida ou sua tentativa. A fase de apaziguamento é caracterizada por um comportamento relativamente não agressivo, mas que reforça a postura agressiva do cão </w:t>
      </w:r>
      <w:r>
        <w:rPr>
          <w:rFonts w:ascii="Arial" w:eastAsia="Arial" w:hAnsi="Arial" w:cs="Arial"/>
          <w:sz w:val="18"/>
          <w:szCs w:val="18"/>
        </w:rPr>
        <w:t xml:space="preserve">após o </w:t>
      </w:r>
      <w:r>
        <w:rPr>
          <w:rFonts w:ascii="Arial" w:eastAsia="Arial" w:hAnsi="Arial" w:cs="Arial"/>
          <w:color w:val="000000"/>
          <w:sz w:val="18"/>
          <w:szCs w:val="18"/>
        </w:rPr>
        <w:t>ataque. O cão pode lamber a região mordida, montar no agredido ou apenas por sua pata sobre ele</w:t>
      </w:r>
      <w:bookmarkStart w:id="1" w:name="_Hlk54513456"/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bookmarkEnd w:id="1"/>
      <w:r>
        <w:rPr>
          <w:rFonts w:ascii="Arial" w:eastAsia="Arial" w:hAnsi="Arial" w:cs="Arial"/>
          <w:color w:val="000000"/>
          <w:sz w:val="18"/>
          <w:szCs w:val="18"/>
        </w:rPr>
        <w:t>. Para buscar razões para comportamentos de cães domésticos é necessário considerar o comportamento dos seres humanos que convivem com esses cães, visto que a relação inadequada entre seres humanos e cães pode até não ser a única causa dos diversos distúrbios comportamentais descritos, mas certamente, agrava, predispõe e complica tais distúrbios</w:t>
      </w:r>
      <w:r w:rsidR="00C45A83"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 w:rsidR="009405F7">
        <w:rPr>
          <w:rFonts w:ascii="Arial" w:eastAsia="Arial" w:hAnsi="Arial" w:cs="Arial"/>
          <w:sz w:val="18"/>
          <w:szCs w:val="18"/>
        </w:rPr>
        <w:t xml:space="preserve"> Sinais sutis de dominância, expressões faciais, posturas corporais, emissões de sons, podem passar despercebidos pela família até o momento em que o animal realize condutas agressivas.</w:t>
      </w:r>
    </w:p>
    <w:p w14:paraId="4A863C81" w14:textId="686AB089" w:rsidR="009750E9" w:rsidRDefault="00F77215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imagem </w:t>
      </w:r>
      <w:r w:rsidR="009405F7">
        <w:rPr>
          <w:rFonts w:ascii="Arial" w:eastAsia="Arial" w:hAnsi="Arial" w:cs="Arial"/>
          <w:sz w:val="18"/>
          <w:szCs w:val="18"/>
        </w:rPr>
        <w:t>abaixo (tabela</w:t>
      </w:r>
      <w:r>
        <w:rPr>
          <w:rFonts w:ascii="Arial" w:eastAsia="Arial" w:hAnsi="Arial" w:cs="Arial"/>
          <w:sz w:val="18"/>
          <w:szCs w:val="18"/>
        </w:rPr>
        <w:t xml:space="preserve"> 1) </w:t>
      </w:r>
      <w:r w:rsidR="009405F7">
        <w:rPr>
          <w:rFonts w:ascii="Arial" w:eastAsia="Arial" w:hAnsi="Arial" w:cs="Arial"/>
          <w:sz w:val="18"/>
          <w:szCs w:val="18"/>
        </w:rPr>
        <w:t>relata a</w:t>
      </w:r>
      <w:r>
        <w:rPr>
          <w:rFonts w:ascii="Arial" w:eastAsia="Arial" w:hAnsi="Arial" w:cs="Arial"/>
          <w:sz w:val="18"/>
          <w:szCs w:val="18"/>
        </w:rPr>
        <w:t xml:space="preserve"> interação humano- </w:t>
      </w:r>
      <w:r w:rsidR="009405F7">
        <w:rPr>
          <w:rFonts w:ascii="Arial" w:eastAsia="Arial" w:hAnsi="Arial" w:cs="Arial"/>
          <w:sz w:val="18"/>
          <w:szCs w:val="18"/>
        </w:rPr>
        <w:t>animal,</w:t>
      </w:r>
      <w:r>
        <w:rPr>
          <w:rFonts w:ascii="Arial" w:eastAsia="Arial" w:hAnsi="Arial" w:cs="Arial"/>
          <w:sz w:val="18"/>
          <w:szCs w:val="18"/>
        </w:rPr>
        <w:t xml:space="preserve"> visto que há uma associação entre medo e agressividade nessa espécie. Quanto maior o medo, mais facilmente o animal desenvolve comportamentos agressivos.</w:t>
      </w:r>
    </w:p>
    <w:p w14:paraId="1ACBEFFD" w14:textId="77777777" w:rsidR="009750E9" w:rsidRDefault="009750E9">
      <w:pPr>
        <w:jc w:val="both"/>
        <w:rPr>
          <w:rFonts w:ascii="Arial" w:eastAsia="Arial" w:hAnsi="Arial" w:cs="Arial"/>
          <w:sz w:val="18"/>
          <w:szCs w:val="18"/>
        </w:rPr>
      </w:pPr>
    </w:p>
    <w:p w14:paraId="1CC28F8F" w14:textId="77777777" w:rsidR="009750E9" w:rsidRDefault="009750E9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6F0A21D6" w14:textId="77777777" w:rsidR="009750E9" w:rsidRDefault="009750E9">
      <w:pPr>
        <w:jc w:val="center"/>
        <w:rPr>
          <w:rFonts w:ascii="Arial" w:eastAsia="Arial" w:hAnsi="Arial" w:cs="Arial"/>
          <w:sz w:val="18"/>
          <w:szCs w:val="18"/>
        </w:rPr>
      </w:pPr>
    </w:p>
    <w:p w14:paraId="72C0F41E" w14:textId="77777777" w:rsidR="009750E9" w:rsidRDefault="00F77215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 wp14:anchorId="0E000C24" wp14:editId="32DE7C7F">
            <wp:extent cx="3095625" cy="2374583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3745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6219F5" w14:textId="77777777" w:rsidR="009750E9" w:rsidRDefault="009750E9">
      <w:pPr>
        <w:jc w:val="center"/>
        <w:rPr>
          <w:rFonts w:ascii="Arial" w:eastAsia="Arial" w:hAnsi="Arial" w:cs="Arial"/>
          <w:sz w:val="18"/>
          <w:szCs w:val="18"/>
        </w:rPr>
      </w:pPr>
    </w:p>
    <w:p w14:paraId="218ABDF9" w14:textId="2B88108D" w:rsidR="009750E9" w:rsidRDefault="00F77215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Tabela 1:</w:t>
      </w:r>
      <w:r>
        <w:rPr>
          <w:rFonts w:ascii="Arial" w:eastAsia="Arial" w:hAnsi="Arial" w:cs="Arial"/>
          <w:sz w:val="18"/>
          <w:szCs w:val="18"/>
        </w:rPr>
        <w:t xml:space="preserve"> Dados referentes a interação proprietário e cão, Uberlândia-MG, 2008</w:t>
      </w:r>
      <w:r w:rsidR="0035007B"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>. Fonte: Artigo ´´Caracterização do convívio entre o proprietário e o cão atendido no hospital veterinário da Universidade Federal de Uberlândia´</w:t>
      </w:r>
      <w:r w:rsidR="009405F7">
        <w:rPr>
          <w:rFonts w:ascii="Arial" w:eastAsia="Arial" w:hAnsi="Arial" w:cs="Arial"/>
          <w:sz w:val="18"/>
          <w:szCs w:val="18"/>
        </w:rPr>
        <w:t>´ realizado</w:t>
      </w:r>
      <w:r>
        <w:rPr>
          <w:rFonts w:ascii="Arial" w:eastAsia="Arial" w:hAnsi="Arial" w:cs="Arial"/>
          <w:sz w:val="18"/>
          <w:szCs w:val="18"/>
        </w:rPr>
        <w:t xml:space="preserve"> pela autora Jordana Almeida Santana no site </w:t>
      </w:r>
      <w:r w:rsidR="009405F7">
        <w:rPr>
          <w:rFonts w:ascii="Arial" w:eastAsia="Arial" w:hAnsi="Arial" w:cs="Arial"/>
          <w:sz w:val="18"/>
          <w:szCs w:val="18"/>
        </w:rPr>
        <w:t>Pubmed</w:t>
      </w:r>
      <w:r>
        <w:rPr>
          <w:rFonts w:ascii="Arial" w:eastAsia="Arial" w:hAnsi="Arial" w:cs="Arial"/>
          <w:sz w:val="18"/>
          <w:szCs w:val="18"/>
        </w:rPr>
        <w:t>.</w:t>
      </w:r>
    </w:p>
    <w:p w14:paraId="1DEFCCDD" w14:textId="77777777" w:rsidR="0035007B" w:rsidRDefault="0035007B">
      <w:pPr>
        <w:jc w:val="both"/>
        <w:rPr>
          <w:rFonts w:ascii="Arial" w:eastAsia="Arial" w:hAnsi="Arial" w:cs="Arial"/>
          <w:sz w:val="18"/>
          <w:szCs w:val="18"/>
        </w:rPr>
      </w:pPr>
    </w:p>
    <w:p w14:paraId="62A6B792" w14:textId="77777777" w:rsidR="009750E9" w:rsidRDefault="009750E9">
      <w:pPr>
        <w:jc w:val="both"/>
        <w:rPr>
          <w:rFonts w:ascii="Arial" w:eastAsia="Arial" w:hAnsi="Arial" w:cs="Arial"/>
          <w:sz w:val="18"/>
          <w:szCs w:val="18"/>
        </w:rPr>
      </w:pPr>
    </w:p>
    <w:p w14:paraId="30DD4C22" w14:textId="77777777" w:rsidR="009750E9" w:rsidRDefault="00F77215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34BE8400" w14:textId="78ECCFAA" w:rsidR="009750E9" w:rsidRDefault="00F77215">
      <w:pPr>
        <w:jc w:val="both"/>
        <w:rPr>
          <w:rFonts w:ascii="Arial" w:eastAsia="Arial" w:hAnsi="Arial" w:cs="Arial"/>
          <w:sz w:val="18"/>
          <w:szCs w:val="18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sz w:val="18"/>
          <w:szCs w:val="18"/>
        </w:rPr>
        <w:t>É possível concluir que a manifestação da agressividade canina é multifatorial e depende de fatores de manejo.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Esse comportamento depende do tratamento do dono, que pode levar a uma reação recíproca do animal, demonstrando que a </w:t>
      </w:r>
      <w:r w:rsidR="009405F7">
        <w:rPr>
          <w:rFonts w:ascii="Arial" w:eastAsia="Arial" w:hAnsi="Arial" w:cs="Arial"/>
          <w:sz w:val="18"/>
          <w:szCs w:val="18"/>
        </w:rPr>
        <w:t>violência pode</w:t>
      </w:r>
      <w:r>
        <w:rPr>
          <w:rFonts w:ascii="Arial" w:eastAsia="Arial" w:hAnsi="Arial" w:cs="Arial"/>
          <w:sz w:val="18"/>
          <w:szCs w:val="18"/>
        </w:rPr>
        <w:t xml:space="preserve"> ser reflexa do ambiente em que o cão é criado</w:t>
      </w:r>
      <w:r w:rsidR="009405F7"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 xml:space="preserve">Tais comportamentos demonstram que a agressividade faz parte de sua rotina social e cabe ao tutor impor limites às demonstrações de dominância e agressividade através de regras básicas para a socialização e educação. </w:t>
      </w:r>
    </w:p>
    <w:p w14:paraId="0BDAD110" w14:textId="77777777" w:rsidR="009750E9" w:rsidRDefault="009750E9">
      <w:pPr>
        <w:jc w:val="both"/>
        <w:rPr>
          <w:rFonts w:ascii="Arial" w:eastAsia="Arial" w:hAnsi="Arial" w:cs="Arial"/>
          <w:sz w:val="18"/>
          <w:szCs w:val="18"/>
        </w:rPr>
      </w:pPr>
      <w:bookmarkStart w:id="3" w:name="_heading=h.ez9ad45cd9g9" w:colFirst="0" w:colLast="0"/>
      <w:bookmarkEnd w:id="3"/>
    </w:p>
    <w:p w14:paraId="64931D37" w14:textId="77777777" w:rsidR="009750E9" w:rsidRDefault="00F77215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REFERÊNCIAS BIBLIOGRÁFICAS</w:t>
      </w:r>
    </w:p>
    <w:p w14:paraId="7AD4AEFA" w14:textId="77777777" w:rsidR="009750E9" w:rsidRDefault="009750E9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4C49B185" w14:textId="77777777" w:rsidR="009750E9" w:rsidRDefault="009750E9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422C092B" w14:textId="080AA7BE" w:rsidR="009750E9" w:rsidRDefault="00A73284">
      <w:pPr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noProof/>
        </w:rPr>
        <w:drawing>
          <wp:inline distT="0" distB="0" distL="0" distR="0" wp14:anchorId="12B04BA0" wp14:editId="3D31C972">
            <wp:extent cx="720000" cy="720000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885E6" w14:textId="77777777" w:rsidR="009750E9" w:rsidRDefault="009750E9">
      <w:pPr>
        <w:rPr>
          <w:rFonts w:ascii="Arial" w:eastAsia="Arial" w:hAnsi="Arial" w:cs="Arial"/>
          <w:b/>
          <w:sz w:val="14"/>
          <w:szCs w:val="14"/>
        </w:rPr>
      </w:pPr>
      <w:bookmarkStart w:id="4" w:name="_GoBack"/>
      <w:bookmarkEnd w:id="4"/>
    </w:p>
    <w:p w14:paraId="7AE582C5" w14:textId="77777777" w:rsidR="009750E9" w:rsidRDefault="009750E9">
      <w:pPr>
        <w:rPr>
          <w:rFonts w:ascii="Arial" w:eastAsia="Arial" w:hAnsi="Arial" w:cs="Arial"/>
          <w:b/>
          <w:sz w:val="14"/>
          <w:szCs w:val="14"/>
        </w:rPr>
      </w:pPr>
    </w:p>
    <w:p w14:paraId="51D6C4F0" w14:textId="77777777" w:rsidR="009750E9" w:rsidRDefault="009750E9">
      <w:pPr>
        <w:rPr>
          <w:rFonts w:ascii="Arial" w:eastAsia="Arial" w:hAnsi="Arial" w:cs="Arial"/>
          <w:b/>
          <w:sz w:val="14"/>
          <w:szCs w:val="14"/>
        </w:rPr>
      </w:pPr>
    </w:p>
    <w:p w14:paraId="374E1151" w14:textId="77777777" w:rsidR="009750E9" w:rsidRDefault="009750E9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431F49EE" w14:textId="77777777" w:rsidR="00C45A83" w:rsidRDefault="00F77215">
      <w:pPr>
        <w:jc w:val="both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APOIO:</w:t>
      </w:r>
    </w:p>
    <w:p w14:paraId="723BA6D9" w14:textId="3A0A0184" w:rsidR="00C45A83" w:rsidRDefault="00C45A83">
      <w:pPr>
        <w:jc w:val="both"/>
        <w:rPr>
          <w:rFonts w:ascii="Arial" w:eastAsia="Arial" w:hAnsi="Arial" w:cs="Arial"/>
          <w:b/>
          <w:sz w:val="14"/>
          <w:szCs w:val="14"/>
        </w:rPr>
      </w:pPr>
    </w:p>
    <w:p w14:paraId="2CE8FC65" w14:textId="77777777" w:rsidR="00A73284" w:rsidRDefault="00A73284">
      <w:pPr>
        <w:jc w:val="both"/>
        <w:rPr>
          <w:rFonts w:ascii="Arial" w:eastAsia="Arial" w:hAnsi="Arial" w:cs="Arial"/>
          <w:b/>
          <w:sz w:val="14"/>
          <w:szCs w:val="14"/>
        </w:rPr>
      </w:pPr>
    </w:p>
    <w:p w14:paraId="48FB1A01" w14:textId="226405B5" w:rsidR="009750E9" w:rsidRDefault="00F77215">
      <w:pPr>
        <w:jc w:val="both"/>
        <w:rPr>
          <w:rFonts w:ascii="Arial" w:eastAsia="Arial" w:hAnsi="Arial" w:cs="Arial"/>
          <w:b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637A7DE" wp14:editId="102FC5BF">
            <wp:simplePos x="0" y="0"/>
            <wp:positionH relativeFrom="column">
              <wp:posOffset>1200785</wp:posOffset>
            </wp:positionH>
            <wp:positionV relativeFrom="paragraph">
              <wp:posOffset>60469</wp:posOffset>
            </wp:positionV>
            <wp:extent cx="978535" cy="584835"/>
            <wp:effectExtent l="0" t="0" r="0" b="0"/>
            <wp:wrapSquare wrapText="bothSides" distT="0" distB="0" distL="114300" distR="114300"/>
            <wp:docPr id="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l="22461" t="22460" r="25231" b="39692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584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218070" w14:textId="77777777" w:rsidR="009750E9" w:rsidRDefault="009750E9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74492DFD" w14:textId="77777777" w:rsidR="009750E9" w:rsidRDefault="009750E9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367632EE" w14:textId="77777777" w:rsidR="009750E9" w:rsidRDefault="009750E9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6F8C9D37" w14:textId="77777777" w:rsidR="009750E9" w:rsidRDefault="009750E9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00782F23" w14:textId="77777777" w:rsidR="009750E9" w:rsidRDefault="009750E9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1DB4F169" w14:textId="77777777" w:rsidR="009750E9" w:rsidRDefault="009750E9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419E1C9E" w14:textId="77777777" w:rsidR="009750E9" w:rsidRDefault="009750E9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69BCA5B6" w14:textId="77777777" w:rsidR="009750E9" w:rsidRDefault="009750E9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052E2437" w14:textId="77777777" w:rsidR="009750E9" w:rsidRDefault="009750E9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56301770" w14:textId="77777777" w:rsidR="009750E9" w:rsidRDefault="009750E9">
      <w:pPr>
        <w:rPr>
          <w:rFonts w:ascii="Arial" w:eastAsia="Arial" w:hAnsi="Arial" w:cs="Arial"/>
          <w:b/>
          <w:sz w:val="14"/>
          <w:szCs w:val="14"/>
        </w:rPr>
      </w:pPr>
    </w:p>
    <w:sectPr w:rsidR="009750E9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2E392" w14:textId="77777777" w:rsidR="0015068D" w:rsidRDefault="0015068D">
      <w:r>
        <w:separator/>
      </w:r>
    </w:p>
  </w:endnote>
  <w:endnote w:type="continuationSeparator" w:id="0">
    <w:p w14:paraId="4633FE4D" w14:textId="77777777" w:rsidR="0015068D" w:rsidRDefault="0015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6EA69" w14:textId="77777777" w:rsidR="0015068D" w:rsidRDefault="0015068D">
      <w:r>
        <w:separator/>
      </w:r>
    </w:p>
  </w:footnote>
  <w:footnote w:type="continuationSeparator" w:id="0">
    <w:p w14:paraId="7E15038B" w14:textId="77777777" w:rsidR="0015068D" w:rsidRDefault="0015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0AC5C" w14:textId="77777777" w:rsidR="009750E9" w:rsidRDefault="00F772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4E49AC0" wp14:editId="7111726B">
          <wp:simplePos x="0" y="0"/>
          <wp:positionH relativeFrom="column">
            <wp:posOffset>5948045</wp:posOffset>
          </wp:positionH>
          <wp:positionV relativeFrom="paragraph">
            <wp:posOffset>-125728</wp:posOffset>
          </wp:positionV>
          <wp:extent cx="791210" cy="720090"/>
          <wp:effectExtent l="0" t="0" r="0" b="0"/>
          <wp:wrapSquare wrapText="bothSides" distT="0" distB="0" distL="114300" distR="114300"/>
          <wp:docPr id="6" name="image3.png" descr="coloqui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oloquilogo"/>
                  <pic:cNvPicPr preferRelativeResize="0"/>
                </pic:nvPicPr>
                <pic:blipFill>
                  <a:blip r:embed="rId1"/>
                  <a:srcRect l="3965" r="6280" b="19324"/>
                  <a:stretch>
                    <a:fillRect/>
                  </a:stretch>
                </pic:blipFill>
                <pic:spPr>
                  <a:xfrm>
                    <a:off x="0" y="0"/>
                    <a:ext cx="791210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40FFCB" w14:textId="77777777" w:rsidR="009750E9" w:rsidRDefault="00F772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50E9"/>
    <w:rsid w:val="00101D08"/>
    <w:rsid w:val="0015068D"/>
    <w:rsid w:val="0035007B"/>
    <w:rsid w:val="009405F7"/>
    <w:rsid w:val="009750E9"/>
    <w:rsid w:val="00A73284"/>
    <w:rsid w:val="00BC31BD"/>
    <w:rsid w:val="00C45A83"/>
    <w:rsid w:val="00F7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4510"/>
  <w15:docId w15:val="{7FFF90BD-E107-446C-B3CB-C6E1E4F7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D0B18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1D08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1D08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ZorYzpjmn1j96H9uV3f5CKtX+w==">AMUW2mUK6uJvJQzB56fF8VuHE9s90eu2lkyRsNGNpUgCInmj0Qr5qnhXq9N99qpNjZeDXoMcN/9hCuBcz0n2LB01Q7a6mJQV7fqf9bB/MY0zhgY8FzDoUhf1hnRnPKcWQyDJ3EqzZgLdSYDtsEZht+PeFIOE3zUFUQ==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712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Andreia Lima</cp:lastModifiedBy>
  <cp:revision>4</cp:revision>
  <dcterms:created xsi:type="dcterms:W3CDTF">2020-10-19T20:26:00Z</dcterms:created>
  <dcterms:modified xsi:type="dcterms:W3CDTF">2020-10-25T13:48:00Z</dcterms:modified>
</cp:coreProperties>
</file>