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68E27" w14:textId="5388400B" w:rsidR="003D6782" w:rsidRPr="003D6782" w:rsidRDefault="009472E6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PERSPECTIVA DO CONSu</w:t>
      </w:r>
      <w:r w:rsidR="003175C9">
        <w:rPr>
          <w:rFonts w:ascii="Arial" w:hAnsi="Arial" w:cs="Arial"/>
          <w:b/>
          <w:bCs/>
          <w:caps/>
          <w:sz w:val="22"/>
          <w:szCs w:val="22"/>
        </w:rPr>
        <w:t>MIDOR A RESPEITO DA APLICAÇÃO DE HORMÔNIOS NA CARNE DE FRANGO E O MELHORAMENTO GENÉTICO ANIMAL</w:t>
      </w:r>
    </w:p>
    <w:p w14:paraId="1D9C00AE" w14:textId="147AA7C1" w:rsidR="007A48C7" w:rsidRDefault="003175C9" w:rsidP="003D6782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  <w:r>
        <w:rPr>
          <w:rFonts w:ascii="Arial" w:hAnsi="Arial" w:cs="Arial"/>
          <w:b/>
          <w:bCs/>
          <w:color w:val="auto"/>
        </w:rPr>
        <w:t>Laryssa Cristhina da Silva Amorim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AA62EF" w:rsidRPr="00AA62EF">
        <w:rPr>
          <w:rFonts w:ascii="Arial" w:hAnsi="Arial" w:cs="Arial"/>
          <w:b/>
          <w:bCs/>
          <w:color w:val="auto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Estefany</w:t>
      </w:r>
      <w:r w:rsidR="009472E6">
        <w:rPr>
          <w:rFonts w:ascii="Arial" w:hAnsi="Arial" w:cs="Arial"/>
          <w:b/>
          <w:bCs/>
          <w:color w:val="auto"/>
        </w:rPr>
        <w:t xml:space="preserve"> Gabrielly Lima</w:t>
      </w:r>
      <w:r>
        <w:rPr>
          <w:rFonts w:ascii="Arial" w:hAnsi="Arial" w:cs="Arial"/>
          <w:b/>
          <w:bCs/>
          <w:color w:val="auto"/>
        </w:rPr>
        <w:t xml:space="preserve"> Mendes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Rafael</w:t>
      </w:r>
      <w:r w:rsidR="009472E6">
        <w:rPr>
          <w:rFonts w:ascii="Arial" w:hAnsi="Arial" w:cs="Arial"/>
          <w:b/>
          <w:bCs/>
          <w:color w:val="auto"/>
        </w:rPr>
        <w:t xml:space="preserve"> Bruno</w:t>
      </w:r>
      <w:r>
        <w:rPr>
          <w:rFonts w:ascii="Arial" w:hAnsi="Arial" w:cs="Arial"/>
          <w:b/>
          <w:bCs/>
          <w:color w:val="auto"/>
        </w:rPr>
        <w:t xml:space="preserve"> Hipólito</w:t>
      </w:r>
      <w:r w:rsidR="009472E6">
        <w:rPr>
          <w:rFonts w:ascii="Arial" w:hAnsi="Arial" w:cs="Arial"/>
          <w:b/>
          <w:bCs/>
          <w:color w:val="auto"/>
        </w:rPr>
        <w:t xml:space="preserve"> Ferreira da Silva</w:t>
      </w:r>
      <w:r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  <w:vertAlign w:val="superscript"/>
        </w:rPr>
        <w:t xml:space="preserve"> </w:t>
      </w:r>
    </w:p>
    <w:p w14:paraId="27D83068" w14:textId="04D2E569" w:rsidR="00130AD3" w:rsidRDefault="00130AD3" w:rsidP="003D6782">
      <w:pPr>
        <w:pStyle w:val="Textodecomentrio"/>
        <w:rPr>
          <w:rFonts w:ascii="Arial" w:hAnsi="Arial" w:cs="Arial"/>
          <w:b/>
          <w:bCs/>
          <w:color w:val="auto"/>
        </w:rPr>
      </w:pPr>
      <w:proofErr w:type="gramStart"/>
      <w:r w:rsidRPr="00130AD3">
        <w:rPr>
          <w:rFonts w:ascii="Arial" w:hAnsi="Arial" w:cs="Arial"/>
          <w:b/>
          <w:bCs/>
          <w:color w:val="auto"/>
        </w:rPr>
        <w:t>e</w:t>
      </w:r>
      <w:proofErr w:type="gramEnd"/>
      <w:r w:rsidRPr="00130AD3">
        <w:rPr>
          <w:rFonts w:ascii="Arial" w:hAnsi="Arial" w:cs="Arial"/>
          <w:b/>
          <w:bCs/>
          <w:color w:val="auto"/>
        </w:rPr>
        <w:t xml:space="preserve"> </w:t>
      </w:r>
      <w:r w:rsidR="009472E6">
        <w:rPr>
          <w:rFonts w:ascii="Arial" w:hAnsi="Arial" w:cs="Arial"/>
          <w:b/>
          <w:bCs/>
          <w:color w:val="auto"/>
        </w:rPr>
        <w:t>Alessandra Silva Dias</w:t>
      </w:r>
      <w:r w:rsidR="009472E6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Pr="00130AD3">
        <w:rPr>
          <w:rFonts w:ascii="Arial" w:hAnsi="Arial" w:cs="Arial"/>
          <w:b/>
          <w:bCs/>
          <w:color w:val="auto"/>
        </w:rPr>
        <w:t>.</w:t>
      </w:r>
    </w:p>
    <w:p w14:paraId="2BC5CF23" w14:textId="2C8AEC1A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AA62EF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AA62EF" w:rsidRPr="00522953">
        <w:rPr>
          <w:rFonts w:ascii="Arial" w:hAnsi="Arial" w:cs="Arial"/>
          <w:i/>
          <w:iCs/>
          <w:color w:val="auto"/>
          <w:sz w:val="14"/>
          <w:szCs w:val="18"/>
        </w:rPr>
        <w:t>–</w:t>
      </w:r>
      <w:r w:rsidR="00AA62EF">
        <w:rPr>
          <w:rFonts w:ascii="Arial" w:hAnsi="Arial" w:cs="Arial"/>
          <w:i/>
          <w:iCs/>
          <w:color w:val="auto"/>
          <w:sz w:val="14"/>
          <w:szCs w:val="18"/>
        </w:rPr>
        <w:t xml:space="preserve"> *Contato: </w:t>
      </w:r>
      <w:r w:rsidR="009472E6">
        <w:rPr>
          <w:rFonts w:ascii="Arial" w:hAnsi="Arial" w:cs="Arial"/>
          <w:i/>
          <w:iCs/>
          <w:color w:val="auto"/>
          <w:sz w:val="14"/>
          <w:szCs w:val="18"/>
        </w:rPr>
        <w:t>laryssa.silva.amorim</w:t>
      </w:r>
      <w:r w:rsidR="00AA62EF"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14:paraId="786783C4" w14:textId="507C80F2" w:rsidR="003D6782" w:rsidRDefault="00130AD3" w:rsidP="009472E6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9472E6"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UniBH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3D20CECA" w14:textId="77777777" w:rsidR="007863E0" w:rsidRDefault="007863E0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sectPr w:rsidR="007863E0" w:rsidSect="007863E0">
          <w:headerReference w:type="default" r:id="rId8"/>
          <w:type w:val="continuous"/>
          <w:pgSz w:w="11906" w:h="16838"/>
          <w:pgMar w:top="720" w:right="424" w:bottom="720" w:left="426" w:header="708" w:footer="708" w:gutter="0"/>
          <w:cols w:space="402"/>
          <w:docGrid w:linePitch="360"/>
        </w:sectPr>
      </w:pPr>
    </w:p>
    <w:p w14:paraId="3636E519" w14:textId="57B1052F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8F53FC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76D486A7" w14:textId="31938025" w:rsidR="007A48C7" w:rsidRDefault="007A48C7" w:rsidP="004955CC">
      <w:pPr>
        <w:spacing w:before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Atualmente, é comum ouvir por parte de leigos a </w:t>
      </w:r>
      <w:r w:rsidR="003E2AC6">
        <w:rPr>
          <w:rFonts w:ascii="Arial" w:hAnsi="Arial" w:cs="Arial"/>
          <w:sz w:val="18"/>
          <w:bdr w:val="none" w:sz="0" w:space="0" w:color="auto" w:frame="1"/>
        </w:rPr>
        <w:t>afirmação de que a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3E2AC6">
        <w:rPr>
          <w:rFonts w:ascii="Arial" w:hAnsi="Arial" w:cs="Arial"/>
          <w:sz w:val="18"/>
          <w:bdr w:val="none" w:sz="0" w:space="0" w:color="auto" w:frame="1"/>
        </w:rPr>
        <w:t xml:space="preserve">carne de frango </w:t>
      </w:r>
      <w:r w:rsidR="008E155E">
        <w:rPr>
          <w:rFonts w:ascii="Arial" w:hAnsi="Arial" w:cs="Arial"/>
          <w:sz w:val="18"/>
          <w:bdr w:val="none" w:sz="0" w:space="0" w:color="auto" w:frame="1"/>
        </w:rPr>
        <w:t xml:space="preserve">possui </w:t>
      </w:r>
      <w:r w:rsidR="008E155E" w:rsidRPr="003E2AC6">
        <w:rPr>
          <w:rFonts w:ascii="Arial" w:hAnsi="Arial" w:cs="Arial"/>
          <w:sz w:val="18"/>
          <w:bdr w:val="none" w:sz="0" w:space="0" w:color="auto" w:frame="1"/>
        </w:rPr>
        <w:t>hormônios</w:t>
      </w:r>
      <w:r>
        <w:rPr>
          <w:rFonts w:ascii="Arial" w:hAnsi="Arial" w:cs="Arial"/>
          <w:sz w:val="18"/>
          <w:bdr w:val="none" w:sz="0" w:space="0" w:color="auto" w:frame="1"/>
        </w:rPr>
        <w:t>. Essas pessoas acreditam que o grande desempenho produtivo dos frangos de corte oferecidos no mercado, é resultado da aplicação de anabolizantes exógenos nos animais. Entretanto, essa prática não é realizada nas granjas de produção.</w:t>
      </w:r>
    </w:p>
    <w:p w14:paraId="696246FA" w14:textId="7C3F410D" w:rsidR="007A48C7" w:rsidRDefault="007A48C7" w:rsidP="004955CC">
      <w:pPr>
        <w:spacing w:before="4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emprego de hormônios de modo exógeno na avicultura de corte, está proibido desde 1976, com o Decreto nº 76.986 de 06 de janeiro, que no artigo 6º diz: </w:t>
      </w:r>
      <w:r w:rsidR="00FE7367">
        <w:rPr>
          <w:rFonts w:ascii="Arial" w:hAnsi="Arial" w:cs="Arial"/>
          <w:sz w:val="18"/>
          <w:bdr w:val="none" w:sz="0" w:space="0" w:color="auto" w:frame="1"/>
        </w:rPr>
        <w:t>“</w:t>
      </w:r>
      <w:r w:rsidRPr="007A48C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É proibida a adição de hormônios em alimentos para animais, de conformidade com a legislação em vigor</w:t>
      </w:r>
      <w:r w:rsidR="00FE7367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”</w:t>
      </w:r>
      <w:r w:rsidRPr="007A48C7">
        <w:rPr>
          <w:rFonts w:ascii="Arial" w:hAnsi="Arial" w:cs="Arial"/>
          <w:b/>
          <w:color w:val="000000"/>
          <w:sz w:val="18"/>
          <w:szCs w:val="18"/>
          <w:shd w:val="clear" w:color="auto" w:fill="FFFFFF"/>
          <w:vertAlign w:val="superscript"/>
        </w:rPr>
        <w:t>1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Aliado a isso, em 2004</w:t>
      </w:r>
      <w:r w:rsidR="00FE7367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Ministério da Agricultura, Pecuária e Abastecimento (MAPA) resolve</w:t>
      </w:r>
      <w:r w:rsidR="00FE7367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 a Instrução Normativa nº 17 artigo</w:t>
      </w:r>
      <w:r w:rsidRPr="007A48C7">
        <w:rPr>
          <w:rFonts w:ascii="Arial" w:hAnsi="Arial" w:cs="Arial"/>
          <w:sz w:val="18"/>
          <w:szCs w:val="18"/>
        </w:rPr>
        <w:t xml:space="preserve"> 1º </w:t>
      </w:r>
      <w:r w:rsidR="003E2AC6">
        <w:rPr>
          <w:rFonts w:ascii="Arial" w:hAnsi="Arial" w:cs="Arial"/>
          <w:sz w:val="18"/>
          <w:szCs w:val="18"/>
        </w:rPr>
        <w:t>“</w:t>
      </w:r>
      <w:r w:rsidRPr="007A48C7">
        <w:rPr>
          <w:rFonts w:ascii="Arial" w:hAnsi="Arial" w:cs="Arial"/>
          <w:i/>
          <w:sz w:val="18"/>
          <w:szCs w:val="18"/>
        </w:rPr>
        <w:t>Proibir a administração, por qualquer meio, na alimentação e produção de aves, de substâncias com efeitos tireostáticos, androgênicos, estrogênicos ou gestagênicos, bem como de substâncias ß</w:t>
      </w:r>
      <w:r w:rsidRPr="007A48C7">
        <w:rPr>
          <w:rFonts w:ascii="Arial" w:hAnsi="Arial" w:cs="Arial"/>
          <w:i/>
          <w:sz w:val="18"/>
          <w:szCs w:val="18"/>
        </w:rPr>
        <w:softHyphen/>
      </w:r>
      <w:r>
        <w:rPr>
          <w:rFonts w:ascii="Arial" w:hAnsi="Arial" w:cs="Arial"/>
          <w:i/>
          <w:sz w:val="18"/>
          <w:szCs w:val="18"/>
        </w:rPr>
        <w:t>-</w:t>
      </w:r>
      <w:r w:rsidRPr="007A48C7">
        <w:rPr>
          <w:rFonts w:ascii="Arial" w:hAnsi="Arial" w:cs="Arial"/>
          <w:i/>
          <w:sz w:val="18"/>
          <w:szCs w:val="18"/>
        </w:rPr>
        <w:t>agonistas, com a finalidade de estimular o crescimento e a eficiência alimentar</w:t>
      </w:r>
      <w:r w:rsidR="003E2AC6">
        <w:rPr>
          <w:rFonts w:ascii="Arial" w:hAnsi="Arial" w:cs="Arial"/>
          <w:i/>
          <w:sz w:val="18"/>
          <w:szCs w:val="18"/>
        </w:rPr>
        <w:t>”</w:t>
      </w:r>
      <w:r w:rsidRPr="007A48C7">
        <w:rPr>
          <w:b/>
          <w:vertAlign w:val="superscript"/>
        </w:rPr>
        <w:t>2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</w:p>
    <w:p w14:paraId="0B38A8B4" w14:textId="726725BF" w:rsidR="007A48C7" w:rsidRDefault="007A48C7" w:rsidP="004955CC">
      <w:pPr>
        <w:spacing w:before="4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>Considerando a importância da avicultura no mercado brasileiro, tornou-se imperiosa a implantação de pesquisas visando o desenvolvimento de tecnologias de produção de linhagens de aves de corte geneticamente melhoradas e comercialmente competitivas</w:t>
      </w:r>
      <w:r w:rsidRPr="007A48C7">
        <w:rPr>
          <w:rFonts w:ascii="Arial" w:hAnsi="Arial" w:cs="Arial"/>
          <w:b/>
          <w:sz w:val="18"/>
          <w:szCs w:val="18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. O melhoramento genético animal (MGA) consiste basicamente na seleção de animais com características desejáveis e </w:t>
      </w:r>
      <w:r w:rsidR="009378E2">
        <w:rPr>
          <w:rFonts w:ascii="Arial" w:hAnsi="Arial" w:cs="Arial"/>
          <w:sz w:val="18"/>
          <w:szCs w:val="18"/>
          <w:bdr w:val="none" w:sz="0" w:space="0" w:color="auto" w:frame="1"/>
        </w:rPr>
        <w:t xml:space="preserve">posterior 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cruzamento entre eles, visando a implementação dessas características na próxima geração. O resultado do MGA leva ao aumento da eficiência produtiva dos indivíduos e maior qualidade do seu produto</w:t>
      </w:r>
      <w:r>
        <w:rPr>
          <w:rFonts w:ascii="Arial" w:hAnsi="Arial" w:cs="Arial"/>
          <w:b/>
          <w:sz w:val="18"/>
          <w:szCs w:val="18"/>
          <w:bdr w:val="none" w:sz="0" w:space="0" w:color="auto" w:frame="1"/>
          <w:vertAlign w:val="superscript"/>
        </w:rPr>
        <w:t>4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</w:p>
    <w:p w14:paraId="20B94010" w14:textId="589AF2BD" w:rsidR="007A48C7" w:rsidRPr="007A48C7" w:rsidRDefault="007A48C7" w:rsidP="004955CC">
      <w:pPr>
        <w:spacing w:before="4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>O objetivo do presente estudo é avaliar a perspectiva do consumidor da carne de frango sobre a aplicação de hormônios nos animais e o seu conhecimento a respeito do melhoramento genético e sua aplicação na produção de aves de corte.</w:t>
      </w:r>
    </w:p>
    <w:p w14:paraId="4992C6DA" w14:textId="77777777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EB20428" w14:textId="3CF49611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METODOLOGIA</w:t>
      </w:r>
    </w:p>
    <w:p w14:paraId="1892033D" w14:textId="4B400D65" w:rsidR="00D930D6" w:rsidRDefault="007A48C7" w:rsidP="004955CC">
      <w:pPr>
        <w:pStyle w:val="Corpodetexto2"/>
        <w:spacing w:before="40"/>
        <w:jc w:val="both"/>
      </w:pPr>
      <w:r>
        <w:t>Foi realizada uma</w:t>
      </w:r>
      <w:r w:rsidR="003E2AC6">
        <w:t xml:space="preserve"> breve</w:t>
      </w:r>
      <w:r>
        <w:t xml:space="preserve"> pesquisa qualitativa </w:t>
      </w:r>
      <w:r w:rsidR="003E2AC6">
        <w:t>n</w:t>
      </w:r>
      <w:r>
        <w:t>os dias 10 e 11 de setembro de 2020, com amostragem de setenta e sete pessoas, totalmente online, através da plataforma Google Formulários. As perguntas eram objetivas e as pessoas entrevistadas foram escolhidas de forma aleatória, sendo de diferentes níveis de escolaridade, sexo, idade e classe social.</w:t>
      </w:r>
      <w:r w:rsidR="003E2AC6">
        <w:t xml:space="preserve"> A maioria absoluta dos entrevistados residem no estado de Minas Gerais.</w:t>
      </w:r>
    </w:p>
    <w:p w14:paraId="7A4CD520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70992170" w14:textId="2F57715D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</w:t>
      </w:r>
      <w:r w:rsidR="007A48C7">
        <w:rPr>
          <w:b/>
          <w:bCs/>
        </w:rPr>
        <w:t>SULTADOS</w:t>
      </w:r>
      <w:r>
        <w:rPr>
          <w:b/>
          <w:bCs/>
        </w:rPr>
        <w:t xml:space="preserve"> E DISCUSSÃO</w:t>
      </w:r>
      <w:r w:rsidR="0067418F">
        <w:rPr>
          <w:b/>
          <w:bCs/>
        </w:rPr>
        <w:t xml:space="preserve"> </w:t>
      </w:r>
    </w:p>
    <w:p w14:paraId="799B323F" w14:textId="08C94687" w:rsidR="00335D7A" w:rsidRDefault="00335D7A" w:rsidP="004955CC">
      <w:pPr>
        <w:spacing w:before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Todos os entrevistados tinham menos de 61 anos, sendo a grande maioria (71,4%) com idade entre 19 e 40 anos. Das 77 pessoas que responderam ao formulário, 54 eram do sexo feminino e 23 do sexo masculino. As áreas de formação variaram bastante e somente 9,1% das pessoas eram da área</w:t>
      </w:r>
      <w:r w:rsidR="008213C0">
        <w:rPr>
          <w:rFonts w:ascii="Arial" w:hAnsi="Arial" w:cs="Arial"/>
          <w:color w:val="000000"/>
          <w:sz w:val="18"/>
          <w:szCs w:val="18"/>
        </w:rPr>
        <w:t xml:space="preserve"> de </w:t>
      </w:r>
      <w:r>
        <w:rPr>
          <w:rFonts w:ascii="Arial" w:hAnsi="Arial" w:cs="Arial"/>
          <w:color w:val="000000"/>
          <w:sz w:val="18"/>
          <w:szCs w:val="18"/>
        </w:rPr>
        <w:t>Ciências Agrárias &amp; Meio Ambiente.</w:t>
      </w:r>
    </w:p>
    <w:p w14:paraId="7CE53626" w14:textId="7BA9C8A1" w:rsidR="00B21B9E" w:rsidRDefault="00081647" w:rsidP="004955CC">
      <w:pPr>
        <w:spacing w:before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Dos entrevistados, 90,9% consumiam carne de frango rotineiramente. </w:t>
      </w:r>
      <w:r w:rsidR="00335D7A">
        <w:rPr>
          <w:rFonts w:ascii="Arial" w:hAnsi="Arial" w:cs="Arial"/>
          <w:color w:val="000000"/>
          <w:sz w:val="18"/>
          <w:szCs w:val="18"/>
        </w:rPr>
        <w:t>A maior parte</w:t>
      </w:r>
      <w:r w:rsidRPr="004E1822">
        <w:rPr>
          <w:rFonts w:ascii="Arial" w:hAnsi="Arial" w:cs="Arial"/>
          <w:color w:val="000000"/>
          <w:sz w:val="18"/>
          <w:szCs w:val="18"/>
        </w:rPr>
        <w:t xml:space="preserve"> das pessoas afirma</w:t>
      </w:r>
      <w:r w:rsidR="00335D7A">
        <w:rPr>
          <w:rFonts w:ascii="Arial" w:hAnsi="Arial" w:cs="Arial"/>
          <w:color w:val="000000"/>
          <w:sz w:val="18"/>
          <w:szCs w:val="18"/>
        </w:rPr>
        <w:t>ram</w:t>
      </w:r>
      <w:r w:rsidRPr="004E1822">
        <w:rPr>
          <w:rFonts w:ascii="Arial" w:hAnsi="Arial" w:cs="Arial"/>
          <w:color w:val="000000"/>
          <w:sz w:val="18"/>
          <w:szCs w:val="18"/>
        </w:rPr>
        <w:t xml:space="preserve"> que a carne tem hormônios</w:t>
      </w:r>
      <w:r w:rsidR="00335D7A">
        <w:rPr>
          <w:rFonts w:ascii="Arial" w:hAnsi="Arial" w:cs="Arial"/>
          <w:color w:val="000000"/>
          <w:sz w:val="18"/>
          <w:szCs w:val="18"/>
        </w:rPr>
        <w:t xml:space="preserve"> </w:t>
      </w:r>
      <w:r w:rsidR="00907A03" w:rsidRPr="004E1822">
        <w:rPr>
          <w:rFonts w:ascii="Arial" w:hAnsi="Arial" w:cs="Arial"/>
          <w:color w:val="000000"/>
          <w:sz w:val="18"/>
          <w:szCs w:val="18"/>
        </w:rPr>
        <w:t>(Fig. 1)</w:t>
      </w:r>
      <w:r w:rsidR="00335D7A">
        <w:rPr>
          <w:rFonts w:ascii="Arial" w:hAnsi="Arial" w:cs="Arial"/>
          <w:color w:val="000000"/>
          <w:sz w:val="18"/>
          <w:szCs w:val="18"/>
        </w:rPr>
        <w:t xml:space="preserve"> e também </w:t>
      </w:r>
      <w:r>
        <w:rPr>
          <w:rFonts w:ascii="Arial" w:hAnsi="Arial" w:cs="Arial"/>
          <w:color w:val="000000"/>
          <w:sz w:val="18"/>
          <w:szCs w:val="18"/>
        </w:rPr>
        <w:t>acredita</w:t>
      </w:r>
      <w:r w:rsidR="00335D7A"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 que a aplicação de hormônios nas aves pode ser prejudicial à saúde humana, sendo</w:t>
      </w:r>
      <w:r w:rsidR="00335D7A">
        <w:rPr>
          <w:rFonts w:ascii="Arial" w:hAnsi="Arial" w:cs="Arial"/>
          <w:color w:val="000000"/>
          <w:sz w:val="18"/>
          <w:szCs w:val="18"/>
        </w:rPr>
        <w:t xml:space="preserve"> estes,</w:t>
      </w:r>
      <w:r>
        <w:rPr>
          <w:rFonts w:ascii="Arial" w:hAnsi="Arial" w:cs="Arial"/>
          <w:color w:val="000000"/>
          <w:sz w:val="18"/>
          <w:szCs w:val="18"/>
        </w:rPr>
        <w:t xml:space="preserve"> 64,9% do total.</w:t>
      </w:r>
      <w:r w:rsidR="00335D7A">
        <w:rPr>
          <w:rFonts w:ascii="Arial" w:hAnsi="Arial" w:cs="Arial"/>
          <w:color w:val="000000"/>
          <w:sz w:val="18"/>
          <w:szCs w:val="18"/>
        </w:rPr>
        <w:t xml:space="preserve"> Em relação à</w:t>
      </w:r>
      <w:r w:rsidR="00E00EC8">
        <w:rPr>
          <w:rFonts w:ascii="Arial" w:hAnsi="Arial" w:cs="Arial"/>
          <w:color w:val="000000"/>
          <w:sz w:val="18"/>
          <w:szCs w:val="18"/>
        </w:rPr>
        <w:t>s</w:t>
      </w:r>
      <w:r w:rsidR="00335D7A">
        <w:rPr>
          <w:rFonts w:ascii="Arial" w:hAnsi="Arial" w:cs="Arial"/>
          <w:color w:val="000000"/>
          <w:sz w:val="18"/>
          <w:szCs w:val="18"/>
        </w:rPr>
        <w:t xml:space="preserve"> fonte</w:t>
      </w:r>
      <w:r w:rsidR="00E00EC8">
        <w:rPr>
          <w:rFonts w:ascii="Arial" w:hAnsi="Arial" w:cs="Arial"/>
          <w:color w:val="000000"/>
          <w:sz w:val="18"/>
          <w:szCs w:val="18"/>
        </w:rPr>
        <w:t>s</w:t>
      </w:r>
      <w:r w:rsidR="00335D7A">
        <w:rPr>
          <w:rFonts w:ascii="Arial" w:hAnsi="Arial" w:cs="Arial"/>
          <w:color w:val="000000"/>
          <w:sz w:val="18"/>
          <w:szCs w:val="18"/>
        </w:rPr>
        <w:t xml:space="preserve"> </w:t>
      </w:r>
      <w:r w:rsidR="00E00EC8">
        <w:rPr>
          <w:rFonts w:ascii="Arial" w:hAnsi="Arial" w:cs="Arial"/>
          <w:color w:val="000000"/>
          <w:sz w:val="18"/>
          <w:szCs w:val="18"/>
        </w:rPr>
        <w:t xml:space="preserve">de informação, </w:t>
      </w:r>
      <w:r w:rsidR="00B21B9E">
        <w:rPr>
          <w:rFonts w:ascii="Arial" w:hAnsi="Arial" w:cs="Arial"/>
          <w:color w:val="000000"/>
          <w:sz w:val="18"/>
          <w:szCs w:val="18"/>
        </w:rPr>
        <w:t xml:space="preserve">46,8% das pessoas ouviram a afirmação a respeito da aplicação de hormônios no círculo social em que convivem, 20,8% trazem esse pensamento desde </w:t>
      </w:r>
      <w:r w:rsidR="00907A03">
        <w:rPr>
          <w:rFonts w:ascii="Arial" w:hAnsi="Arial" w:cs="Arial"/>
          <w:color w:val="000000"/>
          <w:sz w:val="18"/>
          <w:szCs w:val="18"/>
        </w:rPr>
        <w:t>a infância através da</w:t>
      </w:r>
      <w:r w:rsidR="00B21B9E">
        <w:rPr>
          <w:rFonts w:ascii="Arial" w:hAnsi="Arial" w:cs="Arial"/>
          <w:color w:val="000000"/>
          <w:sz w:val="18"/>
          <w:szCs w:val="18"/>
        </w:rPr>
        <w:t xml:space="preserve"> família, 3,9% </w:t>
      </w:r>
      <w:r w:rsidR="00B52F1B">
        <w:rPr>
          <w:rFonts w:ascii="Arial" w:hAnsi="Arial" w:cs="Arial"/>
          <w:color w:val="000000"/>
          <w:sz w:val="18"/>
          <w:szCs w:val="18"/>
        </w:rPr>
        <w:t>aprenderam na</w:t>
      </w:r>
      <w:r w:rsidR="00B21B9E">
        <w:rPr>
          <w:rFonts w:ascii="Arial" w:hAnsi="Arial" w:cs="Arial"/>
          <w:color w:val="000000"/>
          <w:sz w:val="18"/>
          <w:szCs w:val="18"/>
        </w:rPr>
        <w:t xml:space="preserve"> escola, 3,6% escutaram através dos meios de comunicação (televisão ou rádio) e 20,8% das pessoas nunca ouviu nada a respeito.</w:t>
      </w:r>
    </w:p>
    <w:p w14:paraId="1AF5DE2A" w14:textId="77777777" w:rsidR="00B52F1B" w:rsidRDefault="00B52F1B" w:rsidP="00D930D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1CF9A70" w14:textId="77777777" w:rsidR="00B52F1B" w:rsidRDefault="00B52F1B" w:rsidP="00B52F1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6D58C21E" wp14:editId="2DC6DF7E">
            <wp:extent cx="1876425" cy="86441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ne de frango tem hormôni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137" cy="86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477E8" w14:textId="3E9543AD" w:rsidR="00B52F1B" w:rsidRDefault="00B52F1B" w:rsidP="00B52F1B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907A03">
        <w:rPr>
          <w:rFonts w:ascii="Arial" w:hAnsi="Arial" w:cs="Arial"/>
          <w:b/>
          <w:color w:val="000000"/>
          <w:sz w:val="18"/>
          <w:szCs w:val="18"/>
        </w:rPr>
        <w:t>Figura 1.</w:t>
      </w:r>
      <w:r>
        <w:rPr>
          <w:rFonts w:ascii="Arial" w:hAnsi="Arial" w:cs="Arial"/>
          <w:color w:val="000000"/>
          <w:sz w:val="18"/>
          <w:szCs w:val="18"/>
        </w:rPr>
        <w:t xml:space="preserve"> Presença de hormônios exógenos na carne de frango.</w:t>
      </w:r>
    </w:p>
    <w:p w14:paraId="7F520748" w14:textId="77777777" w:rsidR="00FE7367" w:rsidRDefault="00FE7367" w:rsidP="00B52F1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CE2F8DD" w14:textId="45750334" w:rsidR="00907A03" w:rsidRPr="004E1822" w:rsidRDefault="00B21B9E" w:rsidP="004955CC">
      <w:pPr>
        <w:spacing w:before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 relação ao conhecimento sobre o que é o</w:t>
      </w:r>
      <w:r w:rsidR="00B52F1B">
        <w:rPr>
          <w:rFonts w:ascii="Arial" w:hAnsi="Arial" w:cs="Arial"/>
          <w:color w:val="000000"/>
          <w:sz w:val="18"/>
          <w:szCs w:val="18"/>
        </w:rPr>
        <w:t xml:space="preserve"> MGA</w:t>
      </w:r>
      <w:r>
        <w:rPr>
          <w:rFonts w:ascii="Arial" w:hAnsi="Arial" w:cs="Arial"/>
          <w:color w:val="000000"/>
          <w:sz w:val="18"/>
          <w:szCs w:val="18"/>
        </w:rPr>
        <w:t xml:space="preserve">, 53,2% afirmaram saber do que se trata, enquanto 46,8% não sabiam. </w:t>
      </w:r>
      <w:r w:rsidR="00E00EC8">
        <w:rPr>
          <w:rFonts w:ascii="Arial" w:hAnsi="Arial" w:cs="Arial"/>
          <w:color w:val="000000"/>
          <w:sz w:val="18"/>
          <w:szCs w:val="18"/>
        </w:rPr>
        <w:t>Grande parte</w:t>
      </w:r>
      <w:r w:rsidRPr="004E1822">
        <w:rPr>
          <w:rFonts w:ascii="Arial" w:hAnsi="Arial" w:cs="Arial"/>
          <w:color w:val="000000"/>
          <w:sz w:val="18"/>
          <w:szCs w:val="18"/>
        </w:rPr>
        <w:t xml:space="preserve"> das pessoas acreditam que o MGA é capaz de acelerar o crescimento das aves e melhorar a qualidade da carne, sem que haja a necessidade de aplicação de anabolizantes nelas</w:t>
      </w:r>
      <w:r w:rsidR="00E00EC8">
        <w:rPr>
          <w:rFonts w:ascii="Arial" w:hAnsi="Arial" w:cs="Arial"/>
          <w:color w:val="000000"/>
          <w:sz w:val="18"/>
          <w:szCs w:val="18"/>
        </w:rPr>
        <w:t>;</w:t>
      </w:r>
      <w:r w:rsidRPr="004E1822">
        <w:rPr>
          <w:rFonts w:ascii="Arial" w:hAnsi="Arial" w:cs="Arial"/>
          <w:color w:val="000000"/>
          <w:sz w:val="18"/>
          <w:szCs w:val="18"/>
        </w:rPr>
        <w:t xml:space="preserve"> </w:t>
      </w:r>
      <w:r w:rsidR="00E00EC8">
        <w:rPr>
          <w:rFonts w:ascii="Arial" w:hAnsi="Arial" w:cs="Arial"/>
          <w:color w:val="000000"/>
          <w:sz w:val="18"/>
          <w:szCs w:val="18"/>
        </w:rPr>
        <w:t>porém, algumas pessoas</w:t>
      </w:r>
      <w:r w:rsidRPr="004E1822">
        <w:rPr>
          <w:rFonts w:ascii="Arial" w:hAnsi="Arial" w:cs="Arial"/>
          <w:color w:val="000000"/>
          <w:sz w:val="18"/>
          <w:szCs w:val="18"/>
        </w:rPr>
        <w:t xml:space="preserve"> disseram que </w:t>
      </w:r>
      <w:r w:rsidR="007B58E5">
        <w:rPr>
          <w:rFonts w:ascii="Arial" w:hAnsi="Arial" w:cs="Arial"/>
          <w:color w:val="000000"/>
          <w:sz w:val="18"/>
          <w:szCs w:val="18"/>
        </w:rPr>
        <w:t>essa tecnologia</w:t>
      </w:r>
      <w:r w:rsidRPr="004E1822">
        <w:rPr>
          <w:rFonts w:ascii="Arial" w:hAnsi="Arial" w:cs="Arial"/>
          <w:color w:val="000000"/>
          <w:sz w:val="18"/>
          <w:szCs w:val="18"/>
        </w:rPr>
        <w:t xml:space="preserve"> não é eficaz para </w:t>
      </w:r>
      <w:r w:rsidR="00B74B7C" w:rsidRPr="004E1822">
        <w:rPr>
          <w:rFonts w:ascii="Arial" w:hAnsi="Arial" w:cs="Arial"/>
          <w:color w:val="000000"/>
          <w:sz w:val="18"/>
          <w:szCs w:val="18"/>
        </w:rPr>
        <w:t xml:space="preserve">trazer tais benefícios e </w:t>
      </w:r>
      <w:r w:rsidR="00E00EC8">
        <w:rPr>
          <w:rFonts w:ascii="Arial" w:hAnsi="Arial" w:cs="Arial"/>
          <w:color w:val="000000"/>
          <w:sz w:val="18"/>
          <w:szCs w:val="18"/>
        </w:rPr>
        <w:t xml:space="preserve">um número expressivo delas </w:t>
      </w:r>
      <w:r w:rsidR="00B74B7C" w:rsidRPr="004E1822">
        <w:rPr>
          <w:rFonts w:ascii="Arial" w:hAnsi="Arial" w:cs="Arial"/>
          <w:color w:val="000000"/>
          <w:sz w:val="18"/>
          <w:szCs w:val="18"/>
        </w:rPr>
        <w:t>não soube responder</w:t>
      </w:r>
      <w:r w:rsidR="00B52F1B" w:rsidRPr="004E1822">
        <w:rPr>
          <w:rFonts w:ascii="Arial" w:hAnsi="Arial" w:cs="Arial"/>
          <w:color w:val="000000"/>
          <w:sz w:val="18"/>
          <w:szCs w:val="18"/>
        </w:rPr>
        <w:t xml:space="preserve"> </w:t>
      </w:r>
      <w:r w:rsidR="00E00EC8">
        <w:rPr>
          <w:rFonts w:ascii="Arial" w:hAnsi="Arial" w:cs="Arial"/>
          <w:color w:val="000000"/>
          <w:sz w:val="18"/>
          <w:szCs w:val="18"/>
        </w:rPr>
        <w:t xml:space="preserve">com certeza </w:t>
      </w:r>
      <w:r w:rsidR="00B52F1B" w:rsidRPr="004E1822">
        <w:rPr>
          <w:rFonts w:ascii="Arial" w:hAnsi="Arial" w:cs="Arial"/>
          <w:color w:val="000000"/>
          <w:sz w:val="18"/>
          <w:szCs w:val="18"/>
        </w:rPr>
        <w:t>(Fig.2)</w:t>
      </w:r>
      <w:r w:rsidR="00B74B7C" w:rsidRPr="004E1822">
        <w:rPr>
          <w:rFonts w:ascii="Arial" w:hAnsi="Arial" w:cs="Arial"/>
          <w:color w:val="000000"/>
          <w:sz w:val="18"/>
          <w:szCs w:val="18"/>
        </w:rPr>
        <w:t>.</w:t>
      </w:r>
    </w:p>
    <w:p w14:paraId="366D5B68" w14:textId="77777777" w:rsidR="00B52F1B" w:rsidRDefault="00B52F1B" w:rsidP="00B52F1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A71F54D" w14:textId="659A92EF" w:rsidR="00907A03" w:rsidRDefault="00907A03" w:rsidP="00451E90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603C751" wp14:editId="5C4914C9">
            <wp:extent cx="1885950" cy="850395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ga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753" cy="85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22DF7" w14:textId="72369B29" w:rsidR="00907A03" w:rsidRDefault="00907A03" w:rsidP="00451E90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907A03">
        <w:rPr>
          <w:rFonts w:ascii="Arial" w:hAnsi="Arial" w:cs="Arial"/>
          <w:b/>
          <w:color w:val="000000"/>
          <w:sz w:val="18"/>
          <w:szCs w:val="18"/>
        </w:rPr>
        <w:t>Figura 2.</w:t>
      </w:r>
      <w:r>
        <w:rPr>
          <w:rFonts w:ascii="Arial" w:hAnsi="Arial" w:cs="Arial"/>
          <w:color w:val="000000"/>
          <w:sz w:val="18"/>
          <w:szCs w:val="18"/>
        </w:rPr>
        <w:t xml:space="preserve"> Opinião dos entrevistados sobre a </w:t>
      </w:r>
      <w:r w:rsidR="00B52F1B">
        <w:rPr>
          <w:rFonts w:ascii="Arial" w:hAnsi="Arial" w:cs="Arial"/>
          <w:color w:val="000000"/>
          <w:sz w:val="18"/>
          <w:szCs w:val="18"/>
        </w:rPr>
        <w:t>eficácia do MGA.</w:t>
      </w:r>
    </w:p>
    <w:p w14:paraId="1C586645" w14:textId="77777777" w:rsidR="00B52F1B" w:rsidRDefault="00B52F1B" w:rsidP="00451E90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29196CC" w14:textId="42DD32E4" w:rsidR="00B52F1B" w:rsidRDefault="00E00EC8" w:rsidP="004955C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 uma escala de 0 a 5,</w:t>
      </w:r>
      <w:r w:rsidR="00AB0181">
        <w:rPr>
          <w:rFonts w:ascii="Arial" w:hAnsi="Arial" w:cs="Arial"/>
          <w:color w:val="000000"/>
          <w:sz w:val="18"/>
          <w:szCs w:val="18"/>
        </w:rPr>
        <w:t xml:space="preserve"> os entrevistados responderam</w:t>
      </w:r>
      <w:r>
        <w:rPr>
          <w:rFonts w:ascii="Arial" w:hAnsi="Arial" w:cs="Arial"/>
          <w:color w:val="000000"/>
          <w:sz w:val="18"/>
          <w:szCs w:val="18"/>
        </w:rPr>
        <w:t xml:space="preserve"> qual nível de conhecimento sobre a avicultura eles consideravam ter, sendo 0 para “nenhum conhecimento” e 5 para “conhecimento absoluto”. Como pode-se ver no gráfico a seguir</w:t>
      </w:r>
      <w:r w:rsidR="00AB0181">
        <w:rPr>
          <w:rFonts w:ascii="Arial" w:hAnsi="Arial" w:cs="Arial"/>
          <w:color w:val="000000"/>
          <w:sz w:val="18"/>
          <w:szCs w:val="18"/>
        </w:rPr>
        <w:t xml:space="preserve"> (Fig. 3)</w:t>
      </w:r>
      <w:r>
        <w:rPr>
          <w:rFonts w:ascii="Arial" w:hAnsi="Arial" w:cs="Arial"/>
          <w:color w:val="000000"/>
          <w:sz w:val="18"/>
          <w:szCs w:val="18"/>
        </w:rPr>
        <w:t>, a maioria</w:t>
      </w:r>
      <w:r w:rsidR="00B52F1B">
        <w:rPr>
          <w:rFonts w:ascii="Arial" w:hAnsi="Arial" w:cs="Arial"/>
          <w:color w:val="000000"/>
          <w:sz w:val="18"/>
          <w:szCs w:val="18"/>
        </w:rPr>
        <w:t xml:space="preserve"> </w:t>
      </w:r>
      <w:r w:rsidR="007B58E5">
        <w:rPr>
          <w:rFonts w:ascii="Arial" w:hAnsi="Arial" w:cs="Arial"/>
          <w:color w:val="000000"/>
          <w:sz w:val="18"/>
          <w:szCs w:val="18"/>
        </w:rPr>
        <w:t>das pessoas</w:t>
      </w:r>
      <w:r w:rsidR="00B52F1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consideraram estar no nível zero</w:t>
      </w:r>
      <w:r w:rsidR="00AB0181">
        <w:rPr>
          <w:rFonts w:ascii="Arial" w:hAnsi="Arial" w:cs="Arial"/>
          <w:color w:val="000000"/>
          <w:sz w:val="18"/>
          <w:szCs w:val="18"/>
        </w:rPr>
        <w:t xml:space="preserve"> e</w:t>
      </w:r>
      <w:r w:rsidR="00B52F1B">
        <w:rPr>
          <w:rFonts w:ascii="Arial" w:hAnsi="Arial" w:cs="Arial"/>
          <w:color w:val="000000"/>
          <w:sz w:val="18"/>
          <w:szCs w:val="18"/>
        </w:rPr>
        <w:t xml:space="preserve"> </w:t>
      </w:r>
      <w:r w:rsidR="00AB0181">
        <w:rPr>
          <w:rFonts w:ascii="Arial" w:hAnsi="Arial" w:cs="Arial"/>
          <w:color w:val="000000"/>
          <w:sz w:val="18"/>
          <w:szCs w:val="18"/>
        </w:rPr>
        <w:t>s</w:t>
      </w:r>
      <w:r w:rsidR="00B52F1B">
        <w:rPr>
          <w:rFonts w:ascii="Arial" w:hAnsi="Arial" w:cs="Arial"/>
          <w:color w:val="000000"/>
          <w:sz w:val="18"/>
          <w:szCs w:val="18"/>
        </w:rPr>
        <w:t>omente 4% afirmaram saber tudo ou quase tudo sobre o sistema de produção</w:t>
      </w:r>
      <w:r w:rsidR="00AB0181">
        <w:rPr>
          <w:rFonts w:ascii="Arial" w:hAnsi="Arial" w:cs="Arial"/>
          <w:color w:val="000000"/>
          <w:sz w:val="18"/>
          <w:szCs w:val="18"/>
        </w:rPr>
        <w:t xml:space="preserve"> avícola</w:t>
      </w:r>
      <w:r w:rsidR="00B52F1B">
        <w:rPr>
          <w:rFonts w:ascii="Arial" w:hAnsi="Arial" w:cs="Arial"/>
          <w:color w:val="000000"/>
          <w:sz w:val="18"/>
          <w:szCs w:val="18"/>
        </w:rPr>
        <w:t>.</w:t>
      </w:r>
    </w:p>
    <w:p w14:paraId="5AFCFC36" w14:textId="77777777" w:rsidR="001C1BD5" w:rsidRDefault="001C1BD5" w:rsidP="00B52F1B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F81A7DD" w14:textId="45569D3D" w:rsidR="001C1BD5" w:rsidRDefault="001C1BD5" w:rsidP="001C1BD5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6DAF6D1" wp14:editId="2E98B967">
            <wp:extent cx="2782956" cy="103649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o nivel de conheciment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757" cy="108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6D904" w14:textId="5A4A5D97" w:rsidR="001C1BD5" w:rsidRDefault="001C1BD5" w:rsidP="001C1BD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1C1BD5">
        <w:rPr>
          <w:rFonts w:ascii="Arial" w:hAnsi="Arial" w:cs="Arial"/>
          <w:b/>
          <w:color w:val="000000"/>
          <w:sz w:val="18"/>
          <w:szCs w:val="18"/>
        </w:rPr>
        <w:t>Figura 3.</w:t>
      </w:r>
      <w:r>
        <w:rPr>
          <w:rFonts w:ascii="Arial" w:hAnsi="Arial" w:cs="Arial"/>
          <w:color w:val="000000"/>
          <w:sz w:val="18"/>
          <w:szCs w:val="18"/>
        </w:rPr>
        <w:t xml:space="preserve"> Conhecimento dos entrevistados sobre avicultura.</w:t>
      </w:r>
    </w:p>
    <w:p w14:paraId="2C6641CA" w14:textId="77777777" w:rsidR="003E2AC6" w:rsidRDefault="003E2AC6" w:rsidP="00D930D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3207489" w14:textId="5BE40163" w:rsidR="003D081F" w:rsidRDefault="00121904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CONCLUSÃO</w:t>
      </w:r>
    </w:p>
    <w:p w14:paraId="6F54BB07" w14:textId="77777777" w:rsidR="00B67C97" w:rsidRDefault="00B67C97" w:rsidP="004955CC">
      <w:pPr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Conclui-se que, ainda hoje, grande parte da população consumidora de carne de frango acredita que o desempenho ótimo das aves vendidas no mercado são devido à aplicação de anabolizantes. Essa crença se deve ao fato de que as pessoas têm pouca informação sobre o sistema de produção de frangos de corte, e ainda não conhecem a legislação vigente que proíbe essa prática.</w:t>
      </w:r>
    </w:p>
    <w:p w14:paraId="2097FD3F" w14:textId="3F076B84" w:rsidR="00B67C97" w:rsidRDefault="00B67C97" w:rsidP="004955CC">
      <w:pPr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desmistificar essa informação, é necessário que haja uma maior preocupação em fazer com que o consumidor entenda sobre o produto que adquire, sobre como o processo de criação é feito desde o início da produção até a sua casa e sobr</w:t>
      </w:r>
      <w:r w:rsidR="00994841">
        <w:rPr>
          <w:rFonts w:ascii="Arial" w:hAnsi="Arial" w:cs="Arial"/>
          <w:sz w:val="18"/>
          <w:szCs w:val="18"/>
        </w:rPr>
        <w:t>e a importância do emprego da tecnologia de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MGA na Agroindústria.</w:t>
      </w:r>
    </w:p>
    <w:p w14:paraId="36BF720D" w14:textId="77777777" w:rsidR="007863E0" w:rsidRDefault="007863E0" w:rsidP="003D6782">
      <w:pPr>
        <w:jc w:val="both"/>
        <w:rPr>
          <w:rFonts w:ascii="Arial" w:hAnsi="Arial" w:cs="Arial"/>
          <w:sz w:val="18"/>
        </w:rPr>
      </w:pPr>
    </w:p>
    <w:p w14:paraId="205D7F96" w14:textId="3DF460DA" w:rsidR="00A8199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0133D0C" w14:textId="7AAF3E5B" w:rsidR="00B67C97" w:rsidRDefault="0042311E" w:rsidP="004955CC">
      <w:pPr>
        <w:spacing w:before="4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6BE4C098" wp14:editId="6D480CFF">
            <wp:extent cx="720000" cy="720000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colóqui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C97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648B6" w16cex:dateUtc="2020-09-24T01:20:00Z"/>
  <w16cex:commentExtensible w16cex:durableId="231648FD" w16cex:dateUtc="2020-09-24T01:21:00Z"/>
  <w16cex:commentExtensible w16cex:durableId="23164928" w16cex:dateUtc="2020-09-24T01:22:00Z"/>
  <w16cex:commentExtensible w16cex:durableId="23164976" w16cex:dateUtc="2020-09-24T01:23:00Z"/>
  <w16cex:commentExtensible w16cex:durableId="231649EF" w16cex:dateUtc="2020-09-24T0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236C4E" w16cid:durableId="231648B6"/>
  <w16cid:commentId w16cid:paraId="30DA0697" w16cid:durableId="231648FD"/>
  <w16cid:commentId w16cid:paraId="65E587D5" w16cid:durableId="23164928"/>
  <w16cid:commentId w16cid:paraId="08EE4148" w16cid:durableId="23164976"/>
  <w16cid:commentId w16cid:paraId="2389D1D7" w16cid:durableId="231649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9FC74" w14:textId="77777777" w:rsidR="00054744" w:rsidRDefault="00054744" w:rsidP="00522953">
      <w:r>
        <w:separator/>
      </w:r>
    </w:p>
  </w:endnote>
  <w:endnote w:type="continuationSeparator" w:id="0">
    <w:p w14:paraId="7A3D61AF" w14:textId="77777777" w:rsidR="00054744" w:rsidRDefault="00054744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506F0" w14:textId="77777777" w:rsidR="00054744" w:rsidRDefault="00054744" w:rsidP="00522953">
      <w:r>
        <w:separator/>
      </w:r>
    </w:p>
  </w:footnote>
  <w:footnote w:type="continuationSeparator" w:id="0">
    <w:p w14:paraId="2E86A14A" w14:textId="77777777" w:rsidR="00054744" w:rsidRDefault="00054744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4EFE3" w14:textId="18D229B9"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2C1A7987" wp14:editId="2D2F4EDB">
          <wp:simplePos x="0" y="0"/>
          <wp:positionH relativeFrom="column">
            <wp:posOffset>5947410</wp:posOffset>
          </wp:positionH>
          <wp:positionV relativeFrom="paragraph">
            <wp:posOffset>-123190</wp:posOffset>
          </wp:positionV>
          <wp:extent cx="791210" cy="720090"/>
          <wp:effectExtent l="0" t="0" r="0" b="3810"/>
          <wp:wrapNone/>
          <wp:docPr id="3" name="Imagem 3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E6381A6" w14:textId="77777777"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4D9E9F49" w14:textId="4D96C543" w:rsidR="006A7E7C" w:rsidRPr="00CB0FB6" w:rsidRDefault="006A7E7C" w:rsidP="00CB0FB6">
    <w:pPr>
      <w:pStyle w:val="Cabealho"/>
      <w:rPr>
        <w:rFonts w:eastAsia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D0329"/>
    <w:multiLevelType w:val="hybridMultilevel"/>
    <w:tmpl w:val="946C7254"/>
    <w:lvl w:ilvl="0" w:tplc="5DB43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A6DB5"/>
    <w:multiLevelType w:val="hybridMultilevel"/>
    <w:tmpl w:val="876CA9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D7B0E"/>
    <w:multiLevelType w:val="hybridMultilevel"/>
    <w:tmpl w:val="3DA2C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86C40"/>
    <w:multiLevelType w:val="hybridMultilevel"/>
    <w:tmpl w:val="E34C5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40E12"/>
    <w:rsid w:val="00054744"/>
    <w:rsid w:val="0006336C"/>
    <w:rsid w:val="0007204F"/>
    <w:rsid w:val="00073A0F"/>
    <w:rsid w:val="00081647"/>
    <w:rsid w:val="00092B0B"/>
    <w:rsid w:val="000B50B8"/>
    <w:rsid w:val="000C4877"/>
    <w:rsid w:val="000D2072"/>
    <w:rsid w:val="001167F4"/>
    <w:rsid w:val="00121904"/>
    <w:rsid w:val="00130AD3"/>
    <w:rsid w:val="0013243D"/>
    <w:rsid w:val="00134721"/>
    <w:rsid w:val="00151877"/>
    <w:rsid w:val="001A5C84"/>
    <w:rsid w:val="001B6BBA"/>
    <w:rsid w:val="001C1BD5"/>
    <w:rsid w:val="001D1C3F"/>
    <w:rsid w:val="00217193"/>
    <w:rsid w:val="00242601"/>
    <w:rsid w:val="0024512E"/>
    <w:rsid w:val="002645FE"/>
    <w:rsid w:val="0027296F"/>
    <w:rsid w:val="00285B52"/>
    <w:rsid w:val="00295A0F"/>
    <w:rsid w:val="002A7889"/>
    <w:rsid w:val="002F1618"/>
    <w:rsid w:val="002F3903"/>
    <w:rsid w:val="00305F4B"/>
    <w:rsid w:val="0031477D"/>
    <w:rsid w:val="003175C9"/>
    <w:rsid w:val="00335D7A"/>
    <w:rsid w:val="00343752"/>
    <w:rsid w:val="003621BC"/>
    <w:rsid w:val="003D081F"/>
    <w:rsid w:val="003D6782"/>
    <w:rsid w:val="003E2AC6"/>
    <w:rsid w:val="00411A99"/>
    <w:rsid w:val="0042311E"/>
    <w:rsid w:val="004454DD"/>
    <w:rsid w:val="00447C0B"/>
    <w:rsid w:val="00451E90"/>
    <w:rsid w:val="004955CC"/>
    <w:rsid w:val="004E1822"/>
    <w:rsid w:val="00522953"/>
    <w:rsid w:val="005864D4"/>
    <w:rsid w:val="005D3859"/>
    <w:rsid w:val="00615BEE"/>
    <w:rsid w:val="00616238"/>
    <w:rsid w:val="006238FF"/>
    <w:rsid w:val="00626EC3"/>
    <w:rsid w:val="006712EC"/>
    <w:rsid w:val="0067418F"/>
    <w:rsid w:val="006A7E7C"/>
    <w:rsid w:val="00717CB1"/>
    <w:rsid w:val="00784F62"/>
    <w:rsid w:val="007863E0"/>
    <w:rsid w:val="007A1EE5"/>
    <w:rsid w:val="007A48C7"/>
    <w:rsid w:val="007A6765"/>
    <w:rsid w:val="007B58E5"/>
    <w:rsid w:val="007C3386"/>
    <w:rsid w:val="007F4630"/>
    <w:rsid w:val="008213C0"/>
    <w:rsid w:val="00842425"/>
    <w:rsid w:val="008E155E"/>
    <w:rsid w:val="00907773"/>
    <w:rsid w:val="00907A03"/>
    <w:rsid w:val="009378E2"/>
    <w:rsid w:val="009472E6"/>
    <w:rsid w:val="00994841"/>
    <w:rsid w:val="009F0BFC"/>
    <w:rsid w:val="00A57DF5"/>
    <w:rsid w:val="00A63DA2"/>
    <w:rsid w:val="00A650D4"/>
    <w:rsid w:val="00A80D22"/>
    <w:rsid w:val="00A81992"/>
    <w:rsid w:val="00A92F20"/>
    <w:rsid w:val="00A95EDE"/>
    <w:rsid w:val="00AA62EF"/>
    <w:rsid w:val="00AB0181"/>
    <w:rsid w:val="00B21B9E"/>
    <w:rsid w:val="00B33585"/>
    <w:rsid w:val="00B52F1B"/>
    <w:rsid w:val="00B67C97"/>
    <w:rsid w:val="00B74B7C"/>
    <w:rsid w:val="00BF30D4"/>
    <w:rsid w:val="00C15B7B"/>
    <w:rsid w:val="00C52E0A"/>
    <w:rsid w:val="00CA78D8"/>
    <w:rsid w:val="00CB0FB6"/>
    <w:rsid w:val="00CD0C5A"/>
    <w:rsid w:val="00CD3E24"/>
    <w:rsid w:val="00CF1EC1"/>
    <w:rsid w:val="00D60B1B"/>
    <w:rsid w:val="00D930D6"/>
    <w:rsid w:val="00D95926"/>
    <w:rsid w:val="00E00EC8"/>
    <w:rsid w:val="00EA6984"/>
    <w:rsid w:val="00EE054D"/>
    <w:rsid w:val="00EE1D93"/>
    <w:rsid w:val="00F13307"/>
    <w:rsid w:val="00F47AFA"/>
    <w:rsid w:val="00F66D7E"/>
    <w:rsid w:val="00F75B71"/>
    <w:rsid w:val="00F95082"/>
    <w:rsid w:val="00FC4C4E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CAC3"/>
  <w15:docId w15:val="{8DAB8D58-CAF2-4F4A-BA58-F569F6C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A48C7"/>
    <w:rPr>
      <w:b/>
      <w:bCs/>
    </w:rPr>
  </w:style>
  <w:style w:type="paragraph" w:styleId="PargrafodaLista">
    <w:name w:val="List Paragraph"/>
    <w:basedOn w:val="Normal"/>
    <w:uiPriority w:val="34"/>
    <w:qFormat/>
    <w:rsid w:val="007A48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48C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D3859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36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36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4A22-C7CE-4C29-A769-DAEA13E9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Jonatas</cp:lastModifiedBy>
  <cp:revision>2</cp:revision>
  <dcterms:created xsi:type="dcterms:W3CDTF">2020-10-25T13:36:00Z</dcterms:created>
  <dcterms:modified xsi:type="dcterms:W3CDTF">2020-10-25T13:36:00Z</dcterms:modified>
</cp:coreProperties>
</file>