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262" w:rsidRDefault="00C11C02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AVALIAÇÃO DO DESENVOLVIMENTO NEONATAL E ENCEFÁLICO DE RATOS EXPOSTOS AO PIRIPROXIFEM DURANTE O PERÍODO GESTACIONAL</w:t>
      </w:r>
    </w:p>
    <w:p w:rsidR="00BF2B63" w:rsidRPr="00BF2B63" w:rsidRDefault="00BF2B63" w:rsidP="00BF2B6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F2B63" w:rsidRPr="008F58B5" w:rsidRDefault="00C11C02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vertAlign w:val="superscript"/>
        </w:rPr>
      </w:pPr>
      <w:r w:rsidRPr="008F58B5">
        <w:rPr>
          <w:rFonts w:ascii="Times New Roman" w:hAnsi="Times New Roman" w:cs="Times New Roman"/>
          <w:b/>
          <w:bCs/>
          <w:color w:val="000000"/>
          <w:u w:val="single"/>
        </w:rPr>
        <w:t>Bianca Villanova</w:t>
      </w:r>
      <w:r w:rsidR="00BF2B63" w:rsidRPr="008F58B5">
        <w:rPr>
          <w:rFonts w:ascii="Times New Roman" w:hAnsi="Times New Roman" w:cs="Times New Roman"/>
          <w:b/>
          <w:bCs/>
          <w:color w:val="000000"/>
          <w:vertAlign w:val="superscript"/>
        </w:rPr>
        <w:t>1</w:t>
      </w:r>
      <w:r w:rsidR="00BF2B63" w:rsidRPr="008F58B5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F58B5">
        <w:rPr>
          <w:rFonts w:ascii="Times New Roman" w:hAnsi="Times New Roman" w:cs="Times New Roman"/>
          <w:b/>
          <w:bCs/>
          <w:color w:val="000000"/>
        </w:rPr>
        <w:t xml:space="preserve">Gabrielle Batista de </w:t>
      </w:r>
      <w:r w:rsidR="005308EF" w:rsidRPr="008F58B5">
        <w:rPr>
          <w:rFonts w:ascii="Times New Roman" w:hAnsi="Times New Roman" w:cs="Times New Roman"/>
          <w:b/>
          <w:bCs/>
          <w:color w:val="000000"/>
        </w:rPr>
        <w:t>Aguiar</w:t>
      </w:r>
      <w:r w:rsidR="005308EF" w:rsidRPr="008F58B5">
        <w:rPr>
          <w:rFonts w:ascii="Times New Roman" w:hAnsi="Times New Roman" w:cs="Times New Roman"/>
          <w:b/>
          <w:bCs/>
          <w:color w:val="000000"/>
          <w:vertAlign w:val="superscript"/>
        </w:rPr>
        <w:t>1</w:t>
      </w:r>
      <w:r w:rsidR="00BF2B63" w:rsidRPr="008F58B5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8F58B5">
        <w:rPr>
          <w:rFonts w:ascii="Times New Roman" w:hAnsi="Times New Roman" w:cs="Times New Roman"/>
          <w:b/>
          <w:bCs/>
          <w:color w:val="000000"/>
        </w:rPr>
        <w:t>Katriane</w:t>
      </w:r>
      <w:proofErr w:type="spellEnd"/>
      <w:r w:rsidRPr="008F58B5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F58B5">
        <w:rPr>
          <w:rFonts w:ascii="Times New Roman" w:hAnsi="Times New Roman" w:cs="Times New Roman"/>
          <w:b/>
          <w:bCs/>
          <w:color w:val="000000"/>
        </w:rPr>
        <w:t>Endiel</w:t>
      </w:r>
      <w:proofErr w:type="spellEnd"/>
      <w:r w:rsidRPr="008F58B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308EF" w:rsidRPr="008F58B5">
        <w:rPr>
          <w:rFonts w:ascii="Times New Roman" w:hAnsi="Times New Roman" w:cs="Times New Roman"/>
          <w:b/>
          <w:bCs/>
          <w:color w:val="000000"/>
        </w:rPr>
        <w:t>Pereira</w:t>
      </w:r>
      <w:r w:rsidR="005308EF" w:rsidRPr="008F58B5">
        <w:rPr>
          <w:rFonts w:ascii="Times New Roman" w:hAnsi="Times New Roman" w:cs="Times New Roman"/>
          <w:b/>
          <w:bCs/>
          <w:color w:val="000000"/>
          <w:vertAlign w:val="superscript"/>
        </w:rPr>
        <w:t>1</w:t>
      </w:r>
      <w:r w:rsidRPr="008F58B5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0D0E33" w:rsidRPr="008F58B5">
        <w:rPr>
          <w:rFonts w:ascii="Times New Roman" w:hAnsi="Times New Roman" w:cs="Times New Roman"/>
          <w:b/>
          <w:bCs/>
          <w:color w:val="000000"/>
        </w:rPr>
        <w:t>Let</w:t>
      </w:r>
      <w:r w:rsidR="00712435">
        <w:rPr>
          <w:rFonts w:ascii="Times New Roman" w:hAnsi="Times New Roman" w:cs="Times New Roman"/>
          <w:b/>
          <w:bCs/>
          <w:color w:val="000000"/>
        </w:rPr>
        <w:t>í</w:t>
      </w:r>
      <w:r w:rsidR="000D0E33" w:rsidRPr="008F58B5">
        <w:rPr>
          <w:rFonts w:ascii="Times New Roman" w:hAnsi="Times New Roman" w:cs="Times New Roman"/>
          <w:b/>
          <w:bCs/>
          <w:color w:val="000000"/>
        </w:rPr>
        <w:t xml:space="preserve">cia </w:t>
      </w:r>
      <w:proofErr w:type="spellStart"/>
      <w:r w:rsidR="000D0E33" w:rsidRPr="008F58B5">
        <w:rPr>
          <w:rFonts w:ascii="Times New Roman" w:hAnsi="Times New Roman" w:cs="Times New Roman"/>
          <w:b/>
          <w:bCs/>
          <w:color w:val="000000"/>
        </w:rPr>
        <w:t>Camille</w:t>
      </w:r>
      <w:proofErr w:type="spellEnd"/>
      <w:r w:rsidR="000D0E33" w:rsidRPr="008F58B5">
        <w:rPr>
          <w:rFonts w:ascii="Times New Roman" w:hAnsi="Times New Roman" w:cs="Times New Roman"/>
          <w:b/>
          <w:bCs/>
          <w:color w:val="000000"/>
        </w:rPr>
        <w:t xml:space="preserve"> Lourini</w:t>
      </w:r>
      <w:r w:rsidR="000D0E33" w:rsidRPr="008F58B5">
        <w:rPr>
          <w:rFonts w:ascii="Times New Roman" w:hAnsi="Times New Roman" w:cs="Times New Roman"/>
          <w:b/>
          <w:bCs/>
          <w:color w:val="000000"/>
          <w:vertAlign w:val="superscript"/>
        </w:rPr>
        <w:t>1</w:t>
      </w:r>
      <w:r w:rsidR="005308EF" w:rsidRPr="008F58B5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8F58B5">
        <w:rPr>
          <w:rFonts w:ascii="Times New Roman" w:hAnsi="Times New Roman" w:cs="Times New Roman"/>
          <w:b/>
          <w:bCs/>
          <w:color w:val="000000"/>
        </w:rPr>
        <w:t xml:space="preserve">Nicole </w:t>
      </w:r>
      <w:proofErr w:type="spellStart"/>
      <w:r w:rsidRPr="008F58B5">
        <w:rPr>
          <w:rFonts w:ascii="Times New Roman" w:hAnsi="Times New Roman" w:cs="Times New Roman"/>
          <w:b/>
          <w:bCs/>
          <w:color w:val="000000"/>
        </w:rPr>
        <w:t>Jansen</w:t>
      </w:r>
      <w:proofErr w:type="spellEnd"/>
      <w:r w:rsidRPr="008F58B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308EF" w:rsidRPr="008F58B5">
        <w:rPr>
          <w:rFonts w:ascii="Times New Roman" w:hAnsi="Times New Roman" w:cs="Times New Roman"/>
          <w:b/>
          <w:bCs/>
          <w:color w:val="000000"/>
        </w:rPr>
        <w:t>Rabello</w:t>
      </w:r>
      <w:r w:rsidR="005308EF" w:rsidRPr="008F58B5"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  <w:r w:rsidRPr="008F58B5">
        <w:rPr>
          <w:rFonts w:ascii="Times New Roman" w:hAnsi="Times New Roman" w:cs="Times New Roman"/>
          <w:b/>
          <w:bCs/>
          <w:color w:val="000000"/>
        </w:rPr>
        <w:t>, Lígia Aline</w:t>
      </w:r>
      <w:r w:rsidR="000D0E33" w:rsidRPr="008F58B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F58B5">
        <w:rPr>
          <w:rFonts w:ascii="Times New Roman" w:hAnsi="Times New Roman" w:cs="Times New Roman"/>
          <w:b/>
          <w:bCs/>
          <w:color w:val="000000"/>
        </w:rPr>
        <w:t>Centenaro</w:t>
      </w:r>
      <w:r w:rsidR="005308EF" w:rsidRPr="008F58B5">
        <w:rPr>
          <w:rFonts w:ascii="Times New Roman" w:hAnsi="Times New Roman" w:cs="Times New Roman"/>
          <w:b/>
          <w:bCs/>
          <w:color w:val="000000"/>
          <w:vertAlign w:val="superscript"/>
        </w:rPr>
        <w:t>3</w:t>
      </w:r>
    </w:p>
    <w:p w:rsidR="00BF2B63" w:rsidRPr="00BF2B63" w:rsidRDefault="00BF2B63" w:rsidP="00BF2B6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F2B63" w:rsidRDefault="00BF2B63" w:rsidP="008B2A13">
      <w:pPr>
        <w:jc w:val="both"/>
        <w:rPr>
          <w:rFonts w:ascii="Times New Roman" w:hAnsi="Times New Roman" w:cs="Times New Roman"/>
        </w:rPr>
      </w:pPr>
      <w:r w:rsidRPr="00BF2B63">
        <w:rPr>
          <w:rFonts w:ascii="Times New Roman" w:hAnsi="Times New Roman" w:cs="Times New Roman"/>
          <w:i/>
          <w:iCs/>
        </w:rPr>
        <w:t>Resumo:</w:t>
      </w:r>
      <w:r w:rsidRPr="00BF2B63">
        <w:rPr>
          <w:rFonts w:ascii="Times New Roman" w:hAnsi="Times New Roman" w:cs="Times New Roman"/>
        </w:rPr>
        <w:t> </w:t>
      </w:r>
      <w:r w:rsidR="00C11C02" w:rsidRPr="00EC7FED">
        <w:rPr>
          <w:rFonts w:ascii="Times New Roman" w:hAnsi="Times New Roman" w:cs="Times New Roman"/>
        </w:rPr>
        <w:t>No Brasil, entre os anos de 2015 e 2016, foi registrado um aumento significativo do</w:t>
      </w:r>
      <w:r w:rsidR="008F58B5">
        <w:rPr>
          <w:rFonts w:ascii="Times New Roman" w:hAnsi="Times New Roman" w:cs="Times New Roman"/>
        </w:rPr>
        <w:t>s</w:t>
      </w:r>
      <w:r w:rsidR="00C11C02" w:rsidRPr="00EC7FED">
        <w:rPr>
          <w:rFonts w:ascii="Times New Roman" w:hAnsi="Times New Roman" w:cs="Times New Roman"/>
        </w:rPr>
        <w:t xml:space="preserve"> números de casos de microcefalia. </w:t>
      </w:r>
      <w:r w:rsidR="005308EF">
        <w:rPr>
          <w:rFonts w:ascii="Times New Roman" w:hAnsi="Times New Roman" w:cs="Times New Roman"/>
        </w:rPr>
        <w:t xml:space="preserve">Postula-se que esse </w:t>
      </w:r>
      <w:r w:rsidR="00C11C02" w:rsidRPr="00EC7FED">
        <w:rPr>
          <w:rFonts w:ascii="Times New Roman" w:hAnsi="Times New Roman" w:cs="Times New Roman"/>
        </w:rPr>
        <w:t xml:space="preserve">aumento </w:t>
      </w:r>
      <w:r w:rsidR="005308EF">
        <w:rPr>
          <w:rFonts w:ascii="Times New Roman" w:hAnsi="Times New Roman" w:cs="Times New Roman"/>
        </w:rPr>
        <w:t>ocorreu devido ao</w:t>
      </w:r>
      <w:r w:rsidR="00C11C02" w:rsidRPr="00EC7FED">
        <w:rPr>
          <w:rFonts w:ascii="Times New Roman" w:hAnsi="Times New Roman" w:cs="Times New Roman"/>
        </w:rPr>
        <w:t xml:space="preserve"> contágio </w:t>
      </w:r>
      <w:r w:rsidR="005308EF">
        <w:rPr>
          <w:rFonts w:ascii="Times New Roman" w:hAnsi="Times New Roman" w:cs="Times New Roman"/>
        </w:rPr>
        <w:t>materno</w:t>
      </w:r>
      <w:r w:rsidR="00C11C02" w:rsidRPr="00EC7FED">
        <w:rPr>
          <w:rFonts w:ascii="Times New Roman" w:hAnsi="Times New Roman" w:cs="Times New Roman"/>
        </w:rPr>
        <w:t xml:space="preserve"> pelo Zika vírus</w:t>
      </w:r>
      <w:r w:rsidR="005308EF">
        <w:rPr>
          <w:rFonts w:ascii="Times New Roman" w:hAnsi="Times New Roman" w:cs="Times New Roman"/>
        </w:rPr>
        <w:t xml:space="preserve"> durante o período gestacional. T</w:t>
      </w:r>
      <w:r w:rsidR="00C11C02" w:rsidRPr="00EC7FED">
        <w:rPr>
          <w:rFonts w:ascii="Times New Roman" w:hAnsi="Times New Roman" w:cs="Times New Roman"/>
        </w:rPr>
        <w:t xml:space="preserve">odavia, </w:t>
      </w:r>
      <w:r w:rsidR="005308EF">
        <w:rPr>
          <w:rFonts w:ascii="Times New Roman" w:hAnsi="Times New Roman" w:cs="Times New Roman"/>
        </w:rPr>
        <w:t>existem divergências</w:t>
      </w:r>
      <w:r w:rsidR="00C11C02" w:rsidRPr="00EC7FED">
        <w:rPr>
          <w:rFonts w:ascii="Times New Roman" w:hAnsi="Times New Roman" w:cs="Times New Roman"/>
        </w:rPr>
        <w:t xml:space="preserve"> entre </w:t>
      </w:r>
      <w:r w:rsidR="005308EF">
        <w:rPr>
          <w:rFonts w:ascii="Times New Roman" w:hAnsi="Times New Roman" w:cs="Times New Roman"/>
        </w:rPr>
        <w:t>os dados de</w:t>
      </w:r>
      <w:r w:rsidR="00C11C02" w:rsidRPr="00EC7FED">
        <w:rPr>
          <w:rFonts w:ascii="Times New Roman" w:hAnsi="Times New Roman" w:cs="Times New Roman"/>
        </w:rPr>
        <w:t xml:space="preserve"> contaminação </w:t>
      </w:r>
      <w:r w:rsidR="005308EF">
        <w:rPr>
          <w:rFonts w:ascii="Times New Roman" w:hAnsi="Times New Roman" w:cs="Times New Roman"/>
        </w:rPr>
        <w:t xml:space="preserve">das mães </w:t>
      </w:r>
      <w:r w:rsidR="00C11C02" w:rsidRPr="00EC7FED">
        <w:rPr>
          <w:rFonts w:ascii="Times New Roman" w:hAnsi="Times New Roman" w:cs="Times New Roman"/>
        </w:rPr>
        <w:t>por esse vírus e a incidência de microcefalia</w:t>
      </w:r>
      <w:r w:rsidR="005308EF">
        <w:rPr>
          <w:rFonts w:ascii="Times New Roman" w:hAnsi="Times New Roman" w:cs="Times New Roman"/>
        </w:rPr>
        <w:t xml:space="preserve"> nos bebês</w:t>
      </w:r>
      <w:r w:rsidR="00C11C02" w:rsidRPr="00EC7FED">
        <w:rPr>
          <w:rFonts w:ascii="Times New Roman" w:hAnsi="Times New Roman" w:cs="Times New Roman"/>
        </w:rPr>
        <w:t xml:space="preserve">. </w:t>
      </w:r>
      <w:r w:rsidR="005308EF">
        <w:rPr>
          <w:rFonts w:ascii="Times New Roman" w:hAnsi="Times New Roman" w:cs="Times New Roman"/>
        </w:rPr>
        <w:t xml:space="preserve">Assim, outros possíveis agentes teratogênicos vêm sendo investigados para explicar o aumento nos índices de microcefalia nesse período. </w:t>
      </w:r>
      <w:r w:rsidR="00C11C02" w:rsidRPr="00EC7FED">
        <w:rPr>
          <w:rFonts w:ascii="Times New Roman" w:hAnsi="Times New Roman" w:cs="Times New Roman"/>
        </w:rPr>
        <w:t>O piriproxifem</w:t>
      </w:r>
      <w:r w:rsidR="005308EF">
        <w:rPr>
          <w:rFonts w:ascii="Times New Roman" w:hAnsi="Times New Roman" w:cs="Times New Roman"/>
        </w:rPr>
        <w:t>,</w:t>
      </w:r>
      <w:r w:rsidR="00C11C02" w:rsidRPr="00EC7FED">
        <w:rPr>
          <w:rFonts w:ascii="Times New Roman" w:hAnsi="Times New Roman" w:cs="Times New Roman"/>
        </w:rPr>
        <w:t xml:space="preserve"> larvicida utilizado no Brasil para controlar o mosquito Aedes aegypti, possui uma estrutura química semelhante à do ácido </w:t>
      </w:r>
      <w:proofErr w:type="spellStart"/>
      <w:r w:rsidR="00C11C02" w:rsidRPr="00EC7FED">
        <w:rPr>
          <w:rFonts w:ascii="Times New Roman" w:hAnsi="Times New Roman" w:cs="Times New Roman"/>
        </w:rPr>
        <w:t>retin</w:t>
      </w:r>
      <w:r w:rsidR="00353BDC">
        <w:rPr>
          <w:rFonts w:ascii="Times New Roman" w:hAnsi="Times New Roman" w:cs="Times New Roman"/>
        </w:rPr>
        <w:t>o</w:t>
      </w:r>
      <w:r w:rsidR="00C11C02" w:rsidRPr="00EC7FED">
        <w:rPr>
          <w:rFonts w:ascii="Times New Roman" w:hAnsi="Times New Roman" w:cs="Times New Roman"/>
        </w:rPr>
        <w:t>ico</w:t>
      </w:r>
      <w:proofErr w:type="spellEnd"/>
      <w:r w:rsidR="00C11C02" w:rsidRPr="00EC7FED">
        <w:rPr>
          <w:rFonts w:ascii="Times New Roman" w:hAnsi="Times New Roman" w:cs="Times New Roman"/>
        </w:rPr>
        <w:t xml:space="preserve"> </w:t>
      </w:r>
      <w:r w:rsidR="00BE05BC">
        <w:rPr>
          <w:rFonts w:ascii="Times New Roman" w:hAnsi="Times New Roman" w:cs="Times New Roman"/>
        </w:rPr>
        <w:t xml:space="preserve">que, por sua vez, é uma </w:t>
      </w:r>
      <w:r w:rsidR="00C11C02" w:rsidRPr="00EC7FED">
        <w:rPr>
          <w:rFonts w:ascii="Times New Roman" w:hAnsi="Times New Roman" w:cs="Times New Roman"/>
        </w:rPr>
        <w:t xml:space="preserve">biomolécula essencial para o desenvolvimento </w:t>
      </w:r>
      <w:r w:rsidR="00BE05BC">
        <w:rPr>
          <w:rFonts w:ascii="Times New Roman" w:hAnsi="Times New Roman" w:cs="Times New Roman"/>
        </w:rPr>
        <w:t xml:space="preserve">normal </w:t>
      </w:r>
      <w:r w:rsidR="00C11C02" w:rsidRPr="00EC7FED">
        <w:rPr>
          <w:rFonts w:ascii="Times New Roman" w:hAnsi="Times New Roman" w:cs="Times New Roman"/>
        </w:rPr>
        <w:t xml:space="preserve">do embrião. Devido </w:t>
      </w:r>
      <w:r w:rsidR="008B2A13">
        <w:rPr>
          <w:rFonts w:ascii="Times New Roman" w:hAnsi="Times New Roman" w:cs="Times New Roman"/>
        </w:rPr>
        <w:t>a semelhança molecular</w:t>
      </w:r>
      <w:r w:rsidR="00C11C02" w:rsidRPr="00EC7FED">
        <w:rPr>
          <w:rFonts w:ascii="Times New Roman" w:hAnsi="Times New Roman" w:cs="Times New Roman"/>
        </w:rPr>
        <w:t xml:space="preserve"> entre o </w:t>
      </w:r>
      <w:proofErr w:type="spellStart"/>
      <w:r w:rsidR="00C11C02" w:rsidRPr="00EC7FED">
        <w:rPr>
          <w:rFonts w:ascii="Times New Roman" w:hAnsi="Times New Roman" w:cs="Times New Roman"/>
        </w:rPr>
        <w:t>piriproxifem</w:t>
      </w:r>
      <w:proofErr w:type="spellEnd"/>
      <w:r w:rsidR="00C11C02" w:rsidRPr="00EC7FED">
        <w:rPr>
          <w:rFonts w:ascii="Times New Roman" w:hAnsi="Times New Roman" w:cs="Times New Roman"/>
        </w:rPr>
        <w:t xml:space="preserve"> e o ácido </w:t>
      </w:r>
      <w:proofErr w:type="spellStart"/>
      <w:r w:rsidR="00C11C02" w:rsidRPr="00EC7FED">
        <w:rPr>
          <w:rFonts w:ascii="Times New Roman" w:hAnsi="Times New Roman" w:cs="Times New Roman"/>
        </w:rPr>
        <w:t>retinoico</w:t>
      </w:r>
      <w:proofErr w:type="spellEnd"/>
      <w:r w:rsidR="00C11C02" w:rsidRPr="00EC7FED">
        <w:rPr>
          <w:rFonts w:ascii="Times New Roman" w:hAnsi="Times New Roman" w:cs="Times New Roman"/>
        </w:rPr>
        <w:t xml:space="preserve">, é possível que este larvicida </w:t>
      </w:r>
      <w:r w:rsidR="008B2A13">
        <w:rPr>
          <w:rFonts w:ascii="Times New Roman" w:hAnsi="Times New Roman" w:cs="Times New Roman"/>
        </w:rPr>
        <w:t>interfira</w:t>
      </w:r>
      <w:r w:rsidR="00BE05BC">
        <w:rPr>
          <w:rFonts w:ascii="Times New Roman" w:hAnsi="Times New Roman" w:cs="Times New Roman"/>
        </w:rPr>
        <w:t xml:space="preserve"> n</w:t>
      </w:r>
      <w:r w:rsidR="00C11C02" w:rsidRPr="00EC7FED">
        <w:rPr>
          <w:rFonts w:ascii="Times New Roman" w:hAnsi="Times New Roman" w:cs="Times New Roman"/>
        </w:rPr>
        <w:t xml:space="preserve">a sinalização </w:t>
      </w:r>
      <w:r w:rsidR="008B2A13">
        <w:rPr>
          <w:rFonts w:ascii="Times New Roman" w:hAnsi="Times New Roman" w:cs="Times New Roman"/>
        </w:rPr>
        <w:t>dessa biomolécula</w:t>
      </w:r>
      <w:r w:rsidR="00C11C02" w:rsidRPr="00EC7FED">
        <w:rPr>
          <w:rFonts w:ascii="Times New Roman" w:hAnsi="Times New Roman" w:cs="Times New Roman"/>
        </w:rPr>
        <w:t xml:space="preserve">. </w:t>
      </w:r>
      <w:r w:rsidR="00BE05BC">
        <w:rPr>
          <w:rFonts w:ascii="Times New Roman" w:hAnsi="Times New Roman" w:cs="Times New Roman"/>
        </w:rPr>
        <w:t>Nesse contexto</w:t>
      </w:r>
      <w:r w:rsidR="00C11C02" w:rsidRPr="00EC7FED">
        <w:rPr>
          <w:rFonts w:ascii="Times New Roman" w:hAnsi="Times New Roman" w:cs="Times New Roman"/>
        </w:rPr>
        <w:t xml:space="preserve">, </w:t>
      </w:r>
      <w:r w:rsidR="00BE05BC">
        <w:rPr>
          <w:rFonts w:ascii="Times New Roman" w:hAnsi="Times New Roman" w:cs="Times New Roman"/>
        </w:rPr>
        <w:t>este</w:t>
      </w:r>
      <w:r w:rsidR="00C11C02" w:rsidRPr="00EC7FED">
        <w:rPr>
          <w:rFonts w:ascii="Times New Roman" w:hAnsi="Times New Roman" w:cs="Times New Roman"/>
        </w:rPr>
        <w:t xml:space="preserve"> estudo </w:t>
      </w:r>
      <w:r w:rsidR="008B2A13">
        <w:rPr>
          <w:rFonts w:ascii="Times New Roman" w:hAnsi="Times New Roman" w:cs="Times New Roman"/>
        </w:rPr>
        <w:t>avaliou</w:t>
      </w:r>
      <w:r w:rsidR="008B2A13" w:rsidRPr="00EC7FED">
        <w:rPr>
          <w:rFonts w:ascii="Times New Roman" w:hAnsi="Times New Roman" w:cs="Times New Roman"/>
        </w:rPr>
        <w:t xml:space="preserve"> </w:t>
      </w:r>
      <w:r w:rsidR="00C11C02" w:rsidRPr="00EC7FED">
        <w:rPr>
          <w:rFonts w:ascii="Times New Roman" w:hAnsi="Times New Roman" w:cs="Times New Roman"/>
        </w:rPr>
        <w:t xml:space="preserve">os efeitos do piriproxifem sobre o desenvolvimento neonatal e encefálico da prole de ratas expostas a esse larvicida durante </w:t>
      </w:r>
      <w:r w:rsidR="00BE05BC">
        <w:rPr>
          <w:rFonts w:ascii="Times New Roman" w:hAnsi="Times New Roman" w:cs="Times New Roman"/>
        </w:rPr>
        <w:t>a gestação</w:t>
      </w:r>
      <w:r w:rsidR="00C11C02" w:rsidRPr="00EC7FED">
        <w:rPr>
          <w:rFonts w:ascii="Times New Roman" w:hAnsi="Times New Roman" w:cs="Times New Roman"/>
        </w:rPr>
        <w:t>. Filhotes de rat</w:t>
      </w:r>
      <w:r w:rsidR="00BE05BC">
        <w:rPr>
          <w:rFonts w:ascii="Times New Roman" w:hAnsi="Times New Roman" w:cs="Times New Roman"/>
        </w:rPr>
        <w:t>a</w:t>
      </w:r>
      <w:r w:rsidR="00C11C02" w:rsidRPr="00EC7FED">
        <w:rPr>
          <w:rFonts w:ascii="Times New Roman" w:hAnsi="Times New Roman" w:cs="Times New Roman"/>
        </w:rPr>
        <w:t xml:space="preserve">s </w:t>
      </w:r>
      <w:proofErr w:type="spellStart"/>
      <w:r w:rsidR="00C11C02" w:rsidRPr="00EC7FED">
        <w:rPr>
          <w:rFonts w:ascii="Times New Roman" w:hAnsi="Times New Roman" w:cs="Times New Roman"/>
          <w:i/>
          <w:iCs/>
        </w:rPr>
        <w:t>Wistar</w:t>
      </w:r>
      <w:proofErr w:type="spellEnd"/>
      <w:r w:rsidR="00C11C02" w:rsidRPr="00EC7FED">
        <w:rPr>
          <w:rFonts w:ascii="Times New Roman" w:hAnsi="Times New Roman" w:cs="Times New Roman"/>
        </w:rPr>
        <w:t xml:space="preserve"> foram dividid</w:t>
      </w:r>
      <w:r w:rsidR="00BE05BC">
        <w:rPr>
          <w:rFonts w:ascii="Times New Roman" w:hAnsi="Times New Roman" w:cs="Times New Roman"/>
        </w:rPr>
        <w:t>as</w:t>
      </w:r>
      <w:r w:rsidR="00C11C02" w:rsidRPr="00EC7FED">
        <w:rPr>
          <w:rFonts w:ascii="Times New Roman" w:hAnsi="Times New Roman" w:cs="Times New Roman"/>
        </w:rPr>
        <w:t xml:space="preserve"> em três grupos experimentais: controle negativo (CT-) – prole de mães que ingeriram água potável durante a gestação (n=12); controle positivo (CT+) – prole de mães que ingeriram ácido </w:t>
      </w:r>
      <w:proofErr w:type="spellStart"/>
      <w:r w:rsidR="00C11C02" w:rsidRPr="00EC7FED">
        <w:rPr>
          <w:rFonts w:ascii="Times New Roman" w:hAnsi="Times New Roman" w:cs="Times New Roman"/>
        </w:rPr>
        <w:t>retin</w:t>
      </w:r>
      <w:r w:rsidR="00353BDC">
        <w:rPr>
          <w:rFonts w:ascii="Times New Roman" w:hAnsi="Times New Roman" w:cs="Times New Roman"/>
        </w:rPr>
        <w:t>o</w:t>
      </w:r>
      <w:r w:rsidR="00C11C02" w:rsidRPr="00EC7FED">
        <w:rPr>
          <w:rFonts w:ascii="Times New Roman" w:hAnsi="Times New Roman" w:cs="Times New Roman"/>
        </w:rPr>
        <w:t>ico</w:t>
      </w:r>
      <w:proofErr w:type="spellEnd"/>
      <w:r w:rsidR="00C11C02" w:rsidRPr="00EC7FED">
        <w:rPr>
          <w:rFonts w:ascii="Times New Roman" w:hAnsi="Times New Roman" w:cs="Times New Roman"/>
        </w:rPr>
        <w:t xml:space="preserve"> durante a gestação (n=13) e piriproxifem (PIR) – prole de mães que ingeriram piriproxifem durante a gestação (n=15). </w:t>
      </w:r>
      <w:r w:rsidR="00BE05BC">
        <w:rPr>
          <w:rFonts w:ascii="Times New Roman" w:hAnsi="Times New Roman" w:cs="Times New Roman"/>
        </w:rPr>
        <w:t>D</w:t>
      </w:r>
      <w:r w:rsidR="00C11C02" w:rsidRPr="00EC7FED">
        <w:rPr>
          <w:rFonts w:ascii="Times New Roman" w:hAnsi="Times New Roman" w:cs="Times New Roman"/>
        </w:rPr>
        <w:t xml:space="preserve">o 1º até o 21º dia pós-natal, os filhotes foram submetidos </w:t>
      </w:r>
      <w:r w:rsidR="008B2A13">
        <w:rPr>
          <w:rFonts w:ascii="Times New Roman" w:hAnsi="Times New Roman" w:cs="Times New Roman"/>
        </w:rPr>
        <w:t xml:space="preserve">diariamente </w:t>
      </w:r>
      <w:r w:rsidR="00BE05BC">
        <w:rPr>
          <w:rFonts w:ascii="Times New Roman" w:hAnsi="Times New Roman" w:cs="Times New Roman"/>
        </w:rPr>
        <w:t>a avaliações da</w:t>
      </w:r>
      <w:r w:rsidR="00C11C02" w:rsidRPr="00EC7FED">
        <w:rPr>
          <w:rFonts w:ascii="Times New Roman" w:hAnsi="Times New Roman" w:cs="Times New Roman"/>
        </w:rPr>
        <w:t xml:space="preserve"> aquisição dos marcos do desenvolvimento</w:t>
      </w:r>
      <w:r w:rsidR="008B2A13">
        <w:rPr>
          <w:rFonts w:ascii="Times New Roman" w:hAnsi="Times New Roman" w:cs="Times New Roman"/>
        </w:rPr>
        <w:t xml:space="preserve"> neonatal</w:t>
      </w:r>
      <w:r w:rsidR="00C11C02" w:rsidRPr="00EC7FED">
        <w:rPr>
          <w:rFonts w:ascii="Times New Roman" w:hAnsi="Times New Roman" w:cs="Times New Roman"/>
        </w:rPr>
        <w:t xml:space="preserve">. </w:t>
      </w:r>
      <w:r w:rsidR="00BE05BC">
        <w:rPr>
          <w:rFonts w:ascii="Times New Roman" w:hAnsi="Times New Roman" w:cs="Times New Roman"/>
        </w:rPr>
        <w:t xml:space="preserve">Aos 45 dias de idade, </w:t>
      </w:r>
      <w:r w:rsidR="008B2A13">
        <w:rPr>
          <w:rFonts w:ascii="Times New Roman" w:hAnsi="Times New Roman" w:cs="Times New Roman"/>
        </w:rPr>
        <w:t>os animais</w:t>
      </w:r>
      <w:r w:rsidR="00BE05BC">
        <w:rPr>
          <w:rFonts w:ascii="Times New Roman" w:hAnsi="Times New Roman" w:cs="Times New Roman"/>
        </w:rPr>
        <w:t xml:space="preserve"> foram </w:t>
      </w:r>
      <w:proofErr w:type="spellStart"/>
      <w:r w:rsidR="008B2A13">
        <w:rPr>
          <w:rFonts w:ascii="Times New Roman" w:hAnsi="Times New Roman" w:cs="Times New Roman"/>
        </w:rPr>
        <w:t>eutanasiados</w:t>
      </w:r>
      <w:proofErr w:type="spellEnd"/>
      <w:r w:rsidR="00BE05BC">
        <w:rPr>
          <w:rFonts w:ascii="Times New Roman" w:hAnsi="Times New Roman" w:cs="Times New Roman"/>
        </w:rPr>
        <w:t xml:space="preserve"> para dissecação dos encéfalos e mensuração </w:t>
      </w:r>
      <w:r w:rsidR="00C11C02" w:rsidRPr="00EC7FED">
        <w:rPr>
          <w:rFonts w:ascii="Times New Roman" w:hAnsi="Times New Roman" w:cs="Times New Roman"/>
        </w:rPr>
        <w:t xml:space="preserve">do </w:t>
      </w:r>
      <w:r w:rsidR="00BE05BC" w:rsidRPr="00EC7FED">
        <w:rPr>
          <w:rFonts w:ascii="Times New Roman" w:hAnsi="Times New Roman" w:cs="Times New Roman"/>
        </w:rPr>
        <w:t xml:space="preserve">comprimento, largura e volume do encéfalo, </w:t>
      </w:r>
      <w:r w:rsidR="00C11C02" w:rsidRPr="00EC7FED">
        <w:rPr>
          <w:rFonts w:ascii="Times New Roman" w:hAnsi="Times New Roman" w:cs="Times New Roman"/>
        </w:rPr>
        <w:t xml:space="preserve">comprimento do hemisfério cerebral, comprimento do verme do cerebelo e largura do cerebelo. Em relação </w:t>
      </w:r>
      <w:r w:rsidR="00FA4F58">
        <w:rPr>
          <w:rFonts w:ascii="Times New Roman" w:hAnsi="Times New Roman" w:cs="Times New Roman"/>
        </w:rPr>
        <w:t>aos resultados</w:t>
      </w:r>
      <w:r w:rsidR="00C11C02" w:rsidRPr="00EC7FED">
        <w:rPr>
          <w:rFonts w:ascii="Times New Roman" w:hAnsi="Times New Roman" w:cs="Times New Roman"/>
        </w:rPr>
        <w:t>, o grupo PIR apresentou um atraso apenas na aquisição da habilidade de agarrar com as patas anteriores</w:t>
      </w:r>
      <w:r w:rsidR="002A3DEE">
        <w:rPr>
          <w:rFonts w:ascii="Times New Roman" w:hAnsi="Times New Roman" w:cs="Times New Roman"/>
        </w:rPr>
        <w:t xml:space="preserve"> </w:t>
      </w:r>
      <w:r w:rsidR="00C11C02" w:rsidRPr="00EC7FED">
        <w:rPr>
          <w:rFonts w:ascii="Times New Roman" w:hAnsi="Times New Roman" w:cs="Times New Roman"/>
        </w:rPr>
        <w:t>quando comparado aos grupos CT- e CT+</w:t>
      </w:r>
      <w:r w:rsidR="00625363">
        <w:rPr>
          <w:rFonts w:ascii="Times New Roman" w:hAnsi="Times New Roman" w:cs="Times New Roman"/>
        </w:rPr>
        <w:t xml:space="preserve"> (</w:t>
      </w:r>
      <w:r w:rsidR="00625363">
        <w:rPr>
          <w:rFonts w:ascii="Times New Roman" w:hAnsi="Times New Roman" w:cs="Times New Roman"/>
          <w:color w:val="00000A"/>
        </w:rPr>
        <w:t>p&lt;0,05 e p&lt;0,001; respectivamente</w:t>
      </w:r>
      <w:r w:rsidR="00625363">
        <w:rPr>
          <w:rFonts w:ascii="Times New Roman" w:hAnsi="Times New Roman" w:cs="Times New Roman"/>
        </w:rPr>
        <w:t>)</w:t>
      </w:r>
      <w:r w:rsidR="00C11C02" w:rsidRPr="00EC7FED">
        <w:rPr>
          <w:rFonts w:ascii="Times New Roman" w:hAnsi="Times New Roman" w:cs="Times New Roman"/>
        </w:rPr>
        <w:t xml:space="preserve">. </w:t>
      </w:r>
      <w:r w:rsidR="00341657">
        <w:rPr>
          <w:rFonts w:ascii="Times New Roman" w:hAnsi="Times New Roman" w:cs="Times New Roman"/>
        </w:rPr>
        <w:t>Em contrapartida, n</w:t>
      </w:r>
      <w:r w:rsidR="00341657">
        <w:rPr>
          <w:rFonts w:ascii="Times New Roman" w:hAnsi="Times New Roman" w:cs="Times New Roman"/>
          <w:color w:val="00000A"/>
        </w:rPr>
        <w:t>o grupo CT+ houve um atraso na observação do comportamento de reação ao estímulo sonoro</w:t>
      </w:r>
      <w:r w:rsidR="00625363">
        <w:rPr>
          <w:rFonts w:ascii="Times New Roman" w:hAnsi="Times New Roman" w:cs="Times New Roman"/>
          <w:color w:val="00000A"/>
        </w:rPr>
        <w:t xml:space="preserve"> em comparação ao CT- e PIR (p&lt;0,01 e p&lt;0,01; respectivamente)</w:t>
      </w:r>
      <w:r w:rsidR="00FA4F58">
        <w:rPr>
          <w:rFonts w:ascii="Times New Roman" w:hAnsi="Times New Roman" w:cs="Times New Roman"/>
          <w:color w:val="00000A"/>
        </w:rPr>
        <w:t xml:space="preserve"> e </w:t>
      </w:r>
      <w:r w:rsidR="00341657">
        <w:rPr>
          <w:rFonts w:ascii="Times New Roman" w:hAnsi="Times New Roman" w:cs="Times New Roman"/>
          <w:color w:val="00000A"/>
        </w:rPr>
        <w:t xml:space="preserve">o reflexo de colocação das patas posteriores foi verificado precocemente </w:t>
      </w:r>
      <w:r w:rsidR="00625363">
        <w:rPr>
          <w:rFonts w:ascii="Times New Roman" w:hAnsi="Times New Roman" w:cs="Times New Roman"/>
          <w:color w:val="00000A"/>
        </w:rPr>
        <w:t>em relação</w:t>
      </w:r>
      <w:r w:rsidR="00341657">
        <w:rPr>
          <w:rFonts w:ascii="Times New Roman" w:hAnsi="Times New Roman" w:cs="Times New Roman"/>
          <w:color w:val="00000A"/>
        </w:rPr>
        <w:t xml:space="preserve"> ao CT- e PIR</w:t>
      </w:r>
      <w:r w:rsidR="00625363">
        <w:rPr>
          <w:rFonts w:ascii="Times New Roman" w:hAnsi="Times New Roman" w:cs="Times New Roman"/>
          <w:color w:val="00000A"/>
        </w:rPr>
        <w:t xml:space="preserve"> (p&lt;0,05 e p&lt;0,01; respectivamente)</w:t>
      </w:r>
      <w:r w:rsidR="00341657">
        <w:rPr>
          <w:rFonts w:ascii="Times New Roman" w:hAnsi="Times New Roman" w:cs="Times New Roman"/>
          <w:color w:val="00000A"/>
        </w:rPr>
        <w:t xml:space="preserve">. </w:t>
      </w:r>
      <w:r w:rsidR="00C11C02" w:rsidRPr="00EC7FED">
        <w:rPr>
          <w:rFonts w:ascii="Times New Roman" w:hAnsi="Times New Roman" w:cs="Times New Roman"/>
        </w:rPr>
        <w:t xml:space="preserve">Quanto </w:t>
      </w:r>
      <w:r w:rsidR="00625363">
        <w:rPr>
          <w:rFonts w:ascii="Times New Roman" w:hAnsi="Times New Roman" w:cs="Times New Roman"/>
        </w:rPr>
        <w:t>às</w:t>
      </w:r>
      <w:r w:rsidR="00341657">
        <w:rPr>
          <w:rFonts w:ascii="Times New Roman" w:hAnsi="Times New Roman" w:cs="Times New Roman"/>
        </w:rPr>
        <w:t xml:space="preserve"> medidas encefálicas</w:t>
      </w:r>
      <w:r w:rsidR="00C11C02" w:rsidRPr="00EC7FED">
        <w:rPr>
          <w:rFonts w:ascii="Times New Roman" w:hAnsi="Times New Roman" w:cs="Times New Roman"/>
        </w:rPr>
        <w:t xml:space="preserve">, uma redução significativa na largura máxima do encéfalo </w:t>
      </w:r>
      <w:r w:rsidR="00FA4F58" w:rsidRPr="00EC7FED">
        <w:rPr>
          <w:rFonts w:ascii="Times New Roman" w:hAnsi="Times New Roman" w:cs="Times New Roman"/>
        </w:rPr>
        <w:t xml:space="preserve">foi observada </w:t>
      </w:r>
      <w:r w:rsidR="00FA4F58">
        <w:rPr>
          <w:rFonts w:ascii="Times New Roman" w:hAnsi="Times New Roman" w:cs="Times New Roman"/>
        </w:rPr>
        <w:t>n</w:t>
      </w:r>
      <w:r w:rsidR="00FA4F58" w:rsidRPr="00EC7FED">
        <w:rPr>
          <w:rFonts w:ascii="Times New Roman" w:hAnsi="Times New Roman" w:cs="Times New Roman"/>
        </w:rPr>
        <w:t xml:space="preserve">os </w:t>
      </w:r>
      <w:r w:rsidR="00C11C02" w:rsidRPr="00EC7FED">
        <w:rPr>
          <w:rFonts w:ascii="Times New Roman" w:hAnsi="Times New Roman" w:cs="Times New Roman"/>
        </w:rPr>
        <w:t xml:space="preserve">filhotes dos grupos CT+ </w:t>
      </w:r>
      <w:r w:rsidR="00625363">
        <w:rPr>
          <w:rFonts w:ascii="Times New Roman" w:hAnsi="Times New Roman" w:cs="Times New Roman"/>
        </w:rPr>
        <w:t>(p&lt;0,01</w:t>
      </w:r>
      <w:r w:rsidR="00353BDC">
        <w:rPr>
          <w:rFonts w:ascii="Times New Roman" w:hAnsi="Times New Roman" w:cs="Times New Roman"/>
        </w:rPr>
        <w:t xml:space="preserve">) </w:t>
      </w:r>
      <w:r w:rsidR="00C11C02" w:rsidRPr="00EC7FED">
        <w:rPr>
          <w:rFonts w:ascii="Times New Roman" w:hAnsi="Times New Roman" w:cs="Times New Roman"/>
        </w:rPr>
        <w:t xml:space="preserve">e PIR </w:t>
      </w:r>
      <w:r w:rsidR="00353BDC">
        <w:rPr>
          <w:rFonts w:ascii="Times New Roman" w:hAnsi="Times New Roman" w:cs="Times New Roman"/>
        </w:rPr>
        <w:t xml:space="preserve">(p&lt;0,05) </w:t>
      </w:r>
      <w:r w:rsidR="00C11C02" w:rsidRPr="00EC7FED">
        <w:rPr>
          <w:rFonts w:ascii="Times New Roman" w:hAnsi="Times New Roman" w:cs="Times New Roman"/>
        </w:rPr>
        <w:t>em comparação ao CT-. Apesar da</w:t>
      </w:r>
      <w:r w:rsidR="00341657">
        <w:rPr>
          <w:rFonts w:ascii="Times New Roman" w:hAnsi="Times New Roman" w:cs="Times New Roman"/>
        </w:rPr>
        <w:t>s</w:t>
      </w:r>
      <w:r w:rsidR="00C11C02" w:rsidRPr="00EC7FED">
        <w:rPr>
          <w:rFonts w:ascii="Times New Roman" w:hAnsi="Times New Roman" w:cs="Times New Roman"/>
        </w:rPr>
        <w:t xml:space="preserve"> alteraç</w:t>
      </w:r>
      <w:r w:rsidR="00341657">
        <w:rPr>
          <w:rFonts w:ascii="Times New Roman" w:hAnsi="Times New Roman" w:cs="Times New Roman"/>
        </w:rPr>
        <w:t xml:space="preserve">ões comportamentais não terem sido similares entre o grupo PIR e CT+, </w:t>
      </w:r>
      <w:r w:rsidR="00C11C02" w:rsidRPr="00EC7FED">
        <w:rPr>
          <w:rFonts w:ascii="Times New Roman" w:hAnsi="Times New Roman" w:cs="Times New Roman"/>
        </w:rPr>
        <w:t xml:space="preserve">a diminuição da largura do encéfalo </w:t>
      </w:r>
      <w:r w:rsidR="00341657">
        <w:rPr>
          <w:rFonts w:ascii="Times New Roman" w:hAnsi="Times New Roman" w:cs="Times New Roman"/>
        </w:rPr>
        <w:t xml:space="preserve">vista nesses dois grupos indica que a exposição materna ao </w:t>
      </w:r>
      <w:r w:rsidR="00C11C02" w:rsidRPr="00EC7FED">
        <w:rPr>
          <w:rFonts w:ascii="Times New Roman" w:hAnsi="Times New Roman" w:cs="Times New Roman"/>
        </w:rPr>
        <w:t xml:space="preserve">piriproxifem </w:t>
      </w:r>
      <w:r w:rsidR="00341657">
        <w:rPr>
          <w:rFonts w:ascii="Times New Roman" w:hAnsi="Times New Roman" w:cs="Times New Roman"/>
        </w:rPr>
        <w:t xml:space="preserve">pode ter repercussões negativas sobre o desenvolvimento encefálico da prole. </w:t>
      </w:r>
      <w:r w:rsidR="00FA4F58">
        <w:rPr>
          <w:rFonts w:ascii="Times New Roman" w:hAnsi="Times New Roman" w:cs="Times New Roman"/>
        </w:rPr>
        <w:t xml:space="preserve">Estudos complementares </w:t>
      </w:r>
      <w:r w:rsidR="00341657">
        <w:rPr>
          <w:rFonts w:ascii="Times New Roman" w:hAnsi="Times New Roman" w:cs="Times New Roman"/>
        </w:rPr>
        <w:t xml:space="preserve">são necessários para confirmar </w:t>
      </w:r>
      <w:r w:rsidR="008B2A13">
        <w:rPr>
          <w:rFonts w:ascii="Times New Roman" w:hAnsi="Times New Roman" w:cs="Times New Roman"/>
        </w:rPr>
        <w:t>essa</w:t>
      </w:r>
      <w:r w:rsidR="00341657">
        <w:rPr>
          <w:rFonts w:ascii="Times New Roman" w:hAnsi="Times New Roman" w:cs="Times New Roman"/>
        </w:rPr>
        <w:t xml:space="preserve"> </w:t>
      </w:r>
      <w:r w:rsidR="00C11C02" w:rsidRPr="00EC7FED">
        <w:rPr>
          <w:rFonts w:ascii="Times New Roman" w:hAnsi="Times New Roman" w:cs="Times New Roman"/>
        </w:rPr>
        <w:t xml:space="preserve">correlação entre o uso </w:t>
      </w:r>
      <w:r w:rsidR="00FA4F58">
        <w:rPr>
          <w:rFonts w:ascii="Times New Roman" w:hAnsi="Times New Roman" w:cs="Times New Roman"/>
        </w:rPr>
        <w:t>do piriproxifem</w:t>
      </w:r>
      <w:r w:rsidR="00C11C02" w:rsidRPr="00EC7FED">
        <w:rPr>
          <w:rFonts w:ascii="Times New Roman" w:hAnsi="Times New Roman" w:cs="Times New Roman"/>
        </w:rPr>
        <w:t xml:space="preserve"> e </w:t>
      </w:r>
      <w:r w:rsidR="00341657">
        <w:rPr>
          <w:rFonts w:ascii="Times New Roman" w:hAnsi="Times New Roman" w:cs="Times New Roman"/>
        </w:rPr>
        <w:t xml:space="preserve">o surto </w:t>
      </w:r>
      <w:r w:rsidR="008B2A13">
        <w:rPr>
          <w:rFonts w:ascii="Times New Roman" w:hAnsi="Times New Roman" w:cs="Times New Roman"/>
        </w:rPr>
        <w:t>de</w:t>
      </w:r>
      <w:r w:rsidR="00FA4F58">
        <w:rPr>
          <w:rFonts w:ascii="Times New Roman" w:hAnsi="Times New Roman" w:cs="Times New Roman"/>
        </w:rPr>
        <w:t xml:space="preserve"> </w:t>
      </w:r>
      <w:r w:rsidR="00C11C02" w:rsidRPr="00EC7FED">
        <w:rPr>
          <w:rFonts w:ascii="Times New Roman" w:hAnsi="Times New Roman" w:cs="Times New Roman"/>
        </w:rPr>
        <w:t>casos de microcefalia</w:t>
      </w:r>
      <w:r w:rsidR="00FA4F58">
        <w:rPr>
          <w:rFonts w:ascii="Times New Roman" w:hAnsi="Times New Roman" w:cs="Times New Roman"/>
        </w:rPr>
        <w:t xml:space="preserve"> ocorrido</w:t>
      </w:r>
      <w:r w:rsidR="008B2A13">
        <w:rPr>
          <w:rFonts w:ascii="Times New Roman" w:hAnsi="Times New Roman" w:cs="Times New Roman"/>
        </w:rPr>
        <w:t xml:space="preserve"> no país.</w:t>
      </w:r>
    </w:p>
    <w:p w:rsidR="008B2A13" w:rsidRDefault="008B2A13" w:rsidP="008B2A13">
      <w:pPr>
        <w:rPr>
          <w:rFonts w:ascii="Times New Roman" w:hAnsi="Times New Roman" w:cs="Times New Roman"/>
        </w:rPr>
      </w:pPr>
    </w:p>
    <w:p w:rsidR="00BF2B63" w:rsidRPr="00BF2B63" w:rsidRDefault="00BF2B63" w:rsidP="00BF2B63">
      <w:pPr>
        <w:jc w:val="both"/>
        <w:rPr>
          <w:rFonts w:ascii="Times New Roman" w:hAnsi="Times New Roman" w:cs="Times New Roman"/>
          <w:b/>
          <w:bCs/>
        </w:rPr>
      </w:pPr>
      <w:r w:rsidRPr="00BF2B63">
        <w:rPr>
          <w:rFonts w:ascii="Times New Roman" w:hAnsi="Times New Roman" w:cs="Times New Roman"/>
          <w:i/>
        </w:rPr>
        <w:t>Palavras-chave</w:t>
      </w:r>
      <w:r w:rsidRPr="00BF2B63">
        <w:rPr>
          <w:rFonts w:ascii="Times New Roman" w:hAnsi="Times New Roman" w:cs="Times New Roman"/>
        </w:rPr>
        <w:t xml:space="preserve">: </w:t>
      </w:r>
      <w:proofErr w:type="spellStart"/>
      <w:r w:rsidR="00C11C02">
        <w:rPr>
          <w:rFonts w:ascii="Times New Roman" w:hAnsi="Times New Roman" w:cs="Times New Roman"/>
        </w:rPr>
        <w:t>teratogênese</w:t>
      </w:r>
      <w:proofErr w:type="spellEnd"/>
      <w:r w:rsidR="00C11C02">
        <w:rPr>
          <w:rFonts w:ascii="Times New Roman" w:hAnsi="Times New Roman" w:cs="Times New Roman"/>
        </w:rPr>
        <w:t xml:space="preserve">, microcefalia, </w:t>
      </w:r>
      <w:proofErr w:type="spellStart"/>
      <w:r w:rsidR="008B2A13">
        <w:rPr>
          <w:rFonts w:ascii="Times New Roman" w:hAnsi="Times New Roman" w:cs="Times New Roman"/>
        </w:rPr>
        <w:t>Zika</w:t>
      </w:r>
      <w:proofErr w:type="spellEnd"/>
      <w:r w:rsidR="008B2A13">
        <w:rPr>
          <w:rFonts w:ascii="Times New Roman" w:hAnsi="Times New Roman" w:cs="Times New Roman"/>
        </w:rPr>
        <w:t xml:space="preserve"> vírus</w:t>
      </w:r>
      <w:r w:rsidR="00C11C02">
        <w:rPr>
          <w:rFonts w:ascii="Times New Roman" w:hAnsi="Times New Roman" w:cs="Times New Roman"/>
        </w:rPr>
        <w:t xml:space="preserve">. </w:t>
      </w:r>
    </w:p>
    <w:sectPr w:rsidR="00BF2B63" w:rsidRPr="00BF2B63" w:rsidSect="00712435">
      <w:headerReference w:type="default" r:id="rId7"/>
      <w:footerReference w:type="default" r:id="rId8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49BC" w:rsidRDefault="00DF49BC" w:rsidP="00BF2B63">
      <w:r>
        <w:separator/>
      </w:r>
    </w:p>
  </w:endnote>
  <w:endnote w:type="continuationSeparator" w:id="0">
    <w:p w:rsidR="00DF49BC" w:rsidRDefault="00DF49BC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0BC9" w:rsidRPr="00955A9F" w:rsidRDefault="00FA0BC9" w:rsidP="00FA0BC9">
    <w:pPr>
      <w:rPr>
        <w:rFonts w:ascii="Times New Roman" w:hAnsi="Times New Roman" w:cs="Times New Roman"/>
        <w:i/>
        <w:sz w:val="20"/>
        <w:szCs w:val="20"/>
      </w:rPr>
    </w:pPr>
    <w:r w:rsidRPr="00955A9F">
      <w:rPr>
        <w:rFonts w:ascii="Times New Roman" w:hAnsi="Times New Roman" w:cs="Times New Roman"/>
        <w:i/>
        <w:sz w:val="20"/>
        <w:szCs w:val="20"/>
        <w:vertAlign w:val="superscript"/>
      </w:rPr>
      <w:t>1</w:t>
    </w:r>
    <w:r w:rsidR="000776C9">
      <w:rPr>
        <w:rFonts w:ascii="Times New Roman" w:hAnsi="Times New Roman" w:cs="Times New Roman"/>
        <w:i/>
        <w:sz w:val="20"/>
        <w:szCs w:val="20"/>
      </w:rPr>
      <w:t>D</w:t>
    </w:r>
    <w:r w:rsidR="008F58B5">
      <w:rPr>
        <w:rFonts w:ascii="Times New Roman" w:hAnsi="Times New Roman" w:cs="Times New Roman"/>
        <w:i/>
        <w:sz w:val="20"/>
        <w:szCs w:val="20"/>
      </w:rPr>
      <w:t>iscentes do curso de Fisioterapia</w:t>
    </w:r>
    <w:r w:rsidR="000776C9">
      <w:rPr>
        <w:rFonts w:ascii="Times New Roman" w:hAnsi="Times New Roman" w:cs="Times New Roman"/>
        <w:i/>
        <w:sz w:val="20"/>
        <w:szCs w:val="20"/>
      </w:rPr>
      <w:t xml:space="preserve">; </w:t>
    </w:r>
    <w:r w:rsidR="00712435">
      <w:rPr>
        <w:rFonts w:ascii="Times New Roman" w:hAnsi="Times New Roman" w:cs="Times New Roman"/>
        <w:i/>
        <w:sz w:val="20"/>
        <w:szCs w:val="20"/>
      </w:rPr>
      <w:t xml:space="preserve">Laboratório de Morfologia Experimental, Centro de Ciências Biológicas e da Saúde; </w:t>
    </w:r>
    <w:r w:rsidR="00C11C02">
      <w:rPr>
        <w:rFonts w:ascii="Times New Roman" w:hAnsi="Times New Roman" w:cs="Times New Roman"/>
        <w:i/>
        <w:sz w:val="20"/>
        <w:szCs w:val="20"/>
      </w:rPr>
      <w:t>Universidade Estadual do Oeste do Paraná</w:t>
    </w:r>
    <w:r w:rsidRPr="00955A9F">
      <w:rPr>
        <w:rFonts w:ascii="Times New Roman" w:hAnsi="Times New Roman" w:cs="Times New Roman"/>
        <w:i/>
        <w:sz w:val="20"/>
        <w:szCs w:val="20"/>
      </w:rPr>
      <w:t>, C</w:t>
    </w:r>
    <w:r w:rsidR="00C11C02">
      <w:rPr>
        <w:rFonts w:ascii="Times New Roman" w:hAnsi="Times New Roman" w:cs="Times New Roman"/>
        <w:i/>
        <w:sz w:val="20"/>
        <w:szCs w:val="20"/>
      </w:rPr>
      <w:t>ascavel</w:t>
    </w:r>
    <w:r w:rsidRPr="00955A9F">
      <w:rPr>
        <w:rFonts w:ascii="Times New Roman" w:hAnsi="Times New Roman" w:cs="Times New Roman"/>
        <w:i/>
        <w:sz w:val="20"/>
        <w:szCs w:val="20"/>
      </w:rPr>
      <w:t xml:space="preserve">, </w:t>
    </w:r>
    <w:r w:rsidR="00C11C02">
      <w:rPr>
        <w:rFonts w:ascii="Times New Roman" w:hAnsi="Times New Roman" w:cs="Times New Roman"/>
        <w:i/>
        <w:sz w:val="20"/>
        <w:szCs w:val="20"/>
      </w:rPr>
      <w:t>Brasil</w:t>
    </w:r>
    <w:r w:rsidRPr="00955A9F">
      <w:rPr>
        <w:rFonts w:ascii="Times New Roman" w:hAnsi="Times New Roman" w:cs="Times New Roman"/>
        <w:i/>
        <w:sz w:val="20"/>
        <w:szCs w:val="20"/>
      </w:rPr>
      <w:t xml:space="preserve"> (</w:t>
    </w:r>
    <w:r w:rsidR="00C11C02">
      <w:rPr>
        <w:rFonts w:ascii="Times New Roman" w:hAnsi="Times New Roman" w:cs="Times New Roman"/>
        <w:i/>
        <w:sz w:val="20"/>
        <w:szCs w:val="20"/>
      </w:rPr>
      <w:t>biivillanova@gmail.com</w:t>
    </w:r>
    <w:r w:rsidRPr="00955A9F">
      <w:rPr>
        <w:rFonts w:ascii="Times New Roman" w:hAnsi="Times New Roman" w:cs="Times New Roman"/>
        <w:i/>
        <w:sz w:val="20"/>
        <w:szCs w:val="20"/>
      </w:rPr>
      <w:t>)</w:t>
    </w:r>
  </w:p>
  <w:p w:rsidR="00712435" w:rsidRDefault="00FA0BC9" w:rsidP="00FA0BC9">
    <w:pPr>
      <w:rPr>
        <w:rFonts w:ascii="Times New Roman" w:hAnsi="Times New Roman" w:cs="Times New Roman"/>
        <w:i/>
        <w:sz w:val="20"/>
        <w:szCs w:val="20"/>
      </w:rPr>
    </w:pPr>
    <w:r w:rsidRPr="00955A9F">
      <w:rPr>
        <w:rFonts w:ascii="Times New Roman" w:hAnsi="Times New Roman" w:cs="Times New Roman"/>
        <w:i/>
        <w:sz w:val="20"/>
        <w:szCs w:val="20"/>
        <w:vertAlign w:val="superscript"/>
      </w:rPr>
      <w:t>2</w:t>
    </w:r>
    <w:r w:rsidR="000776C9">
      <w:rPr>
        <w:rFonts w:ascii="Times New Roman" w:hAnsi="Times New Roman" w:cs="Times New Roman"/>
        <w:i/>
        <w:sz w:val="20"/>
        <w:szCs w:val="20"/>
      </w:rPr>
      <w:t>D</w:t>
    </w:r>
    <w:r w:rsidR="008F58B5">
      <w:rPr>
        <w:rFonts w:ascii="Times New Roman" w:hAnsi="Times New Roman" w:cs="Times New Roman"/>
        <w:i/>
        <w:sz w:val="20"/>
        <w:szCs w:val="20"/>
      </w:rPr>
      <w:t>iscente do curso de Medicina</w:t>
    </w:r>
    <w:r w:rsidR="000776C9">
      <w:rPr>
        <w:rFonts w:ascii="Times New Roman" w:hAnsi="Times New Roman" w:cs="Times New Roman"/>
        <w:i/>
        <w:sz w:val="20"/>
        <w:szCs w:val="20"/>
      </w:rPr>
      <w:t xml:space="preserve">; </w:t>
    </w:r>
    <w:r w:rsidR="00712435">
      <w:rPr>
        <w:rFonts w:ascii="Times New Roman" w:hAnsi="Times New Roman" w:cs="Times New Roman"/>
        <w:i/>
        <w:sz w:val="20"/>
        <w:szCs w:val="20"/>
      </w:rPr>
      <w:t xml:space="preserve">Laboratório de Morfologia Experimental, Centro de Ciências Médicas e Farmacêuticas; </w:t>
    </w:r>
    <w:r w:rsidR="00C11C02">
      <w:rPr>
        <w:rFonts w:ascii="Times New Roman" w:hAnsi="Times New Roman" w:cs="Times New Roman"/>
        <w:i/>
        <w:sz w:val="20"/>
        <w:szCs w:val="20"/>
      </w:rPr>
      <w:t>Universidade Estadual do Oeste do Paraná</w:t>
    </w:r>
    <w:r w:rsidRPr="00955A9F">
      <w:rPr>
        <w:rFonts w:ascii="Times New Roman" w:hAnsi="Times New Roman" w:cs="Times New Roman"/>
        <w:i/>
        <w:sz w:val="20"/>
        <w:szCs w:val="20"/>
      </w:rPr>
      <w:t>, C</w:t>
    </w:r>
    <w:r w:rsidR="00C11C02">
      <w:rPr>
        <w:rFonts w:ascii="Times New Roman" w:hAnsi="Times New Roman" w:cs="Times New Roman"/>
        <w:i/>
        <w:sz w:val="20"/>
        <w:szCs w:val="20"/>
      </w:rPr>
      <w:t>ascavel</w:t>
    </w:r>
    <w:r w:rsidRPr="00955A9F">
      <w:rPr>
        <w:rFonts w:ascii="Times New Roman" w:hAnsi="Times New Roman" w:cs="Times New Roman"/>
        <w:i/>
        <w:sz w:val="20"/>
        <w:szCs w:val="20"/>
      </w:rPr>
      <w:t xml:space="preserve">, </w:t>
    </w:r>
    <w:r w:rsidR="00C11C02">
      <w:rPr>
        <w:rFonts w:ascii="Times New Roman" w:hAnsi="Times New Roman" w:cs="Times New Roman"/>
        <w:i/>
        <w:sz w:val="20"/>
        <w:szCs w:val="20"/>
      </w:rPr>
      <w:t>Brasil</w:t>
    </w:r>
  </w:p>
  <w:p w:rsidR="00712435" w:rsidRDefault="00712435" w:rsidP="00FA0BC9">
    <w:pPr>
      <w:rPr>
        <w:rFonts w:ascii="Times New Roman" w:hAnsi="Times New Roman" w:cs="Times New Roman"/>
        <w:i/>
        <w:sz w:val="20"/>
        <w:szCs w:val="20"/>
      </w:rPr>
    </w:pPr>
    <w:r w:rsidRPr="00712435">
      <w:rPr>
        <w:rFonts w:ascii="Times New Roman" w:hAnsi="Times New Roman" w:cs="Times New Roman"/>
        <w:i/>
        <w:sz w:val="20"/>
        <w:szCs w:val="20"/>
        <w:vertAlign w:val="superscript"/>
      </w:rPr>
      <w:t>3</w:t>
    </w:r>
    <w:r>
      <w:rPr>
        <w:rFonts w:ascii="Times New Roman" w:hAnsi="Times New Roman" w:cs="Times New Roman"/>
        <w:i/>
        <w:sz w:val="20"/>
        <w:szCs w:val="20"/>
      </w:rPr>
      <w:t>Docente da Área de Anatomia Humana, Laboratório de Morfologia Experimental, Centro de Ciências Médicas e Farmacêuticas; Universidade Estadual do Oeste do Paraná, Cascavel, Brasil</w:t>
    </w:r>
  </w:p>
  <w:p w:rsidR="00712435" w:rsidRPr="00712435" w:rsidRDefault="00712435" w:rsidP="00FA0BC9">
    <w:pPr>
      <w:rPr>
        <w:sz w:val="20"/>
        <w:szCs w:val="20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49BC" w:rsidRDefault="00DF49BC" w:rsidP="00BF2B63">
      <w:r>
        <w:separator/>
      </w:r>
    </w:p>
  </w:footnote>
  <w:footnote w:type="continuationSeparator" w:id="0">
    <w:p w:rsidR="00DF49BC" w:rsidRDefault="00DF49BC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2B63" w:rsidRPr="00955A9F" w:rsidRDefault="00DF49BC" w:rsidP="00FA0BC9">
    <w:pPr>
      <w:pStyle w:val="Cabealho"/>
      <w:ind w:left="-850" w:right="567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Uma imagem contendo desenho&#10;&#10;Descrição gerada automaticamente" style="position:absolute;left:0;text-align:left;margin-left:-99pt;margin-top:22.9pt;width:141.75pt;height:43.65pt;z-index:-1;visibility:visible;mso-wrap-edited:f;mso-width-percent:0;mso-height-percent:0;mso-left-percent:-10001;mso-top-percent:-10001;mso-position-horizontal:absolute;mso-position-horizontal-relative:page;mso-position-vertical:absolute;mso-position-vertical-relative:page;mso-width-percent:0;mso-height-percent:0;mso-left-percent:-10001;mso-top-percent:-10001" wrapcoords="0 0 0 21278 21493 21278 21493 0 0 0">
          <v:imagedata r:id="rId1" o:title="Uma imagem contendo desenho&#10;&#10;Descrição gerada automaticamente" croptop="13463f" cropbottom="11855f" cropleft="3818f" cropright="3525f"/>
          <w10:wrap type="through" anchorx="margin" anchory="page"/>
        </v:shape>
      </w:pict>
    </w:r>
    <w:r w:rsidR="00BF2B63" w:rsidRPr="00955A9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Anais do VI COMOP – </w:t>
    </w:r>
    <w:r w:rsidR="00BF2B63" w:rsidRPr="00955A9F">
      <w:rPr>
        <w:rFonts w:ascii="Times New Roman" w:hAnsi="Times New Roman" w:cs="Times New Roman"/>
        <w:b/>
        <w:bCs/>
        <w:i/>
        <w:iCs/>
        <w:color w:val="000000"/>
        <w:sz w:val="20"/>
        <w:szCs w:val="20"/>
      </w:rPr>
      <w:t>Resumo simples</w:t>
    </w:r>
  </w:p>
  <w:p w:rsidR="00BF2B63" w:rsidRPr="00955A9F" w:rsidRDefault="00BF2B63" w:rsidP="00FA0BC9">
    <w:pPr>
      <w:pStyle w:val="Cabealho"/>
      <w:ind w:left="-850" w:right="567"/>
      <w:rPr>
        <w:rFonts w:ascii="Times New Roman" w:hAnsi="Times New Roman" w:cs="Times New Roman"/>
        <w:i/>
        <w:iCs/>
        <w:color w:val="000000"/>
        <w:sz w:val="20"/>
        <w:szCs w:val="20"/>
      </w:rPr>
    </w:pPr>
    <w:r w:rsidRPr="00955A9F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Congresso Médico do Oeste do Paraná </w:t>
    </w:r>
  </w:p>
  <w:p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="Times New Roman" w:hAnsi="Times New Roman" w:cs="Times New Roman"/>
        <w:i/>
        <w:iCs/>
        <w:color w:val="000000"/>
        <w:sz w:val="20"/>
        <w:szCs w:val="20"/>
      </w:rPr>
      <w:t>Evento online – 04 a 07 de novembro de 202</w:t>
    </w:r>
    <w:r w:rsidR="00D91FB6" w:rsidRPr="00955A9F">
      <w:rPr>
        <w:rFonts w:ascii="Times New Roman" w:hAnsi="Times New Roman" w:cs="Times New Roman"/>
        <w:i/>
        <w:iCs/>
        <w:color w:val="000000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2B63"/>
    <w:rsid w:val="000776C9"/>
    <w:rsid w:val="000D0E33"/>
    <w:rsid w:val="00185038"/>
    <w:rsid w:val="00255C28"/>
    <w:rsid w:val="00273499"/>
    <w:rsid w:val="002A3A8B"/>
    <w:rsid w:val="002A3DEE"/>
    <w:rsid w:val="002C52D6"/>
    <w:rsid w:val="002C7F86"/>
    <w:rsid w:val="00341657"/>
    <w:rsid w:val="00353BDC"/>
    <w:rsid w:val="0041301A"/>
    <w:rsid w:val="005308EF"/>
    <w:rsid w:val="0059555D"/>
    <w:rsid w:val="00616DA7"/>
    <w:rsid w:val="00625363"/>
    <w:rsid w:val="00712435"/>
    <w:rsid w:val="008B2A13"/>
    <w:rsid w:val="008F58B5"/>
    <w:rsid w:val="00940398"/>
    <w:rsid w:val="00955A9F"/>
    <w:rsid w:val="00B4634E"/>
    <w:rsid w:val="00BE05BC"/>
    <w:rsid w:val="00BF2B63"/>
    <w:rsid w:val="00C11C02"/>
    <w:rsid w:val="00CE227A"/>
    <w:rsid w:val="00D129B2"/>
    <w:rsid w:val="00D91FB6"/>
    <w:rsid w:val="00DF49BC"/>
    <w:rsid w:val="00E37262"/>
    <w:rsid w:val="00EA79C4"/>
    <w:rsid w:val="00FA0BC9"/>
    <w:rsid w:val="00FA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129F17"/>
  <w15:chartTrackingRefBased/>
  <w15:docId w15:val="{675C29CC-0926-E146-A871-9CA470C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1A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Textodebalo">
    <w:name w:val="Balloon Text"/>
    <w:basedOn w:val="Normal"/>
    <w:link w:val="TextodebaloChar"/>
    <w:uiPriority w:val="99"/>
    <w:semiHidden/>
    <w:unhideWhenUsed/>
    <w:rsid w:val="005308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30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95CFEF-F344-4F63-918F-EF3B15C5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2720</Characters>
  <Application>Microsoft Office Word</Application>
  <DocSecurity>0</DocSecurity>
  <Lines>71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cp:lastModifiedBy>Bianca Villanova</cp:lastModifiedBy>
  <cp:revision>2</cp:revision>
  <dcterms:created xsi:type="dcterms:W3CDTF">2020-10-24T15:53:00Z</dcterms:created>
  <dcterms:modified xsi:type="dcterms:W3CDTF">2020-10-24T15:53:00Z</dcterms:modified>
</cp:coreProperties>
</file>